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7a036dfc04e41" w:history="1">
              <w:r>
                <w:rPr>
                  <w:rStyle w:val="Hyperlink"/>
                </w:rPr>
                <w:t>全球与中国坐式皮划艇行业发展研究及前景趋势报告（2026-2032年）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7a036dfc04e41" w:history="1">
              <w:r>
                <w:rPr>
                  <w:rStyle w:val="Hyperlink"/>
                </w:rPr>
                <w:t>全球与中国坐式皮划艇行业发展研究及前景趋势报告（2026-2032年）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7a036dfc04e41" w:history="1">
                <w:r>
                  <w:rPr>
                    <w:rStyle w:val="Hyperlink"/>
                  </w:rPr>
                  <w:t>https://www.20087.com/1/20/ZuoShiPiHuaTingShiChangQianJingYuCe.html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式皮划艇是一种封闭或半封闭舱体设计、使用者坐于舱内以双叶桨划行的水上运动器材，常见材质为聚乙烯滚塑或复合材料，强调稳定性、储物空间与长途巡航能力，广泛应用于休闲垂钓、探险旅行及竞技激流回旋。当前高端产品普遍配备可调脚踏板、防水舱盖、舵系统及GPS支架，部分型号集成电动推进辅助以降低体力消耗。在户外运动热潮与亲水休闲需求增长推动下，用户对船体抗冲击性、重量便携性及适配不同水域（静水、白水、海洋）的能力高度关注。然而，传统坐式设计进出不便，翻覆后复位困难；同时，复合材料艇价格高昂，限制大众普及。</w:t>
      </w:r>
      <w:r>
        <w:rPr>
          <w:rFonts w:hint="eastAsia"/>
        </w:rPr>
        <w:br/>
      </w:r>
      <w:r>
        <w:rPr>
          <w:rFonts w:hint="eastAsia"/>
        </w:rPr>
        <w:t>　　未来，坐式皮划艇将向智能导航、模块化功能与可持续制造方向突破。嵌入式水流传感器与电子罗盘可提供航向建议；太阳能薄膜为导航灯或通信设备供电。在结构上，快拆式甲板与磁吸配件系统支持垂钓、摄影或露营模块自由组合；再生海洋塑料制成的船体将降低生态足迹。此外，AR眼镜叠加航道信息与潮汐数据，提升航行安全。长远看，坐式皮划艇将从传统水上载具升级为集运动、探索与生态友好的智能亲水平台，在蓝色经济与可持续户外生活方式中持续拓展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7a036dfc04e41" w:history="1">
        <w:r>
          <w:rPr>
            <w:rStyle w:val="Hyperlink"/>
          </w:rPr>
          <w:t>全球与中国坐式皮划艇行业发展研究及前景趋势报告（2026-2032年）</w:t>
        </w:r>
      </w:hyperlink>
      <w:r>
        <w:rPr>
          <w:rFonts w:hint="eastAsia"/>
        </w:rPr>
        <w:t>》基于多年行业研究积累，结合坐式皮划艇市场发展现状，依托行业权威数据资源和长期市场监测数据库，对坐式皮划艇市场规模、技术现状及未来方向进行了全面分析。报告梳理了坐式皮划艇行业竞争格局，重点评估了主要企业的市场表现及品牌影响力，并通过SWOT分析揭示了坐式皮划艇行业机遇与潜在风险。同时，报告对坐式皮划艇市场前景和发展趋势进行了科学预测，为投资者提供了投资价值判断和策略建议，助力把握坐式皮划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按产品类型细分，全球坐式皮划艇市场规模2020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单人</w:t>
      </w:r>
      <w:r>
        <w:rPr>
          <w:rFonts w:hint="eastAsia"/>
        </w:rPr>
        <w:br/>
      </w:r>
      <w:r>
        <w:rPr>
          <w:rFonts w:hint="eastAsia"/>
        </w:rPr>
        <w:t>　　　　1.3.3 双人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按应用细分，全球坐式皮划艇市场规模2020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水上公园</w:t>
      </w:r>
      <w:r>
        <w:rPr>
          <w:rFonts w:hint="eastAsia"/>
        </w:rPr>
        <w:br/>
      </w:r>
      <w:r>
        <w:rPr>
          <w:rFonts w:hint="eastAsia"/>
        </w:rPr>
        <w:t>　　　　1.4.3 体育场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坐式皮划艇行业发展总体概况</w:t>
      </w:r>
      <w:r>
        <w:rPr>
          <w:rFonts w:hint="eastAsia"/>
        </w:rPr>
        <w:br/>
      </w:r>
      <w:r>
        <w:rPr>
          <w:rFonts w:hint="eastAsia"/>
        </w:rPr>
        <w:t>　　　　1.5.2 坐式皮划艇行业发展主要特点</w:t>
      </w:r>
      <w:r>
        <w:rPr>
          <w:rFonts w:hint="eastAsia"/>
        </w:rPr>
        <w:br/>
      </w:r>
      <w:r>
        <w:rPr>
          <w:rFonts w:hint="eastAsia"/>
        </w:rPr>
        <w:t>　　　　1.5.3 坐式皮划艇行业发展影响因素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坐式皮划艇有利因素</w:t>
      </w:r>
      <w:r>
        <w:rPr>
          <w:rFonts w:hint="eastAsia"/>
        </w:rPr>
        <w:br/>
      </w:r>
      <w:r>
        <w:rPr>
          <w:rFonts w:hint="eastAsia"/>
        </w:rPr>
        <w:t>　　　　1.5.3 .2 坐式皮划艇不利因素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全球市场，近三年坐式皮划艇主要企业占有率及排名（按销量）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坐式皮划艇主要企业在国际市场占有率（按销量，2022-2025）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2024年坐式皮划艇主要企业在国际市场排名（按销量）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全球市场主要企业坐式皮划艇销量（2022-2025）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全球市场，近三年坐式皮划艇主要企业占有率及排名（按收入）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坐式皮划艇主要企业在国际市场占有率（按收入，2022-2025）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2024年坐式皮划艇主要企业在国际市场排名（按收入）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全球市场主要企业坐式皮划艇销售收入（2022-2025）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全球市场主要企业坐式皮划艇销售价格（2022-2025）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中国市场，近三年坐式皮划艇主要企业占有率及排名（按销量）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坐式皮划艇主要企业在中国市场占有率（按销量，2022-2025）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2024年坐式皮划艇主要企业在中国市场排名（按销量）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中国市场主要企业坐式皮划艇销量（2022-2025）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中国市场，近三年坐式皮划艇主要企业占有率及排名（按收入）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坐式皮划艇主要企业在中国市场占有率（按收入，2022-2025）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2024年坐式皮划艇主要企业在中国市场排名（按收入）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中国市场主要企业坐式皮划艇销售收入（2022-2025）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全球主要厂商坐式皮划艇总部及产地分布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全球主要厂商成立时间及坐式皮划艇商业化日期</w:t>
      </w:r>
      <w:r>
        <w:rPr>
          <w:rFonts w:hint="eastAsia"/>
        </w:rPr>
        <w:br/>
      </w:r>
      <w:r>
        <w:rPr>
          <w:rFonts w:hint="eastAsia"/>
        </w:rPr>
        <w:t>　　2.8 全球主要厂商坐式皮划艇产品类型及应用</w:t>
      </w:r>
      <w:r>
        <w:rPr>
          <w:rFonts w:hint="eastAsia"/>
        </w:rPr>
        <w:br/>
      </w:r>
      <w:r>
        <w:rPr>
          <w:rFonts w:hint="eastAsia"/>
        </w:rPr>
        <w:t>　　2.9 坐式皮划艇行业集中度、竞争程度分析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坐式皮划艇行业集中度分析：2024年全球Top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全球坐式皮划艇第一梯队、第二梯队和第三梯队生产商（品牌）及市场份额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全球坐式皮划艇总体规模分析</w:t>
      </w:r>
      <w:r>
        <w:rPr>
          <w:rFonts w:hint="eastAsia"/>
        </w:rPr>
        <w:br/>
      </w:r>
      <w:r>
        <w:rPr>
          <w:rFonts w:hint="eastAsia"/>
        </w:rPr>
        <w:t>　　3.1 全球坐式皮划艇供需现状及预测（2020-2032）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全球坐式皮划艇产能、产量、产能利用率及发展趋势（2020-2032）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全球坐式皮划艇产量、需求量及发展趋势（2020-2032）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全球主要地区坐式皮划艇产量及发展趋势（2020-2032）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全球主要地区坐式皮划艇产量（2020-2025）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全球主要地区坐式皮划艇产量（2026-2032）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全球主要地区坐式皮划艇产量市场份额（2020-2032）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中国坐式皮划艇供需现状及预测（2020-2032）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中国坐式皮划艇产能、产量、产能利用率及发展趋势（2020-2032）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中国坐式皮划艇产量、市场需求量及发展趋势（2020-2032）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中国市场坐式皮划艇进出口（2020-2032）</w:t>
      </w:r>
      <w:r>
        <w:rPr>
          <w:rFonts w:hint="eastAsia"/>
        </w:rPr>
        <w:br/>
      </w:r>
      <w:r>
        <w:rPr>
          <w:rFonts w:hint="eastAsia"/>
        </w:rPr>
        <w:t>　　3.4 全球坐式皮划艇销量及销售额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全球市场坐式皮划艇销售额（2020-2032）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全球市场坐式皮划艇销量（2020-2032）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全球市场坐式皮划艇价格趋势（2020-2032）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全球坐式皮划艇主要地区分析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全球主要地区坐式皮划艇市场规模分析：2020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全球主要地区坐式皮划艇销售收入及市场份额（2020-2025年）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全球主要地区坐式皮划艇销售收入预测（2026-2032年）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全球主要地区坐式皮划艇销量分析：2020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全球主要地区坐式皮划艇销量及市场份额（2020-2025年）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全球主要地区坐式皮划艇销量及市场份额预测（2026-2032）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北美市场坐式皮划艇销量、收入及增长率（2020-2032）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欧洲市场坐式皮划艇销量、收入及增长率（2020-2032）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中国市场坐式皮划艇销量、收入及增长率（2020-2032）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日本市场坐式皮划艇销量、收入及增长率（2020-2032）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东南亚市场坐式皮划艇销量、收入及增长率（2020-2032）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印度市场坐式皮划艇销量、收入及增长率（2020-2032）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坐式皮划艇销量、收入、价格及毛利率（2020-2025）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不同产品类型坐式皮划艇分析</w:t>
      </w:r>
      <w:r>
        <w:rPr>
          <w:rFonts w:hint="eastAsia"/>
        </w:rPr>
        <w:br/>
      </w:r>
      <w:r>
        <w:rPr>
          <w:rFonts w:hint="eastAsia"/>
        </w:rPr>
        <w:t>　　6.1 全球不同产品类型坐式皮划艇销量（2020-2032）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全球不同产品类型坐式皮划艇销量及市场份额（2020-2025）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全球不同产品类型坐式皮划艇销量预测（2026-2032）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全球不同产品类型坐式皮划艇收入（2020-2032）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全球不同产品类型坐式皮划艇收入及市场份额（2020-2025）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全球不同产品类型坐式皮划艇收入预测（2026-2032）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全球不同产品类型坐式皮划艇价格走势（2020-2032）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中国不同产品类型坐式皮划艇销量（2020-2032）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中国不同产品类型坐式皮划艇销量预测（2026-2032）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中国不同产品类型坐式皮划艇销量及市场份额（2020-2025）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中国不同产品类型坐式皮划艇收入（2020-2032）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中国不同产品类型坐式皮划艇收入及市场份额（2020-2025）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中国不同产品类型坐式皮划艇收入预测（2026-2032）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不同应用坐式皮划艇分析</w:t>
      </w:r>
      <w:r>
        <w:rPr>
          <w:rFonts w:hint="eastAsia"/>
        </w:rPr>
        <w:br/>
      </w:r>
      <w:r>
        <w:rPr>
          <w:rFonts w:hint="eastAsia"/>
        </w:rPr>
        <w:t>　　7.1 全球不同应用坐式皮划艇销量（2020-2032）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全球不同应用坐式皮划艇销量及市场份额（2020-2025）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全球不同应用坐式皮划艇销量预测（2026-2032）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全球不同应用坐式皮划艇收入（2020-2032）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全球不同应用坐式皮划艇收入及市场份额（2020-2025）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全球不同应用坐式皮划艇收入预测（2026-2032）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全球不同应用坐式皮划艇价格走势（2020-2032）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中国不同应用坐式皮划艇销量（2020-2032）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中国不同应用坐式皮划艇销量及市场份额（2020-2025）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中国不同应用坐式皮划艇销量预测（2026-2032）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中国不同应用坐式皮划艇收入（2020-2032）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中国不同应用坐式皮划艇收入及市场份额（2020-2025）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中国不同应用坐式皮划艇收入预测（2026-2032）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坐式皮划艇行业发展趋势</w:t>
      </w:r>
      <w:r>
        <w:rPr>
          <w:rFonts w:hint="eastAsia"/>
        </w:rPr>
        <w:br/>
      </w:r>
      <w:r>
        <w:rPr>
          <w:rFonts w:hint="eastAsia"/>
        </w:rPr>
        <w:t>　　8.2 坐式皮划艇行业主要驱动因素</w:t>
      </w:r>
      <w:r>
        <w:rPr>
          <w:rFonts w:hint="eastAsia"/>
        </w:rPr>
        <w:br/>
      </w:r>
      <w:r>
        <w:rPr>
          <w:rFonts w:hint="eastAsia"/>
        </w:rPr>
        <w:t>　　8.3 坐式皮划艇中国企业SWOT分析</w:t>
      </w:r>
      <w:r>
        <w:rPr>
          <w:rFonts w:hint="eastAsia"/>
        </w:rPr>
        <w:br/>
      </w:r>
      <w:r>
        <w:rPr>
          <w:rFonts w:hint="eastAsia"/>
        </w:rPr>
        <w:t>　　8.4 中国坐式皮划艇行业政策环境分析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坐式皮划艇行业产业链简介</w:t>
      </w:r>
      <w:r>
        <w:rPr>
          <w:rFonts w:hint="eastAsia"/>
        </w:rPr>
        <w:br/>
      </w:r>
      <w:r>
        <w:rPr>
          <w:rFonts w:hint="eastAsia"/>
        </w:rPr>
        <w:t>　　　　9.1.1 坐式皮划艇行业供应链分析</w:t>
      </w:r>
      <w:r>
        <w:rPr>
          <w:rFonts w:hint="eastAsia"/>
        </w:rPr>
        <w:br/>
      </w:r>
      <w:r>
        <w:rPr>
          <w:rFonts w:hint="eastAsia"/>
        </w:rPr>
        <w:t>　　　　9.1.2 坐式皮划艇主要原料及供应情况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坐式皮划艇行业采购模式</w:t>
      </w:r>
      <w:r>
        <w:rPr>
          <w:rFonts w:hint="eastAsia"/>
        </w:rPr>
        <w:br/>
      </w:r>
      <w:r>
        <w:rPr>
          <w:rFonts w:hint="eastAsia"/>
        </w:rPr>
        <w:t>　　9.3 坐式皮划艇行业生产模式</w:t>
      </w:r>
      <w:r>
        <w:rPr>
          <w:rFonts w:hint="eastAsia"/>
        </w:rPr>
        <w:br/>
      </w:r>
      <w:r>
        <w:rPr>
          <w:rFonts w:hint="eastAsia"/>
        </w:rPr>
        <w:t>　　9.4 坐式皮划艇行业销售模式及销售渠道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按产品类型细分，全球坐式皮划艇市场规模2020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按应用细分，全球坐式皮划艇市场规模（CAGR）2020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坐式皮划艇行业发展主要特点</w:t>
      </w:r>
      <w:r>
        <w:rPr>
          <w:rFonts w:hint="eastAsia"/>
        </w:rPr>
        <w:br/>
      </w:r>
      <w:r>
        <w:rPr>
          <w:rFonts w:hint="eastAsia"/>
        </w:rPr>
        <w:t>　　表 4： 坐式皮划艇行业发展有利因素分析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坐式皮划艇行业发展不利因素分析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进入坐式皮划艇行业壁垒</w:t>
      </w:r>
      <w:r>
        <w:rPr>
          <w:rFonts w:hint="eastAsia"/>
        </w:rPr>
        <w:br/>
      </w:r>
      <w:r>
        <w:rPr>
          <w:rFonts w:hint="eastAsia"/>
        </w:rPr>
        <w:t>　　表 7： 坐式皮划艇主要企业在国际市场占有率（按销量，2022-2025）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2024年坐式皮划艇主要企业在国际市场排名（按销量）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全球市场主要企业坐式皮划艇销量（2022-2025）&amp;（千件）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坐式皮划艇主要企业在国际市场占有率（按收入，2022-2025）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2024年坐式皮划艇主要企业在国际市场排名（按收入）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全球市场主要企业坐式皮划艇销售收入（2022-2025）&amp;（万元）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全球市场主要企业坐式皮划艇销售价格（2022-2025）&amp;（元/件）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坐式皮划艇主要企业在中国市场占有率（按销量，2022-2025）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2024年坐式皮划艇主要企业在中国市场排名（按销量）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中国市场主要企业坐式皮划艇销量（2022-2025）&amp;（千件）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坐式皮划艇主要企业在中国市场占有率（按收入，2022-2025）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2024年坐式皮划艇主要企业在中国市场排名（按收入）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中国市场主要企业坐式皮划艇销售收入（2022-2025）&amp;（万元）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全球主要厂商坐式皮划艇总部及产地分布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全球主要厂商成立时间及坐式皮划艇商业化日期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全球主要厂商坐式皮划艇产品类型及应用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2024年全球坐式皮划艇主要厂商市场地位（第一梯队、第二梯队和第三梯队）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全球坐式皮划艇市场投资、并购等现状分析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全球主要地区坐式皮划艇产量增速（CAGR）：（2020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全球主要地区坐式皮划艇产量（2020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全球主要地区坐式皮划艇产量（2020-2025）&amp;（千件）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全球主要地区坐式皮划艇产量（2026-2032）&amp;（千件）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全球主要地区坐式皮划艇产量市场份额（2020-2025）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全球主要地区坐式皮划艇产量（2026-2032）&amp;（千件）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中国市场坐式皮划艇产量、销量、进出口（2020-2025年）&amp;（千件）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中国市场坐式皮划艇产量、销量、进出口预测（2026-2032）&amp;（千件）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全球主要地区坐式皮划艇销售收入增速：（2020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全球主要地区坐式皮划艇销售收入（2020-2025）&amp;（万元）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全球主要地区坐式皮划艇销售收入市场份额（2020-2025）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全球主要地区坐式皮划艇收入（2026-2032）&amp;（万元）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全球主要地区坐式皮划艇收入市场份额（2026-2032）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全球主要地区坐式皮划艇销量（千件）：2020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全球主要地区坐式皮划艇销量（2020-2025）&amp;（千件）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全球主要地区坐式皮划艇销量市场份额（2020-2025）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全球主要地区坐式皮划艇销量（2026-2032）&amp;（千件）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全球主要地区坐式皮划艇销量份额（2026-2032）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坐式皮划艇生产基地、销售区域、竞争对手及市场地位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坐式皮划艇销量（千件）、收入（万元）、价格（元/件）及毛利率（2020-2025）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全球不同产品类型坐式皮划艇销量（2020-2025年）&amp;（千件）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全球不同产品类型坐式皮划艇销量市场份额（2020-2025）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全球不同产品类型坐式皮划艇销量预测（2026-2032）&amp;（千件）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全球市场不同产品类型坐式皮划艇销量市场份额预测（2026-2032）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全球不同产品类型坐式皮划艇收入（2020-2025年）&amp;（万元）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全球不同产品类型坐式皮划艇收入市场份额（2020-2025）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全球不同产品类型坐式皮划艇收入预测（2026-2032）&amp;（万元）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全球不同产品类型坐式皮划艇收入市场份额预测（2026-2032）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中国不同产品类型坐式皮划艇销量预测（2026-2032）&amp;（千件）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全球市场不同产品类型坐式皮划艇销量市场份额预测（2026-2032）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中国不同产品类型坐式皮划艇销量（2020-2025年）&amp;（千件）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中国不同产品类型坐式皮划艇销量市场份额（2020-2025）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中国不同产品类型坐式皮划艇收入（2020-2025年）&amp;（万元）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中国不同产品类型坐式皮划艇收入市场份额（2020-2025）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中国不同产品类型坐式皮划艇收入预测（2026-2032）&amp;（万元）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中国不同产品类型坐式皮划艇收入市场份额预测（2026-2032）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全球不同应用坐式皮划艇销量（2020-2025年）&amp;（千件）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全球不同应用坐式皮划艇销量市场份额（2020-2025）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全球不同应用坐式皮划艇销量预测（2026-2032）&amp;（千件）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全球市场不同应用坐式皮划艇销量市场份额预测（2026-2032）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全球不同应用坐式皮划艇收入（2020-2025年）&amp;（万元）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全球不同应用坐式皮划艇收入市场份额（2020-2025）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全球不同应用坐式皮划艇收入预测（2026-2032）&amp;（万元）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全球不同应用坐式皮划艇收入市场份额预测（2026-2032）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中国不同应用坐式皮划艇销量（2020-2025年）&amp;（千件）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中国不同应用坐式皮划艇销量市场份额（2020-2025）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中国不同应用坐式皮划艇销量预测（2026-2032）&amp;（千件）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中国市场不同应用坐式皮划艇销量市场份额预测（2026-2032）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中国不同应用坐式皮划艇收入（2020-2025年）&amp;（万元）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中国不同应用坐式皮划艇收入市场份额（2020-2025）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中国不同应用坐式皮划艇收入预测（2026-2032）&amp;（万元）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中国不同应用坐式皮划艇收入市场份额预测（2026-2032）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坐式皮划艇行业发展趋势</w:t>
      </w:r>
      <w:r>
        <w:rPr>
          <w:rFonts w:hint="eastAsia"/>
        </w:rPr>
        <w:br/>
      </w:r>
      <w:r>
        <w:rPr>
          <w:rFonts w:hint="eastAsia"/>
        </w:rPr>
        <w:t>　　表 151： 坐式皮划艇行业主要驱动因素</w:t>
      </w:r>
      <w:r>
        <w:rPr>
          <w:rFonts w:hint="eastAsia"/>
        </w:rPr>
        <w:br/>
      </w:r>
      <w:r>
        <w:rPr>
          <w:rFonts w:hint="eastAsia"/>
        </w:rPr>
        <w:t>　　表 152： 坐式皮划艇行业供应链分析</w:t>
      </w:r>
      <w:r>
        <w:rPr>
          <w:rFonts w:hint="eastAsia"/>
        </w:rPr>
        <w:br/>
      </w:r>
      <w:r>
        <w:rPr>
          <w:rFonts w:hint="eastAsia"/>
        </w:rPr>
        <w:t>　　表 153： 坐式皮划艇上游原料供应商</w:t>
      </w:r>
      <w:r>
        <w:rPr>
          <w:rFonts w:hint="eastAsia"/>
        </w:rPr>
        <w:br/>
      </w:r>
      <w:r>
        <w:rPr>
          <w:rFonts w:hint="eastAsia"/>
        </w:rPr>
        <w:t>　　表 154： 坐式皮划艇主要地区不同应用客户分析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坐式皮划艇典型经销商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坐式皮划艇产品图片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全球不同产品类型坐式皮划艇销售额2020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全球不同产品类型坐式皮划艇市场份额2024 &amp; 2032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双人产品图片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全球不同应用坐式皮划艇市场份额2024 &amp; 2032</w:t>
      </w:r>
      <w:r>
        <w:rPr>
          <w:rFonts w:hint="eastAsia"/>
        </w:rPr>
        <w:br/>
      </w:r>
      <w:r>
        <w:rPr>
          <w:rFonts w:hint="eastAsia"/>
        </w:rPr>
        <w:t>　　图 8： 水上公园</w:t>
      </w:r>
      <w:r>
        <w:rPr>
          <w:rFonts w:hint="eastAsia"/>
        </w:rPr>
        <w:br/>
      </w:r>
      <w:r>
        <w:rPr>
          <w:rFonts w:hint="eastAsia"/>
        </w:rPr>
        <w:t>　　图 9： 体育场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2024年全球前五大生产商坐式皮划艇市场份额</w:t>
      </w:r>
      <w:r>
        <w:rPr>
          <w:rFonts w:hint="eastAsia"/>
        </w:rPr>
        <w:br/>
      </w:r>
      <w:r>
        <w:rPr>
          <w:rFonts w:hint="eastAsia"/>
        </w:rPr>
        <w:t>　　图 12： 2024年全球坐式皮划艇第一梯队、第二梯队和第三梯队厂商及市场份额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全球坐式皮划艇产能、产量、产能利用率及发展趋势（2020-2032）&amp;（千件）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全球坐式皮划艇产量、需求量及发展趋势（2020-2032）&amp;（千件）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全球主要地区坐式皮划艇产量市场份额（2020-2032）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中国坐式皮划艇产能、产量、产能利用率及发展趋势（2020-2032）&amp;（千件）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中国坐式皮划艇产量、市场需求量及发展趋势（2020-2032）&amp;（千件）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全球坐式皮划艇市场销售额及增长率：（2020-2032）&amp;（万元）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全球市场坐式皮划艇市场规模：2020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全球市场坐式皮划艇销量及增长率（2020-2032）&amp;（千件）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全球市场坐式皮划艇价格趋势（2020-2032）&amp;（元/件）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全球主要地区坐式皮划艇销售收入（2020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全球主要地区坐式皮划艇销售收入市场份额（2020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北美市场坐式皮划艇销量及增长率（2020-2032）&amp;（千件）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北美市场坐式皮划艇收入及增长率（2020-2032）&amp;（万元）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欧洲市场坐式皮划艇销量及增长率（2020-2032）&amp;（千件）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欧洲市场坐式皮划艇收入及增长率（2020-2032）&amp;（万元）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中国市场坐式皮划艇销量及增长率（2020-2032）&amp;（千件）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中国市场坐式皮划艇收入及增长率（2020-2032）&amp;（万元）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日本市场坐式皮划艇销量及增长率（2020-2032）&amp;（千件）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日本市场坐式皮划艇收入及增长率（2020-2032）&amp;（万元）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东南亚市场坐式皮划艇销量及增长率（2020-2032）&amp;（千件）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东南亚市场坐式皮划艇收入及增长率（2020-2032）&amp;（万元）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印度市场坐式皮划艇销量及增长率（2020-2032）&amp;（千件）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印度市场坐式皮划艇收入及增长率（2020-2032）&amp;（万元）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全球不同产品类型坐式皮划艇价格走势（2020-2032）&amp;（元/件）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全球不同应用坐式皮划艇价格走势（2020-2032）&amp;（元/件）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坐式皮划艇中国企业SWOT分析</w:t>
      </w:r>
      <w:r>
        <w:rPr>
          <w:rFonts w:hint="eastAsia"/>
        </w:rPr>
        <w:br/>
      </w:r>
      <w:r>
        <w:rPr>
          <w:rFonts w:hint="eastAsia"/>
        </w:rPr>
        <w:t>　　图 39： 坐式皮划艇产业链</w:t>
      </w:r>
      <w:r>
        <w:rPr>
          <w:rFonts w:hint="eastAsia"/>
        </w:rPr>
        <w:br/>
      </w:r>
      <w:r>
        <w:rPr>
          <w:rFonts w:hint="eastAsia"/>
        </w:rPr>
        <w:t>　　图 40： 坐式皮划艇行业采购模式分析</w:t>
      </w:r>
      <w:r>
        <w:rPr>
          <w:rFonts w:hint="eastAsia"/>
        </w:rPr>
        <w:br/>
      </w:r>
      <w:r>
        <w:rPr>
          <w:rFonts w:hint="eastAsia"/>
        </w:rPr>
        <w:t>　　图 41： 坐式皮划艇行业生产模式</w:t>
      </w:r>
      <w:r>
        <w:rPr>
          <w:rFonts w:hint="eastAsia"/>
        </w:rPr>
        <w:br/>
      </w:r>
      <w:r>
        <w:rPr>
          <w:rFonts w:hint="eastAsia"/>
        </w:rPr>
        <w:t>　　图 42： 坐式皮划艇行业销售模式分析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7a036dfc04e41" w:history="1">
        <w:r>
          <w:rPr>
            <w:rStyle w:val="Hyperlink"/>
          </w:rPr>
          <w:t>全球与中国坐式皮划艇行业发展研究及前景趋势报告（2026-2032年）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7a036dfc04e41" w:history="1">
        <w:r>
          <w:rPr>
            <w:rStyle w:val="Hyperlink"/>
          </w:rPr>
          <w:t>https://www.20087.com/1/20/ZuoShiPiHuaTingShiChangQianJingYuCe.html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热点：皮划艇有哪几种类型、皮划艇座位、折叠皮划艇、皮划艇造型、站立式皮划艇、皮划艇操作、花式皮划艇、皮划艇使用方法、皮艇划艇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79e88f2b64e6f" w:history="1">
      <w:r>
        <w:rPr>
          <w:rStyle w:val="Hyperlink"/>
        </w:rPr>
        <w:t>全球与中国坐式皮划艇行业发展研究及前景趋势报告（2026-2032年）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uoShiPiHuaTingShiChangQianJingYuCe.html" TargetMode="External" Id="R1c97a036dfc0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uoShiPiHuaTingShiChangQianJingYuCe.html" TargetMode="External" Id="R41b79e88f2b6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2025-11-11T01:14:29Z</dcterms:created>
  <dcterms:modified xsi:type="dcterms:W3CDTF">2025-11-11T02:14:29Z</dcterms:modified>
  <dc:subject>全球与中国坐式皮划艇行业发展研究及前景趋势报告（2026-2032年）</dc:subject>
  <dc:title>全球与中国坐式皮划艇行业发展研究及前景趋势报告（2026-2032年）</dc:title>
  <cp:keywords>全球与中国坐式皮划艇行业发展研究及前景趋势报告（2026-2032年）</cp:keywords>
  <dc:description>全球与中国坐式皮划艇行业发展研究及前景趋势报告（2026-2032年）</dc:description>
</cp:coreProperties>
</file>