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7cc30a6e4458c" w:history="1">
              <w:r>
                <w:rPr>
                  <w:rStyle w:val="Hyperlink"/>
                </w:rPr>
                <w:t>2025-2031年中国固废污染治理行业现状分析与前景趋势报告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7cc30a6e4458c" w:history="1">
              <w:r>
                <w:rPr>
                  <w:rStyle w:val="Hyperlink"/>
                </w:rPr>
                <w:t>2025-2031年中国固废污染治理行业现状分析与前景趋势报告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7cc30a6e4458c" w:history="1">
                <w:r>
                  <w:rPr>
                    <w:rStyle w:val="Hyperlink"/>
                  </w:rPr>
                  <w:t>https://www.20087.com/2/80/GuFeiWuRanZhiLiHangYeQianJingQuShi.html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污染治理是对工业固体废物、生活垃圾、建筑垃圾、危险废物等进行分类、收集、运输、处理与资源化利用的全过程管理，旨在减少环境污染、提升资源利用效率。随着生态文明建设深入推进与“无废城市”理念推广，固废治理在焚烧发电、填埋防渗、再生回收、协同处置等方面取得长足进展，部分地区已建立智能监管平台和分类回收体系。然而，行业内仍面临区域发展不平衡、处理能力结构性短缺、资源化利用率偏低、非法倾倒行为频发等问题，制约治理效果与可持续性。</w:t>
      </w:r>
      <w:r>
        <w:rPr>
          <w:rFonts w:hint="eastAsia"/>
        </w:rPr>
        <w:br/>
      </w:r>
      <w:r>
        <w:rPr>
          <w:rFonts w:hint="eastAsia"/>
        </w:rPr>
        <w:t>　　未来，固废污染治理将朝着精细化、资源化、协同化方向持续发展。随着垃圾分类制度全面实施与再生资源产业链完善，废旧金属、塑料、电子废弃物等高价值组分的回收利用水平将进一步提升，形成“减量化—再利用—再循环”的循环经济模式。同时，结合物联网与大数据分析技术，固废全生命周期管理系统将实现来源可追溯、流向可监控、处置可评估的智能化治理方式。在政策引导下，国家将持续加强对危险废物跨省转移、医疗废物集中处置等重点环节的监管，并推动水泥窑协同处置、生物质能转化等跨行业融合应用。此外，随着公众环保意识增强与绿色消费理念普及，固废治理将从末端管控向源头减量与全民参与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7cc30a6e4458c" w:history="1">
        <w:r>
          <w:rPr>
            <w:rStyle w:val="Hyperlink"/>
          </w:rPr>
          <w:t>2025-2031年中国固废污染治理行业现状分析与前景趋势报告</w:t>
        </w:r>
      </w:hyperlink>
      <w:r>
        <w:rPr>
          <w:rFonts w:hint="eastAsia"/>
        </w:rPr>
        <w:t>》系统研究了固废污染治理行业的市场运行态势，并对未来发展趋势进行了科学预测。报告包括行业基础知识、国内外环境分析、运行数据解读及产业链梳理，同时探讨了固废污染治理市场竞争格局与重点企业的表现。基于对固废污染治理行业的全面分析，报告展望了固废污染治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固废污染治理产业概述</w:t>
      </w:r>
      <w:r>
        <w:rPr>
          <w:rFonts w:hint="eastAsia"/>
        </w:rPr>
        <w:br/>
      </w:r>
      <w:r>
        <w:rPr>
          <w:rFonts w:hint="eastAsia"/>
        </w:rPr>
        <w:t>　　第一节 固废污染治理定义与分类</w:t>
      </w:r>
      <w:r>
        <w:rPr>
          <w:rFonts w:hint="eastAsia"/>
        </w:rPr>
        <w:br/>
      </w:r>
      <w:r>
        <w:rPr>
          <w:rFonts w:hint="eastAsia"/>
        </w:rPr>
        <w:t>　　第二节 固废污染治理产业链结构及关键环节剖析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固废污染治理商业模式与盈利模式解析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固废污染治理经济指标与行业评估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全球固废污染治理市场发展综述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2019-2024年全球固废污染治理市场规模及增长趋势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主要国家与地区固废污染治理市场对比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2025-2031年全球固废污染治理行业发展趋势与前景预测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国际固废污染治理市场发展趋势及对我国启示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二、对我国固废污染治理市场的借鉴意义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中国固废污染治理行业市场规模分析与预测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固废污染治理市场的总体规模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一、2019-2024年固废污染治理市场规模变化及趋势分析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二、2025年固废污染治理行业市场规模特点</w:t>
      </w:r>
      <w:r>
        <w:rPr>
          <w:rFonts w:hint="eastAsia"/>
        </w:rPr>
        <w:br/>
      </w:r>
      <w:r>
        <w:rPr>
          <w:rFonts w:hint="eastAsia"/>
        </w:rPr>
        <w:t>　　第二节 固废污染治理市场规模的构成</w:t>
      </w:r>
      <w:r>
        <w:rPr>
          <w:rFonts w:hint="eastAsia"/>
        </w:rPr>
        <w:br/>
      </w:r>
      <w:r>
        <w:rPr>
          <w:rFonts w:hint="eastAsia"/>
        </w:rPr>
        <w:t>　　　　一、固废污染治理客户群体特征与偏好分析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二、不同类型固废污染治理市场规模分布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三、各地区固废污染治理市场规模差异与特点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固废污染治理市场规模的预测与展望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一、未来几年固废污染治理市场规模增长预测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2024-2025年固废污染治理行业技术发展现状及趋势分析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固废污染治理行业技术发展现状分析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国内外固废污染治理行业技术差距分析及差距形成的主要原因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固废污染治理行业技术发展方向、趋势预测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提升固废污染治理行业技术能力策略建议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2019-2024年中国固废污染治理行业总体发展与财务状况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2019-2024年固废污染治理行业规模情况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一、固废污染治理行业企业数量规模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二、固废污染治理行业从业人员规模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三、固废污染治理行业市场敏感性分析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2019-2024年固废污染治理行业财务能力分析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一、固废污染治理行业盈利能力</w:t>
      </w:r>
      <w:r>
        <w:rPr>
          <w:rFonts w:hint="eastAsia"/>
        </w:rPr>
        <w:br/>
      </w:r>
      <w:r>
        <w:rPr>
          <w:rFonts w:hint="eastAsia"/>
        </w:rPr>
        <w:t>　　　　二、固废污染治理行业偿债能力</w:t>
      </w:r>
      <w:r>
        <w:rPr>
          <w:rFonts w:hint="eastAsia"/>
        </w:rPr>
        <w:br/>
      </w:r>
      <w:r>
        <w:rPr>
          <w:rFonts w:hint="eastAsia"/>
        </w:rPr>
        <w:t>　　　　三、固废污染治理行业营运能力</w:t>
      </w:r>
      <w:r>
        <w:rPr>
          <w:rFonts w:hint="eastAsia"/>
        </w:rPr>
        <w:br/>
      </w:r>
      <w:r>
        <w:rPr>
          <w:rFonts w:hint="eastAsia"/>
        </w:rPr>
        <w:t>　　　　四、固废污染治理行业发展能力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中国固废污染治理行业细分市场调研与机会挖掘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固废污染治理细分市场（一）市场调研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固废污染治理细分市场（二）市场调研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中国固废污染治理行业区域市场调研分析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2019-2024年中国固废污染治理行业重点区域调研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一、重点地区（一）固废污染治理市场规模与特点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二、重点地区（二）固废污染治理市场规模及特点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三、重点地区（三）固废污染治理市场规模及特点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四、重点地区（四）固废污染治理市场规模及特点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不同区域固废污染治理市场的对比与启示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二、固废污染治理市场拓展策略与建议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中国固废污染治理行业的营销渠道与客户分析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固废污染治理行业渠道分析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二、各类渠道对固废污染治理行业的影响</w:t>
      </w:r>
      <w:r>
        <w:rPr>
          <w:rFonts w:hint="eastAsia"/>
        </w:rPr>
        <w:br/>
      </w:r>
      <w:r>
        <w:rPr>
          <w:rFonts w:hint="eastAsia"/>
        </w:rPr>
        <w:t>　　　　三、主要固废污染治理企业渠道策略研究</w:t>
      </w:r>
      <w:r>
        <w:rPr>
          <w:rFonts w:hint="eastAsia"/>
        </w:rPr>
        <w:br/>
      </w:r>
      <w:r>
        <w:rPr>
          <w:rFonts w:hint="eastAsia"/>
        </w:rPr>
        <w:t>　　第二节 固废污染治理行业客户分析与定位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中国固废污染治理行业竞争格局及策略选择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固废污染治理行业总体市场竞争状况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一、固废污染治理行业竞争结构分析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二、固废污染治理企业竞争格局与集中度评估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三、固废污染治理行业SWOT分析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固废污染治理行业重点企业调研分析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固废污染治理企业发展策略分析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固废污染治理市场与销售策略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固废污染治理品牌战略思考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中国固废污染治理行业发展环境分析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二、固废污染治理行业主管部门、监管体制及相关政策法规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3、固废污染治理行业的主要法律、法规和政策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4、2025年固废污染治理行业法律法规和政策对行业的影响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二、固废污染治理消费者需求分析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一、固废污染治理技术的应用与创新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二、固废污染治理行业发展的技术趋势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2025-2031年固废污染治理行业展趋势预测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2025-2031年固废污染治理市场发展前景分析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一、固废污染治理市场发展潜力</w:t>
      </w:r>
      <w:r>
        <w:rPr>
          <w:rFonts w:hint="eastAsia"/>
        </w:rPr>
        <w:br/>
      </w:r>
      <w:r>
        <w:rPr>
          <w:rFonts w:hint="eastAsia"/>
        </w:rPr>
        <w:t>　　　　二、固废污染治理市场前景分析</w:t>
      </w:r>
      <w:r>
        <w:rPr>
          <w:rFonts w:hint="eastAsia"/>
        </w:rPr>
        <w:br/>
      </w:r>
      <w:r>
        <w:rPr>
          <w:rFonts w:hint="eastAsia"/>
        </w:rPr>
        <w:t>　　　　三、固废污染治理细分行业发展前景分析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2025-2031年固废污染治理发展趋势预测</w:t>
      </w:r>
      <w:r>
        <w:rPr>
          <w:rFonts w:hint="eastAsia"/>
        </w:rPr>
        <w:br/>
      </w:r>
      <w:r>
        <w:rPr>
          <w:rFonts w:hint="eastAsia"/>
        </w:rPr>
        <w:t>　　　　一、固废污染治理发展趋势预测</w:t>
      </w:r>
      <w:r>
        <w:rPr>
          <w:rFonts w:hint="eastAsia"/>
        </w:rPr>
        <w:br/>
      </w:r>
      <w:r>
        <w:rPr>
          <w:rFonts w:hint="eastAsia"/>
        </w:rPr>
        <w:t>　　　　二、固废污染治理市场规模预测</w:t>
      </w:r>
      <w:r>
        <w:rPr>
          <w:rFonts w:hint="eastAsia"/>
        </w:rPr>
        <w:br/>
      </w:r>
      <w:r>
        <w:rPr>
          <w:rFonts w:hint="eastAsia"/>
        </w:rPr>
        <w:t>　　　　三、固废污染治理细分市场发展趋势预测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未来固废污染治理行业挑战与机遇探讨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一、固废污染治理行业挑战</w:t>
      </w:r>
      <w:r>
        <w:rPr>
          <w:rFonts w:hint="eastAsia"/>
        </w:rPr>
        <w:br/>
      </w:r>
      <w:r>
        <w:rPr>
          <w:rFonts w:hint="eastAsia"/>
        </w:rPr>
        <w:t>　　　　二、固废污染治理行业机遇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固废污染治理行业研究结论及建议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对固废污染治理行业发展的建议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(中~智~林)对固废污染治理企业和投资者的建议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固废污染治理行业历程</w:t>
      </w:r>
      <w:r>
        <w:rPr>
          <w:rFonts w:hint="eastAsia"/>
        </w:rPr>
        <w:br/>
      </w:r>
      <w:r>
        <w:rPr>
          <w:rFonts w:hint="eastAsia"/>
        </w:rPr>
        <w:t>　　图表 固废污染治理行业生命周期</w:t>
      </w:r>
      <w:r>
        <w:rPr>
          <w:rFonts w:hint="eastAsia"/>
        </w:rPr>
        <w:br/>
      </w:r>
      <w:r>
        <w:rPr>
          <w:rFonts w:hint="eastAsia"/>
        </w:rPr>
        <w:t>　　图表 固废污染治理行业产业链分析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2019-2024年固废污染治理行业市场容量统计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2019-2024年中国固废污染治理行业经营效益分析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**地区固废污染治理市场规模及增长情况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**地区固废污染治理市场规模及增长情况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**地区固废污染治理市场规模及增长情况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**地区固废污染治理行业市场需求情况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固废污染治理重点企业（一）经营情况分析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固废污染治理重点企业（一）盈利能力情况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固废污染治理重点企业（一）偿债能力情况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固废污染治理重点企业（一）运营能力情况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固废污染治理重点企业（一）成长能力情况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固废污染治理重点企业（二）基本信息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固废污染治理重点企业（二）经营情况分析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固废污染治理重点企业（二）盈利能力情况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固废污染治理重点企业（二）偿债能力情况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固废污染治理重点企业（二）运营能力情况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固废污染治理重点企业（二）成长能力情况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2025-2031年中国固废污染治理行业市场容量预测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2025-2031年中国固废污染治理行业市场规模预测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2025-2031年中国固废污染治理市场前景分析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2025-2031年中国固废污染治理行业发展趋势预测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7cc30a6e4458c" w:history="1">
        <w:r>
          <w:rPr>
            <w:rStyle w:val="Hyperlink"/>
          </w:rPr>
          <w:t>2025-2031年中国固废污染治理行业现状分析与前景趋势报告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7cc30a6e4458c" w:history="1">
        <w:r>
          <w:rPr>
            <w:rStyle w:val="Hyperlink"/>
          </w:rPr>
          <w:t>https://www.20087.com/2/80/GuFeiWuRanZhiLiHangYeQianJingQuShi.html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a485d07cc4ff2" w:history="1">
      <w:r>
        <w:rPr>
          <w:rStyle w:val="Hyperlink"/>
        </w:rPr>
        <w:t>2025-2031年中国固废污染治理行业现状分析与前景趋势报告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uFeiWuRanZhiLiHangYeQianJingQuShi.html" TargetMode="External" Id="R40c7cc30a6e4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uFeiWuRanZhiLiHangYeQianJingQuShi.html" TargetMode="External" Id="Ra78a485d07cc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2025-06-26T03:39:56Z</dcterms:created>
  <dcterms:modified xsi:type="dcterms:W3CDTF">2025-06-26T04:39:56Z</dcterms:modified>
  <dc:subject>2025-2031年中国固废污染治理行业现状分析与前景趋势报告</dc:subject>
  <dc:title>2025-2031年中国固废污染治理行业现状分析与前景趋势报告</dc:title>
  <cp:keywords>2025-2031年中国固废污染治理行业现状分析与前景趋势报告</cp:keywords>
  <dc:description>2025-2031年中国固废污染治理行业现状分析与前景趋势报告</dc:description>
</cp:coreProperties>
</file>