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0b5fbcddc470d" w:history="1">
              <w:r>
                <w:rPr>
                  <w:rStyle w:val="Hyperlink"/>
                </w:rPr>
                <w:t>中国手机游戏市场调查研究与前景趋势预测报告（2025-2031年）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0b5fbcddc470d" w:history="1">
              <w:r>
                <w:rPr>
                  <w:rStyle w:val="Hyperlink"/>
                </w:rPr>
                <w:t>中国手机游戏市场调查研究与前景趋势预测报告（2025-2031年）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0b5fbcddc470d" w:history="1">
                <w:r>
                  <w:rPr>
                    <w:rStyle w:val="Hyperlink"/>
                  </w:rPr>
                  <w:t>https://www.20087.com/2/20/ShouJiYouXiShiChangQianJing.html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是数字娱乐产业的重要组成部分，近年来在全球范围内经历了爆发式增长，成为移动互联网时代最具活力的领域之一。技术进步，如5G网络、AR/VR、云游戏等，为手机游戏提供了更广阔的发展空间，推动了游戏画面、玩法、社交互动等方面的创新。同时，随着智能手机普及率的提高和付费意愿的增强，手机游戏市场呈现出多元化、个性化、全球化的特点，覆盖了休闲、竞技、角色扮演、策略等多个类型。</w:t>
      </w:r>
      <w:r>
        <w:rPr>
          <w:rFonts w:hint="eastAsia"/>
        </w:rPr>
        <w:br/>
      </w:r>
      <w:r>
        <w:rPr>
          <w:rFonts w:hint="eastAsia"/>
        </w:rPr>
        <w:t>　　未来，手机游戏行业的发展趋势将呈现以下几个方向：一是技术创新，利用AI、大数据等技术，提升游戏智能化、个性化体验，如智能NPC、玩家行为预测；二是内容创新，开发具有文化内涵、社会价值的游戏内容，促进游戏与教育、艺术、历史等领域的融合；三是跨平台融合，实现手机游戏与PC、主机、VR/AR设备的互通，拓展游戏场景和用户群体；四是社会责任，加强游戏内购、防沉迷、数据安全等方面的管理，营造健康、绿色的游戏环境。然而，手机游戏行业的技术创新、内容创新、市场拓展和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e0b5fbcddc470d" w:history="1">
        <w:r>
          <w:rPr>
            <w:rStyle w:val="Hyperlink"/>
          </w:rPr>
          <w:t>中国手机游戏市场调查研究与前景趋势预测报告（2025-2031年）</w:t>
        </w:r>
      </w:hyperlink>
      <w:r>
        <w:rPr>
          <w:rFonts w:hint="eastAsia"/>
        </w:rPr>
        <w:t>深入剖析了我国手机游戏产业的市场规模、增长趋势、竞争格局及未来发展潜力。报告从全球视角出发，对比了国内外手机游戏市场，揭示了先进经验与案例对我国行业的借鉴意义。通过对近年来手机游戏市场规模变化及财务状况的详尽分析，为投资者提供了决策依据。报告还细分调研了不同市场区域，挖掘了各细分市场的特点与前景。结合宏观经济、社会文化、技术环境等多重因素，对未来几年的手机游戏市场趋势进行了科学预测，探讨了手机游戏行业未来的挑战与机遇，为政策制定者、手机游戏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手机游戏产业概述</w:t>
      </w:r>
      <w:r>
        <w:rPr>
          <w:rFonts w:hint="eastAsia"/>
        </w:rPr>
        <w:br/>
      </w:r>
      <w:r>
        <w:rPr>
          <w:rFonts w:hint="eastAsia"/>
        </w:rPr>
        <w:t>　　第一节 手机游戏定义与分类</w:t>
      </w:r>
      <w:r>
        <w:rPr>
          <w:rFonts w:hint="eastAsia"/>
        </w:rPr>
        <w:br/>
      </w:r>
      <w:r>
        <w:rPr>
          <w:rFonts w:hint="eastAsia"/>
        </w:rPr>
        <w:t>　　第二节 手机游戏产业链结构及关键环节剖析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2024-2025年中国手机游戏行业发展环境分析</w:t>
      </w:r>
      <w:r>
        <w:rPr>
          <w:rFonts w:hint="eastAsia"/>
        </w:rPr>
        <w:br/>
      </w:r>
      <w:r>
        <w:rPr>
          <w:rFonts w:hint="eastAsia"/>
        </w:rPr>
        <w:t>　　第一节 手机游戏行业经济环境分析</w:t>
      </w:r>
      <w:r>
        <w:rPr>
          <w:rFonts w:hint="eastAsia"/>
        </w:rPr>
        <w:br/>
      </w:r>
      <w:r>
        <w:rPr>
          <w:rFonts w:hint="eastAsia"/>
        </w:rPr>
        <w:t>　　第二节 手机游戏行业政策环境分析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一、手机游戏行业政策影响分析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二、相关手机游戏行业标准分析</w:t>
      </w:r>
      <w:r>
        <w:rPr>
          <w:rFonts w:hint="eastAsia"/>
        </w:rPr>
        <w:br/>
      </w:r>
      <w:r>
        <w:rPr>
          <w:rFonts w:hint="eastAsia"/>
        </w:rPr>
        <w:t>　　第三节 手机游戏行业社会环境分析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一、2019-2024年手机游戏市场规模变化及趋势分析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二、2025年手机游戏行业市场规模特点</w:t>
      </w:r>
      <w:r>
        <w:rPr>
          <w:rFonts w:hint="eastAsia"/>
        </w:rPr>
        <w:br/>
      </w:r>
      <w:r>
        <w:rPr>
          <w:rFonts w:hint="eastAsia"/>
        </w:rPr>
        <w:t>　　第二节 手机游戏市场规模的构成</w:t>
      </w:r>
      <w:r>
        <w:rPr>
          <w:rFonts w:hint="eastAsia"/>
        </w:rPr>
        <w:br/>
      </w:r>
      <w:r>
        <w:rPr>
          <w:rFonts w:hint="eastAsia"/>
        </w:rPr>
        <w:t>　　　　一、手机游戏客户群体特征与偏好分析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手机游戏细分市场深度分析</w:t>
      </w:r>
      <w:r>
        <w:rPr>
          <w:rFonts w:hint="eastAsia"/>
        </w:rPr>
        <w:br/>
      </w:r>
      <w:r>
        <w:rPr>
          <w:rFonts w:hint="eastAsia"/>
        </w:rPr>
        <w:t>　　第一节 手机游戏细分市场（一）发展研究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手机游戏细分市场（二）发展研究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2019-2024年手机游戏行业规模情况</w:t>
      </w:r>
      <w:r>
        <w:rPr>
          <w:rFonts w:hint="eastAsia"/>
        </w:rPr>
        <w:br/>
      </w:r>
      <w:r>
        <w:rPr>
          <w:rFonts w:hint="eastAsia"/>
        </w:rPr>
        <w:t>　　　　一、手机游戏行业企业数量规模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2019-2024年手机游戏行业财务能力分析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一、手机游戏行业盈利能力</w:t>
      </w:r>
      <w:r>
        <w:rPr>
          <w:rFonts w:hint="eastAsia"/>
        </w:rPr>
        <w:br/>
      </w:r>
      <w:r>
        <w:rPr>
          <w:rFonts w:hint="eastAsia"/>
        </w:rPr>
        <w:t>　　　　二、手机游戏行业偿债能力</w:t>
      </w:r>
      <w:r>
        <w:rPr>
          <w:rFonts w:hint="eastAsia"/>
        </w:rPr>
        <w:br/>
      </w:r>
      <w:r>
        <w:rPr>
          <w:rFonts w:hint="eastAsia"/>
        </w:rPr>
        <w:t>　　　　三、手机游戏行业营运能力</w:t>
      </w:r>
      <w:r>
        <w:rPr>
          <w:rFonts w:hint="eastAsia"/>
        </w:rPr>
        <w:br/>
      </w:r>
      <w:r>
        <w:rPr>
          <w:rFonts w:hint="eastAsia"/>
        </w:rPr>
        <w:t>　　　　四、手机游戏行业发展能力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2019-2024年中国手机游戏行业区域市场分析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中国手机游戏行业区域市场结构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重点地区手机游戏行业调研分析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二、各类渠道对手机游戏行业的影响</w:t>
      </w:r>
      <w:r>
        <w:rPr>
          <w:rFonts w:hint="eastAsia"/>
        </w:rPr>
        <w:br/>
      </w:r>
      <w:r>
        <w:rPr>
          <w:rFonts w:hint="eastAsia"/>
        </w:rPr>
        <w:t>　　　　三、主要手机游戏企业渠道策略研究</w:t>
      </w:r>
      <w:r>
        <w:rPr>
          <w:rFonts w:hint="eastAsia"/>
        </w:rPr>
        <w:br/>
      </w:r>
      <w:r>
        <w:rPr>
          <w:rFonts w:hint="eastAsia"/>
        </w:rPr>
        <w:t>　　第二节 手机游戏行业客户分析与定位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手机游戏行业重点企业竞争力分析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手机游戏企业发展策略分析</w:t>
      </w:r>
      <w:r>
        <w:rPr>
          <w:rFonts w:hint="eastAsia"/>
        </w:rPr>
        <w:br/>
      </w:r>
      <w:r>
        <w:rPr>
          <w:rFonts w:hint="eastAsia"/>
        </w:rPr>
        <w:t>　　第一节 手机游戏市场与销售策略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一、手机游戏市场发展潜力</w:t>
      </w:r>
      <w:r>
        <w:rPr>
          <w:rFonts w:hint="eastAsia"/>
        </w:rPr>
        <w:br/>
      </w:r>
      <w:r>
        <w:rPr>
          <w:rFonts w:hint="eastAsia"/>
        </w:rPr>
        <w:t>　　　　二、手机游戏市场前景分析</w:t>
      </w:r>
      <w:r>
        <w:rPr>
          <w:rFonts w:hint="eastAsia"/>
        </w:rPr>
        <w:br/>
      </w:r>
      <w:r>
        <w:rPr>
          <w:rFonts w:hint="eastAsia"/>
        </w:rPr>
        <w:t>　　　　三、手机游戏细分行业发展前景分析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2025-2031年手机游戏发展趋势预测</w:t>
      </w:r>
      <w:r>
        <w:rPr>
          <w:rFonts w:hint="eastAsia"/>
        </w:rPr>
        <w:br/>
      </w:r>
      <w:r>
        <w:rPr>
          <w:rFonts w:hint="eastAsia"/>
        </w:rPr>
        <w:t>　　　　一、手机游戏发展趋势预测</w:t>
      </w:r>
      <w:r>
        <w:rPr>
          <w:rFonts w:hint="eastAsia"/>
        </w:rPr>
        <w:br/>
      </w:r>
      <w:r>
        <w:rPr>
          <w:rFonts w:hint="eastAsia"/>
        </w:rPr>
        <w:t>　　　　二、手机游戏市场规模预测</w:t>
      </w:r>
      <w:r>
        <w:rPr>
          <w:rFonts w:hint="eastAsia"/>
        </w:rPr>
        <w:br/>
      </w:r>
      <w:r>
        <w:rPr>
          <w:rFonts w:hint="eastAsia"/>
        </w:rPr>
        <w:t>　　　　三、手机游戏细分市场发展趋势预测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一、手机游戏行业挑战</w:t>
      </w:r>
      <w:r>
        <w:rPr>
          <w:rFonts w:hint="eastAsia"/>
        </w:rPr>
        <w:br/>
      </w:r>
      <w:r>
        <w:rPr>
          <w:rFonts w:hint="eastAsia"/>
        </w:rPr>
        <w:t>　　　　二、手机游戏行业机遇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中⋅智⋅林⋅－对手机游戏企业和投资者的建议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手机游戏介绍</w:t>
      </w:r>
      <w:r>
        <w:rPr>
          <w:rFonts w:hint="eastAsia"/>
        </w:rPr>
        <w:br/>
      </w:r>
      <w:r>
        <w:rPr>
          <w:rFonts w:hint="eastAsia"/>
        </w:rPr>
        <w:t>　　图表 手机游戏图片</w:t>
      </w:r>
      <w:r>
        <w:rPr>
          <w:rFonts w:hint="eastAsia"/>
        </w:rPr>
        <w:br/>
      </w:r>
      <w:r>
        <w:rPr>
          <w:rFonts w:hint="eastAsia"/>
        </w:rPr>
        <w:t>　　图表 手机游戏产业链分析</w:t>
      </w:r>
      <w:r>
        <w:rPr>
          <w:rFonts w:hint="eastAsia"/>
        </w:rPr>
        <w:br/>
      </w:r>
      <w:r>
        <w:rPr>
          <w:rFonts w:hint="eastAsia"/>
        </w:rPr>
        <w:t>　　图表 手机游戏主要特点</w:t>
      </w:r>
      <w:r>
        <w:rPr>
          <w:rFonts w:hint="eastAsia"/>
        </w:rPr>
        <w:br/>
      </w:r>
      <w:r>
        <w:rPr>
          <w:rFonts w:hint="eastAsia"/>
        </w:rPr>
        <w:t>　　图表 手机游戏政策分析</w:t>
      </w:r>
      <w:r>
        <w:rPr>
          <w:rFonts w:hint="eastAsia"/>
        </w:rPr>
        <w:br/>
      </w:r>
      <w:r>
        <w:rPr>
          <w:rFonts w:hint="eastAsia"/>
        </w:rPr>
        <w:t>　　图表 手机游戏标准 技术</w:t>
      </w:r>
      <w:r>
        <w:rPr>
          <w:rFonts w:hint="eastAsia"/>
        </w:rPr>
        <w:br/>
      </w:r>
      <w:r>
        <w:rPr>
          <w:rFonts w:hint="eastAsia"/>
        </w:rPr>
        <w:t>　　图表 手机游戏最新消息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2019-2024年中国手机游戏行业销售收入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手机游戏价格走势</w:t>
      </w:r>
      <w:r>
        <w:rPr>
          <w:rFonts w:hint="eastAsia"/>
        </w:rPr>
        <w:br/>
      </w:r>
      <w:r>
        <w:rPr>
          <w:rFonts w:hint="eastAsia"/>
        </w:rPr>
        <w:t>　　图表 2025年手机游戏成本和利润分析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2025年中国手机游戏行业竞争力分析</w:t>
      </w:r>
      <w:r>
        <w:rPr>
          <w:rFonts w:hint="eastAsia"/>
        </w:rPr>
        <w:br/>
      </w:r>
      <w:r>
        <w:rPr>
          <w:rFonts w:hint="eastAsia"/>
        </w:rPr>
        <w:t>　　图表 手机游戏优势</w:t>
      </w:r>
      <w:r>
        <w:rPr>
          <w:rFonts w:hint="eastAsia"/>
        </w:rPr>
        <w:br/>
      </w:r>
      <w:r>
        <w:rPr>
          <w:rFonts w:hint="eastAsia"/>
        </w:rPr>
        <w:t>　　图表 手机游戏劣势</w:t>
      </w:r>
      <w:r>
        <w:rPr>
          <w:rFonts w:hint="eastAsia"/>
        </w:rPr>
        <w:br/>
      </w:r>
      <w:r>
        <w:rPr>
          <w:rFonts w:hint="eastAsia"/>
        </w:rPr>
        <w:t>　　图表 手机游戏机会</w:t>
      </w:r>
      <w:r>
        <w:rPr>
          <w:rFonts w:hint="eastAsia"/>
        </w:rPr>
        <w:br/>
      </w:r>
      <w:r>
        <w:rPr>
          <w:rFonts w:hint="eastAsia"/>
        </w:rPr>
        <w:t>　　图表 手机游戏威胁</w:t>
      </w:r>
      <w:r>
        <w:rPr>
          <w:rFonts w:hint="eastAsia"/>
        </w:rPr>
        <w:br/>
      </w:r>
      <w:r>
        <w:rPr>
          <w:rFonts w:hint="eastAsia"/>
        </w:rPr>
        <w:t>　　图表 2019-2024年中国手机游戏行业盈利能力分析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手机游戏品牌分析</w:t>
      </w:r>
      <w:r>
        <w:rPr>
          <w:rFonts w:hint="eastAsia"/>
        </w:rPr>
        <w:br/>
      </w:r>
      <w:r>
        <w:rPr>
          <w:rFonts w:hint="eastAsia"/>
        </w:rPr>
        <w:t>　　图表 手机游戏企业（一）概述</w:t>
      </w:r>
      <w:r>
        <w:rPr>
          <w:rFonts w:hint="eastAsia"/>
        </w:rPr>
        <w:br/>
      </w:r>
      <w:r>
        <w:rPr>
          <w:rFonts w:hint="eastAsia"/>
        </w:rPr>
        <w:t>　　图表 企业手机游戏业务分析</w:t>
      </w:r>
      <w:r>
        <w:rPr>
          <w:rFonts w:hint="eastAsia"/>
        </w:rPr>
        <w:br/>
      </w:r>
      <w:r>
        <w:rPr>
          <w:rFonts w:hint="eastAsia"/>
        </w:rPr>
        <w:t>　　图表 手机游戏企业（一）经营情况分析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手机游戏企业（二）简介</w:t>
      </w:r>
      <w:r>
        <w:rPr>
          <w:rFonts w:hint="eastAsia"/>
        </w:rPr>
        <w:br/>
      </w:r>
      <w:r>
        <w:rPr>
          <w:rFonts w:hint="eastAsia"/>
        </w:rPr>
        <w:t>　　图表 企业手机游戏业务</w:t>
      </w:r>
      <w:r>
        <w:rPr>
          <w:rFonts w:hint="eastAsia"/>
        </w:rPr>
        <w:br/>
      </w:r>
      <w:r>
        <w:rPr>
          <w:rFonts w:hint="eastAsia"/>
        </w:rPr>
        <w:t>　　图表 手机游戏企业（二）经营情况分析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手机游戏企业（三）概况</w:t>
      </w:r>
      <w:r>
        <w:rPr>
          <w:rFonts w:hint="eastAsia"/>
        </w:rPr>
        <w:br/>
      </w:r>
      <w:r>
        <w:rPr>
          <w:rFonts w:hint="eastAsia"/>
        </w:rPr>
        <w:t>　　图表 企业手机游戏业务情况</w:t>
      </w:r>
      <w:r>
        <w:rPr>
          <w:rFonts w:hint="eastAsia"/>
        </w:rPr>
        <w:br/>
      </w:r>
      <w:r>
        <w:rPr>
          <w:rFonts w:hint="eastAsia"/>
        </w:rPr>
        <w:t>　　图表 手机游戏企业（三）经营情况分析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手机游戏发展有利因素分析</w:t>
      </w:r>
      <w:r>
        <w:rPr>
          <w:rFonts w:hint="eastAsia"/>
        </w:rPr>
        <w:br/>
      </w:r>
      <w:r>
        <w:rPr>
          <w:rFonts w:hint="eastAsia"/>
        </w:rPr>
        <w:t>　　图表 手机游戏发展不利因素分析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进入手机游戏行业壁垒</w:t>
      </w:r>
      <w:r>
        <w:rPr>
          <w:rFonts w:hint="eastAsia"/>
        </w:rPr>
        <w:br/>
      </w:r>
      <w:r>
        <w:rPr>
          <w:rFonts w:hint="eastAsia"/>
        </w:rPr>
        <w:t>　　图表 2025-2031年中国手机游戏行业市场容量预测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2025-2031年中国手机游戏行业风险研究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2025-2031年中国手机游戏行业发展趋势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0b5fbcddc470d" w:history="1">
        <w:r>
          <w:rPr>
            <w:rStyle w:val="Hyperlink"/>
          </w:rPr>
          <w:t>中国手机游戏市场调查研究与前景趋势预测报告（2025-2031年）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0b5fbcddc470d" w:history="1">
        <w:r>
          <w:rPr>
            <w:rStyle w:val="Hyperlink"/>
          </w:rPr>
          <w:t>https://www.20087.com/2/20/ShouJiYouXiShiChangQianJing.html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热点：传奇、手机游戏排行榜、手机网游十大排行榜、手机游戏模拟器、推荐个长期耐玩的手游、手机游戏的现状、4399网页版、手机游戏推荐、2023年大型网络游戏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502d1b26e435c" w:history="1">
      <w:r>
        <w:rPr>
          <w:rStyle w:val="Hyperlink"/>
        </w:rPr>
        <w:t>中国手机游戏市场调查研究与前景趋势预测报告（2025-2031年）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ouJiYouXiShiChangQianJing.html" TargetMode="External" Id="Re5e0b5fbcddc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ouJiYouXiShiChangQianJing.html" TargetMode="External" Id="R1fb502d1b26e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2024-12-17T06:45:00Z</dcterms:created>
  <dcterms:modified xsi:type="dcterms:W3CDTF">2024-12-17T07:45:00Z</dcterms:modified>
  <dc:subject>中国手机游戏市场调查研究与前景趋势预测报告（2025-2031年）</dc:subject>
  <dc:title>中国手机游戏市场调查研究与前景趋势预测报告（2025-2031年）</dc:title>
  <cp:keywords>中国手机游戏市场调查研究与前景趋势预测报告（2025-2031年）</cp:keywords>
  <dc:description>中国手机游戏市场调查研究与前景趋势预测报告（2025-2031年）</dc:description>
</cp:coreProperties>
</file>