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3fc766334394" w:history="1">
              <w:r>
                <w:rPr>
                  <w:rStyle w:val="Hyperlink"/>
                </w:rPr>
                <w:t>2024-2030年中国新零售行业发展研及市场前景预测报告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3fc766334394" w:history="1">
              <w:r>
                <w:rPr>
                  <w:rStyle w:val="Hyperlink"/>
                </w:rPr>
                <w:t>2024-2030年中国新零售行业发展研及市场前景预测报告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43fc766334394" w:history="1">
                <w:r>
                  <w:rPr>
                    <w:rStyle w:val="Hyperlink"/>
                  </w:rPr>
                  <w:t>https://www.20087.com/2/20/XinLingShouHangYeFaZhanQianJing.html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零售模式作为线上线下融合的新型零售业态，近年来在全球范围内迅速发展，特别是在中国，阿里巴巴、京东等巨头的推动下，新零售概念深入人心。通过大数据、云计算、物联网等技术，新零售实现了商品、物流、支付等环节的无缝连接，提升了购物体验和运营效率。</w:t>
      </w:r>
      <w:r>
        <w:rPr>
          <w:rFonts w:hint="eastAsia"/>
        </w:rPr>
        <w:br/>
      </w:r>
      <w:r>
        <w:rPr>
          <w:rFonts w:hint="eastAsia"/>
        </w:rPr>
        <w:t>　　未来，新零售将更加注重消费者体验和数据驱动。一方面，新零售将深入挖掘消费者需求，提供更加个性化、场景化的购物体验，如虚拟试衣、智能导购和即时配送。另一方面，新零售将加强数据分析能力，通过对消费者行为的深度洞察，优化库存管理、精准营销和供应链协同，实现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3fc766334394" w:history="1">
        <w:r>
          <w:rPr>
            <w:rStyle w:val="Hyperlink"/>
          </w:rPr>
          <w:t>2024-2030年中国新零售行业发展研及市场前景预测报告</w:t>
        </w:r>
      </w:hyperlink>
      <w:r>
        <w:rPr>
          <w:rFonts w:hint="eastAsia"/>
        </w:rPr>
        <w:t>》以权威数据和专业团队的深入分析，全面审视了新零售行业的产业链、市场规模、需求、价格和现状。新零售报告深入分析了新零售竞争格局、集中度、品牌影响力，并针对新零售重点企业的经营状况进行了专业评估。通过科学的研究方法，对新零售市场前景和发展趋势进行了客观预测，为投资者提供了决策支持。同时，新零售报告还探讨了新零售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新零售产业概述</w:t>
      </w:r>
      <w:r>
        <w:rPr>
          <w:rFonts w:hint="eastAsia"/>
        </w:rPr>
        <w:br/>
      </w:r>
      <w:r>
        <w:rPr>
          <w:rFonts w:hint="eastAsia"/>
        </w:rPr>
        <w:t>　　第一节 新零售定义与分类</w:t>
      </w:r>
      <w:r>
        <w:rPr>
          <w:rFonts w:hint="eastAsia"/>
        </w:rPr>
        <w:br/>
      </w:r>
      <w:r>
        <w:rPr>
          <w:rFonts w:hint="eastAsia"/>
        </w:rPr>
        <w:t>　　第二节 新零售产业链结构及关键环节剖析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主要国家与地区新零售市场对比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2024-2030年全球新零售行业发展趋势与前景预测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一、2019-2023年新零售市场规模变化及趋势分析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二、2024年新零售行业市场规模特点</w:t>
      </w:r>
      <w:r>
        <w:rPr>
          <w:rFonts w:hint="eastAsia"/>
        </w:rPr>
        <w:br/>
      </w:r>
      <w:r>
        <w:rPr>
          <w:rFonts w:hint="eastAsia"/>
        </w:rPr>
        <w:t>　　第二节 新零售市场规模的构成</w:t>
      </w:r>
      <w:r>
        <w:rPr>
          <w:rFonts w:hint="eastAsia"/>
        </w:rPr>
        <w:br/>
      </w:r>
      <w:r>
        <w:rPr>
          <w:rFonts w:hint="eastAsia"/>
        </w:rPr>
        <w:t>　　　　一、新零售客户群体特征与偏好分析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新零售市场规模的预测与展望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2019-2023年中国新零售行业总体发展与财务状况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2019-2023年新零售行业规模情况</w:t>
      </w:r>
      <w:r>
        <w:rPr>
          <w:rFonts w:hint="eastAsia"/>
        </w:rPr>
        <w:br/>
      </w:r>
      <w:r>
        <w:rPr>
          <w:rFonts w:hint="eastAsia"/>
        </w:rPr>
        <w:t>　　　　一、新零售行业企业数量规模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二、新零售行业从业人员规模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三、新零售行业市场敏感性分析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2019-2023年新零售行业财务能力分析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一、新零售行业盈利能力</w:t>
      </w:r>
      <w:r>
        <w:rPr>
          <w:rFonts w:hint="eastAsia"/>
        </w:rPr>
        <w:br/>
      </w:r>
      <w:r>
        <w:rPr>
          <w:rFonts w:hint="eastAsia"/>
        </w:rPr>
        <w:t>　　　　二、新零售行业偿债能力</w:t>
      </w:r>
      <w:r>
        <w:rPr>
          <w:rFonts w:hint="eastAsia"/>
        </w:rPr>
        <w:br/>
      </w:r>
      <w:r>
        <w:rPr>
          <w:rFonts w:hint="eastAsia"/>
        </w:rPr>
        <w:t>　　　　三、新零售行业营运能力</w:t>
      </w:r>
      <w:r>
        <w:rPr>
          <w:rFonts w:hint="eastAsia"/>
        </w:rPr>
        <w:br/>
      </w:r>
      <w:r>
        <w:rPr>
          <w:rFonts w:hint="eastAsia"/>
        </w:rPr>
        <w:t>　　　　四、新零售行业发展能力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2019-2023年中国新零售行业重点区域调研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二、各类渠道对新零售行业的影响</w:t>
      </w:r>
      <w:r>
        <w:rPr>
          <w:rFonts w:hint="eastAsia"/>
        </w:rPr>
        <w:br/>
      </w:r>
      <w:r>
        <w:rPr>
          <w:rFonts w:hint="eastAsia"/>
        </w:rPr>
        <w:t>　　　　三、主要新零售企业渠道策略研究</w:t>
      </w:r>
      <w:r>
        <w:rPr>
          <w:rFonts w:hint="eastAsia"/>
        </w:rPr>
        <w:br/>
      </w:r>
      <w:r>
        <w:rPr>
          <w:rFonts w:hint="eastAsia"/>
        </w:rPr>
        <w:t>　　第二节 新零售行业客户分析与定位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新零售企业发展策略分析</w:t>
      </w:r>
      <w:r>
        <w:rPr>
          <w:rFonts w:hint="eastAsia"/>
        </w:rPr>
        <w:br/>
      </w:r>
      <w:r>
        <w:rPr>
          <w:rFonts w:hint="eastAsia"/>
        </w:rPr>
        <w:t>　　第一节 新零售市场与销售策略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4、2024年新零售行业法律法规和政策对行业的影响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二、新零售行业发展的技术趋势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2024-2030年新零售行业展趋势预测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2024-2030年新零售市场发展前景分析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一、新零售市场发展潜力</w:t>
      </w:r>
      <w:r>
        <w:rPr>
          <w:rFonts w:hint="eastAsia"/>
        </w:rPr>
        <w:br/>
      </w:r>
      <w:r>
        <w:rPr>
          <w:rFonts w:hint="eastAsia"/>
        </w:rPr>
        <w:t>　　　　二、新零售市场前景分析</w:t>
      </w:r>
      <w:r>
        <w:rPr>
          <w:rFonts w:hint="eastAsia"/>
        </w:rPr>
        <w:br/>
      </w:r>
      <w:r>
        <w:rPr>
          <w:rFonts w:hint="eastAsia"/>
        </w:rPr>
        <w:t>　　　　三、新零售细分行业发展前景分析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2024-2030年新零售发展趋势预测</w:t>
      </w:r>
      <w:r>
        <w:rPr>
          <w:rFonts w:hint="eastAsia"/>
        </w:rPr>
        <w:br/>
      </w:r>
      <w:r>
        <w:rPr>
          <w:rFonts w:hint="eastAsia"/>
        </w:rPr>
        <w:t>　　　　一、新零售发展趋势预测</w:t>
      </w:r>
      <w:r>
        <w:rPr>
          <w:rFonts w:hint="eastAsia"/>
        </w:rPr>
        <w:br/>
      </w:r>
      <w:r>
        <w:rPr>
          <w:rFonts w:hint="eastAsia"/>
        </w:rPr>
        <w:t>　　　　二、新零售市场规模预测</w:t>
      </w:r>
      <w:r>
        <w:rPr>
          <w:rFonts w:hint="eastAsia"/>
        </w:rPr>
        <w:br/>
      </w:r>
      <w:r>
        <w:rPr>
          <w:rFonts w:hint="eastAsia"/>
        </w:rPr>
        <w:t>　　　　三、新零售细分市场发展趋势预测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一、新零售行业挑战</w:t>
      </w:r>
      <w:r>
        <w:rPr>
          <w:rFonts w:hint="eastAsia"/>
        </w:rPr>
        <w:br/>
      </w:r>
      <w:r>
        <w:rPr>
          <w:rFonts w:hint="eastAsia"/>
        </w:rPr>
        <w:t>　　　　二、新零售行业机遇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中-智-林-－对新零售企业和投资者的建议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新零售介绍</w:t>
      </w:r>
      <w:r>
        <w:rPr>
          <w:rFonts w:hint="eastAsia"/>
        </w:rPr>
        <w:br/>
      </w:r>
      <w:r>
        <w:rPr>
          <w:rFonts w:hint="eastAsia"/>
        </w:rPr>
        <w:t>　　图表 新零售图片</w:t>
      </w:r>
      <w:r>
        <w:rPr>
          <w:rFonts w:hint="eastAsia"/>
        </w:rPr>
        <w:br/>
      </w:r>
      <w:r>
        <w:rPr>
          <w:rFonts w:hint="eastAsia"/>
        </w:rPr>
        <w:t>　　图表 新零售产业链调研</w:t>
      </w:r>
      <w:r>
        <w:rPr>
          <w:rFonts w:hint="eastAsia"/>
        </w:rPr>
        <w:br/>
      </w:r>
      <w:r>
        <w:rPr>
          <w:rFonts w:hint="eastAsia"/>
        </w:rPr>
        <w:t>　　图表 新零售行业特点</w:t>
      </w:r>
      <w:r>
        <w:rPr>
          <w:rFonts w:hint="eastAsia"/>
        </w:rPr>
        <w:br/>
      </w:r>
      <w:r>
        <w:rPr>
          <w:rFonts w:hint="eastAsia"/>
        </w:rPr>
        <w:t>　　图表 新零售政策</w:t>
      </w:r>
      <w:r>
        <w:rPr>
          <w:rFonts w:hint="eastAsia"/>
        </w:rPr>
        <w:br/>
      </w:r>
      <w:r>
        <w:rPr>
          <w:rFonts w:hint="eastAsia"/>
        </w:rPr>
        <w:t>　　图表 新零售技术 标准</w:t>
      </w:r>
      <w:r>
        <w:rPr>
          <w:rFonts w:hint="eastAsia"/>
        </w:rPr>
        <w:br/>
      </w:r>
      <w:r>
        <w:rPr>
          <w:rFonts w:hint="eastAsia"/>
        </w:rPr>
        <w:t>　　图表 新零售最新消息 动态</w:t>
      </w:r>
      <w:r>
        <w:rPr>
          <w:rFonts w:hint="eastAsia"/>
        </w:rPr>
        <w:br/>
      </w:r>
      <w:r>
        <w:rPr>
          <w:rFonts w:hint="eastAsia"/>
        </w:rPr>
        <w:t>　　图表 新零售行业现状</w:t>
      </w:r>
      <w:r>
        <w:rPr>
          <w:rFonts w:hint="eastAsia"/>
        </w:rPr>
        <w:br/>
      </w:r>
      <w:r>
        <w:rPr>
          <w:rFonts w:hint="eastAsia"/>
        </w:rPr>
        <w:t>　　图表 2019-2023年新零售行业市场容量统计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2019-2023年中国新零售市场规模情况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2019-2023年中国新零售销售统计</w:t>
      </w:r>
      <w:r>
        <w:rPr>
          <w:rFonts w:hint="eastAsia"/>
        </w:rPr>
        <w:br/>
      </w:r>
      <w:r>
        <w:rPr>
          <w:rFonts w:hint="eastAsia"/>
        </w:rPr>
        <w:t>　　图表 2019-2023年中国新零售利润总额</w:t>
      </w:r>
      <w:r>
        <w:rPr>
          <w:rFonts w:hint="eastAsia"/>
        </w:rPr>
        <w:br/>
      </w:r>
      <w:r>
        <w:rPr>
          <w:rFonts w:hint="eastAsia"/>
        </w:rPr>
        <w:t>　　图表 2019-2023年中国新零售企业数量统计</w:t>
      </w:r>
      <w:r>
        <w:rPr>
          <w:rFonts w:hint="eastAsia"/>
        </w:rPr>
        <w:br/>
      </w:r>
      <w:r>
        <w:rPr>
          <w:rFonts w:hint="eastAsia"/>
        </w:rPr>
        <w:t>　　图表 2023年新零售成本和利润分析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2019-2023年中国新零售行业经营效益分析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2019-2023年中国新零售行业发展能力分析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2019-2023年中国新零售行业盈利能力分析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2019-2023年中国新零售行业运营能力分析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2019-2023年中国新零售行业偿债能力分析</w:t>
      </w:r>
      <w:r>
        <w:rPr>
          <w:rFonts w:hint="eastAsia"/>
        </w:rPr>
        <w:br/>
      </w:r>
      <w:r>
        <w:rPr>
          <w:rFonts w:hint="eastAsia"/>
        </w:rPr>
        <w:t>　　图表 新零售品牌分析</w:t>
      </w:r>
      <w:r>
        <w:rPr>
          <w:rFonts w:hint="eastAsia"/>
        </w:rPr>
        <w:br/>
      </w:r>
      <w:r>
        <w:rPr>
          <w:rFonts w:hint="eastAsia"/>
        </w:rPr>
        <w:t>　　图表 **地区新零售市场规模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**地区新零售市场调研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**地区新零售市场规模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**地区新零售市场调研</w:t>
      </w:r>
      <w:r>
        <w:rPr>
          <w:rFonts w:hint="eastAsia"/>
        </w:rPr>
        <w:br/>
      </w:r>
      <w:r>
        <w:rPr>
          <w:rFonts w:hint="eastAsia"/>
        </w:rPr>
        <w:t>　　图表 **地区新零售市场需求分析</w:t>
      </w:r>
      <w:r>
        <w:rPr>
          <w:rFonts w:hint="eastAsia"/>
        </w:rPr>
        <w:br/>
      </w:r>
      <w:r>
        <w:rPr>
          <w:rFonts w:hint="eastAsia"/>
        </w:rPr>
        <w:t>　　图表 新零售上游发展</w:t>
      </w:r>
      <w:r>
        <w:rPr>
          <w:rFonts w:hint="eastAsia"/>
        </w:rPr>
        <w:br/>
      </w:r>
      <w:r>
        <w:rPr>
          <w:rFonts w:hint="eastAsia"/>
        </w:rPr>
        <w:t>　　图表 新零售下游发展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新零售企业（一）概况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新零售企业（二）简介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新零售企业（三）概况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新零售企业（四）简介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新零售投资、并购情况</w:t>
      </w:r>
      <w:r>
        <w:rPr>
          <w:rFonts w:hint="eastAsia"/>
        </w:rPr>
        <w:br/>
      </w:r>
      <w:r>
        <w:rPr>
          <w:rFonts w:hint="eastAsia"/>
        </w:rPr>
        <w:t>　　图表 新零售优势</w:t>
      </w:r>
      <w:r>
        <w:rPr>
          <w:rFonts w:hint="eastAsia"/>
        </w:rPr>
        <w:br/>
      </w:r>
      <w:r>
        <w:rPr>
          <w:rFonts w:hint="eastAsia"/>
        </w:rPr>
        <w:t>　　图表 新零售劣势</w:t>
      </w:r>
      <w:r>
        <w:rPr>
          <w:rFonts w:hint="eastAsia"/>
        </w:rPr>
        <w:br/>
      </w:r>
      <w:r>
        <w:rPr>
          <w:rFonts w:hint="eastAsia"/>
        </w:rPr>
        <w:t>　　图表 新零售机会</w:t>
      </w:r>
      <w:r>
        <w:rPr>
          <w:rFonts w:hint="eastAsia"/>
        </w:rPr>
        <w:br/>
      </w:r>
      <w:r>
        <w:rPr>
          <w:rFonts w:hint="eastAsia"/>
        </w:rPr>
        <w:t>　　图表 新零售威胁</w:t>
      </w:r>
      <w:r>
        <w:rPr>
          <w:rFonts w:hint="eastAsia"/>
        </w:rPr>
        <w:br/>
      </w:r>
      <w:r>
        <w:rPr>
          <w:rFonts w:hint="eastAsia"/>
        </w:rPr>
        <w:t>　　图表 进入新零售行业壁垒</w:t>
      </w:r>
      <w:r>
        <w:rPr>
          <w:rFonts w:hint="eastAsia"/>
        </w:rPr>
        <w:br/>
      </w:r>
      <w:r>
        <w:rPr>
          <w:rFonts w:hint="eastAsia"/>
        </w:rPr>
        <w:t>　　图表 新零售发展有利因素</w:t>
      </w:r>
      <w:r>
        <w:rPr>
          <w:rFonts w:hint="eastAsia"/>
        </w:rPr>
        <w:br/>
      </w:r>
      <w:r>
        <w:rPr>
          <w:rFonts w:hint="eastAsia"/>
        </w:rPr>
        <w:t>　　图表 新零售发展不利因素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2024-2030年中国新零售行业信息化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2024-2030年中国新零售行业风险</w:t>
      </w:r>
      <w:r>
        <w:rPr>
          <w:rFonts w:hint="eastAsia"/>
        </w:rPr>
        <w:br/>
      </w:r>
      <w:r>
        <w:rPr>
          <w:rFonts w:hint="eastAsia"/>
        </w:rPr>
        <w:t>　　图表 2024-2030年中国新零售市场前景分析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3fc766334394" w:history="1">
        <w:r>
          <w:rPr>
            <w:rStyle w:val="Hyperlink"/>
          </w:rPr>
          <w:t>2024-2030年中国新零售行业发展研及市场前景预测报告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43fc766334394" w:history="1">
        <w:r>
          <w:rPr>
            <w:rStyle w:val="Hyperlink"/>
          </w:rPr>
          <w:t>https://www.20087.com/2/20/XinLingShouHangYeFaZhanQianJing.html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9ca63d0714485" w:history="1">
      <w:r>
        <w:rPr>
          <w:rStyle w:val="Hyperlink"/>
        </w:rPr>
        <w:t>2024-2030年中国新零售行业发展研及市场前景预测报告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LingShouHangYeFaZhanQianJing.html" TargetMode="External" Id="Rab743fc7663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LingShouHangYeFaZhanQianJing.html" TargetMode="External" Id="R2239ca63d07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2024-10-19T01:55:46Z</dcterms:created>
  <dcterms:modified xsi:type="dcterms:W3CDTF">2024-10-19T02:55:46Z</dcterms:modified>
  <dc:subject>2024-2030年中国新零售行业发展研及市场前景预测报告</dc:subject>
  <dc:title>2024-2030年中国新零售行业发展研及市场前景预测报告</dc:title>
  <cp:keywords>2024-2030年中国新零售行业发展研及市场前景预测报告</cp:keywords>
  <dc:description>2024-2030年中国新零售行业发展研及市场前景预测报告</dc:description>
</cp:coreProperties>
</file>