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62e350874a11" w:history="1">
              <w:r>
                <w:rPr>
                  <w:rStyle w:val="Hyperlink"/>
                </w:rPr>
                <w:t>全球与中国3D立体画行业市场调研及发展趋势预测报告（2025-2031年）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62e350874a11" w:history="1">
              <w:r>
                <w:rPr>
                  <w:rStyle w:val="Hyperlink"/>
                </w:rPr>
                <w:t>全球与中国3D立体画行业市场调研及发展趋势预测报告（2025-2031年）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62e350874a11" w:history="1">
                <w:r>
                  <w:rPr>
                    <w:rStyle w:val="Hyperlink"/>
                  </w:rPr>
                  <w:t>https://www.20087.com/2/10/3DLiTiHuaDeFaZhanQuShi.html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画，也称为错视艺术或视差艺术，是一种利用透视原理创造出具有深度感和立体效果的艺术形式。近年来，随着城市美化和创意产业的兴起，3D立体画在公共空间、商业场所和旅游景点的应用日益广泛。艺术家们运用高超的技巧，结合建筑和环境特点，创作出引人入胜的作品，吸引了大量游客和摄影爱好者。此外，虚拟现实（VR）和增强现实（AR）技术的融入，进一步拓展了3D立体画的表现形式和互动性。</w:t>
      </w:r>
      <w:r>
        <w:rPr>
          <w:rFonts w:hint="eastAsia"/>
        </w:rPr>
        <w:br/>
      </w:r>
      <w:r>
        <w:rPr>
          <w:rFonts w:hint="eastAsia"/>
        </w:rPr>
        <w:t>　　未来，3D立体画将更加注重技术创新和跨界合作。一方面，数字技术的应用将使3D立体画突破物理限制，创造出更加生动和沉浸式的艺术体验。另一方面，与建筑设计、城市规划以及品牌营销的融合，将促进3D立体画在更广泛的场景中发挥其独特的视觉冲击力和社会价值。同时，可持续性和社区参与将成为重要议题，鼓励更多公众参与到艺术创作过程中，提升城市文化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62e350874a11" w:history="1">
        <w:r>
          <w:rPr>
            <w:rStyle w:val="Hyperlink"/>
          </w:rPr>
          <w:t>全球与中国3D立体画行业市场调研及发展趋势预测报告（2025-2031年）</w:t>
        </w:r>
      </w:hyperlink>
      <w:r>
        <w:rPr>
          <w:rFonts w:hint="eastAsia"/>
        </w:rPr>
        <w:t>》基于对3D立体画产品多年研究积累，结合3D立体画行业供需关系的历史变化规律，采用定量与定性相结合的科学方法，对3D立体画行业企业群体进行了系统调查与分析。报告全面剖析了3D立体画行业的市场环境、生产经营状况、产品市场动态、品牌竞争格局、进出口贸易及行业投资环境等关键要素，并对3D立体画行业可持续发展进行了系统预测。通过对3D立体画行业发展趋势的定性与定量分析，3D立体画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中国3D立体画概述</w:t>
      </w:r>
      <w:r>
        <w:rPr>
          <w:rFonts w:hint="eastAsia"/>
        </w:rPr>
        <w:br/>
      </w:r>
      <w:r>
        <w:rPr>
          <w:rFonts w:hint="eastAsia"/>
        </w:rPr>
        <w:t>　　第一节 3D立体画行业定义</w:t>
      </w:r>
      <w:r>
        <w:rPr>
          <w:rFonts w:hint="eastAsia"/>
        </w:rPr>
        <w:br/>
      </w:r>
      <w:r>
        <w:rPr>
          <w:rFonts w:hint="eastAsia"/>
        </w:rPr>
        <w:t>　　第二节 3D立体画行业发展特性</w:t>
      </w:r>
      <w:r>
        <w:rPr>
          <w:rFonts w:hint="eastAsia"/>
        </w:rPr>
        <w:br/>
      </w:r>
      <w:r>
        <w:rPr>
          <w:rFonts w:hint="eastAsia"/>
        </w:rPr>
        <w:t>　　第三节 3D立体画产业链分析</w:t>
      </w:r>
      <w:r>
        <w:rPr>
          <w:rFonts w:hint="eastAsia"/>
        </w:rPr>
        <w:br/>
      </w:r>
      <w:r>
        <w:rPr>
          <w:rFonts w:hint="eastAsia"/>
        </w:rPr>
        <w:t>　　第四节 3D立体画行业生命周期分析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2024-2025年国外主要3D立体画市场发展概况</w:t>
      </w:r>
      <w:r>
        <w:rPr>
          <w:rFonts w:hint="eastAsia"/>
        </w:rPr>
        <w:br/>
      </w:r>
      <w:r>
        <w:rPr>
          <w:rFonts w:hint="eastAsia"/>
        </w:rPr>
        <w:t>　　第一节 全球3D立体画市场发展分析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欧盟地区主要国家3D立体画市场概况</w:t>
      </w:r>
      <w:r>
        <w:rPr>
          <w:rFonts w:hint="eastAsia"/>
        </w:rPr>
        <w:br/>
      </w:r>
      <w:r>
        <w:rPr>
          <w:rFonts w:hint="eastAsia"/>
        </w:rPr>
        <w:t>　　第三节 北美地区3D立体画市场概况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亚洲地区主要国家3D立体画市场概况</w:t>
      </w:r>
      <w:r>
        <w:rPr>
          <w:rFonts w:hint="eastAsia"/>
        </w:rPr>
        <w:br/>
      </w:r>
      <w:r>
        <w:rPr>
          <w:rFonts w:hint="eastAsia"/>
        </w:rPr>
        <w:t>　　第五节 全球3D立体画市场发展预测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2024-2025年中国3D立体画发展环境分析</w:t>
      </w:r>
      <w:r>
        <w:rPr>
          <w:rFonts w:hint="eastAsia"/>
        </w:rPr>
        <w:br/>
      </w:r>
      <w:r>
        <w:rPr>
          <w:rFonts w:hint="eastAsia"/>
        </w:rPr>
        <w:t>　　第一节 3D立体画行业经济环境分析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3D立体画行业相关政策、标准</w:t>
      </w:r>
      <w:r>
        <w:rPr>
          <w:rFonts w:hint="eastAsia"/>
        </w:rPr>
        <w:br/>
      </w:r>
      <w:r>
        <w:rPr>
          <w:rFonts w:hint="eastAsia"/>
        </w:rPr>
        <w:t>　　第三节 3D立体画行业相关发展规划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中国3D立体画技术发展分析</w:t>
      </w:r>
      <w:r>
        <w:rPr>
          <w:rFonts w:hint="eastAsia"/>
        </w:rPr>
        <w:br/>
      </w:r>
      <w:r>
        <w:rPr>
          <w:rFonts w:hint="eastAsia"/>
        </w:rPr>
        <w:t>　　第一节 当前3D立体画技术发展现状分析</w:t>
      </w:r>
      <w:r>
        <w:rPr>
          <w:rFonts w:hint="eastAsia"/>
        </w:rPr>
        <w:br/>
      </w:r>
      <w:r>
        <w:rPr>
          <w:rFonts w:hint="eastAsia"/>
        </w:rPr>
        <w:t>　　第二节 3D立体画生产中需注意的问题</w:t>
      </w:r>
      <w:r>
        <w:rPr>
          <w:rFonts w:hint="eastAsia"/>
        </w:rPr>
        <w:br/>
      </w:r>
      <w:r>
        <w:rPr>
          <w:rFonts w:hint="eastAsia"/>
        </w:rPr>
        <w:t>　　第三节 3D立体画行业主要技术发展趋势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3D立体画市场特性分析</w:t>
      </w:r>
      <w:r>
        <w:rPr>
          <w:rFonts w:hint="eastAsia"/>
        </w:rPr>
        <w:br/>
      </w:r>
      <w:r>
        <w:rPr>
          <w:rFonts w:hint="eastAsia"/>
        </w:rPr>
        <w:t>　　第一节 3D立体画行业集中度分析</w:t>
      </w:r>
      <w:r>
        <w:rPr>
          <w:rFonts w:hint="eastAsia"/>
        </w:rPr>
        <w:br/>
      </w:r>
      <w:r>
        <w:rPr>
          <w:rFonts w:hint="eastAsia"/>
        </w:rPr>
        <w:t>　　第二节 3D立体画行业SWOT分析</w:t>
      </w:r>
      <w:r>
        <w:rPr>
          <w:rFonts w:hint="eastAsia"/>
        </w:rPr>
        <w:br/>
      </w:r>
      <w:r>
        <w:rPr>
          <w:rFonts w:hint="eastAsia"/>
        </w:rPr>
        <w:t>　　　　一、3D立体画行业优势</w:t>
      </w:r>
      <w:r>
        <w:rPr>
          <w:rFonts w:hint="eastAsia"/>
        </w:rPr>
        <w:br/>
      </w:r>
      <w:r>
        <w:rPr>
          <w:rFonts w:hint="eastAsia"/>
        </w:rPr>
        <w:t>　　　　二、3D立体画行业劣势</w:t>
      </w:r>
      <w:r>
        <w:rPr>
          <w:rFonts w:hint="eastAsia"/>
        </w:rPr>
        <w:br/>
      </w:r>
      <w:r>
        <w:rPr>
          <w:rFonts w:hint="eastAsia"/>
        </w:rPr>
        <w:t>　　　　三、3D立体画行业机会</w:t>
      </w:r>
      <w:r>
        <w:rPr>
          <w:rFonts w:hint="eastAsia"/>
        </w:rPr>
        <w:br/>
      </w:r>
      <w:r>
        <w:rPr>
          <w:rFonts w:hint="eastAsia"/>
        </w:rPr>
        <w:t>　　　　四、3D立体画行业风险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中国3D立体画发展现状</w:t>
      </w:r>
      <w:r>
        <w:rPr>
          <w:rFonts w:hint="eastAsia"/>
        </w:rPr>
        <w:br/>
      </w:r>
      <w:r>
        <w:rPr>
          <w:rFonts w:hint="eastAsia"/>
        </w:rPr>
        <w:t>　　第一节 中国3D立体画市场现状分析</w:t>
      </w:r>
      <w:r>
        <w:rPr>
          <w:rFonts w:hint="eastAsia"/>
        </w:rPr>
        <w:br/>
      </w:r>
      <w:r>
        <w:rPr>
          <w:rFonts w:hint="eastAsia"/>
        </w:rPr>
        <w:t>　　第二节 中国3D立体画行业产量情况分析及预测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一、3D立体画总体产能规模</w:t>
      </w:r>
      <w:r>
        <w:rPr>
          <w:rFonts w:hint="eastAsia"/>
        </w:rPr>
        <w:br/>
      </w:r>
      <w:r>
        <w:rPr>
          <w:rFonts w:hint="eastAsia"/>
        </w:rPr>
        <w:t>　　　　二、3D立体画生产区域分布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三、2020-2025年中国3D立体画产量统计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四、2025-2031年中国3D立体画产量预测</w:t>
      </w:r>
      <w:r>
        <w:rPr>
          <w:rFonts w:hint="eastAsia"/>
        </w:rPr>
        <w:br/>
      </w:r>
      <w:r>
        <w:rPr>
          <w:rFonts w:hint="eastAsia"/>
        </w:rPr>
        <w:t>　　第三节 中国3D立体画市场需求分析及预测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一、中国3D立体画市场需求特点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二、2020-2025年中国3D立体画市场需求量统计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三、2025-2031年中国3D立体画市场需求量预测</w:t>
      </w:r>
      <w:r>
        <w:rPr>
          <w:rFonts w:hint="eastAsia"/>
        </w:rPr>
        <w:br/>
      </w:r>
      <w:r>
        <w:rPr>
          <w:rFonts w:hint="eastAsia"/>
        </w:rPr>
        <w:t>　　第四节 中国3D立体画价格趋势分析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一、2020-2025年中国3D立体画市场价格趋势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二、2025-2031年中国3D立体画市场价格走势预测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2020-2025年3D立体画行业经济运行状况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2020-2025年中国3D立体画行业盈利能力分析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2020-2025年中国3D立体画行业发展能力分析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2020-2025年3D立体画行业偿债能力分析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2020-2025年3D立体画制造企业数量分析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3D立体画行业上、下游市场分析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3D立体画行业上游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3D立体画行业下游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中国3D立体画行业重点地区发展分析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3D立体画行业重点区域市场结构调研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**地区3D立体画市场发展分析</w:t>
      </w:r>
      <w:r>
        <w:rPr>
          <w:rFonts w:hint="eastAsia"/>
        </w:rPr>
        <w:br/>
      </w:r>
      <w:r>
        <w:rPr>
          <w:rFonts w:hint="eastAsia"/>
        </w:rPr>
        <w:t>　　第三节 **地区3D立体画市场发展分析</w:t>
      </w:r>
      <w:r>
        <w:rPr>
          <w:rFonts w:hint="eastAsia"/>
        </w:rPr>
        <w:br/>
      </w:r>
      <w:r>
        <w:rPr>
          <w:rFonts w:hint="eastAsia"/>
        </w:rPr>
        <w:t>　　第四节 **地区3D立体画市场发展分析</w:t>
      </w:r>
      <w:r>
        <w:rPr>
          <w:rFonts w:hint="eastAsia"/>
        </w:rPr>
        <w:br/>
      </w:r>
      <w:r>
        <w:rPr>
          <w:rFonts w:hint="eastAsia"/>
        </w:rPr>
        <w:t>　　第五节 **地区3D立体画市场发展分析</w:t>
      </w:r>
      <w:r>
        <w:rPr>
          <w:rFonts w:hint="eastAsia"/>
        </w:rPr>
        <w:br/>
      </w:r>
      <w:r>
        <w:rPr>
          <w:rFonts w:hint="eastAsia"/>
        </w:rPr>
        <w:t>　　第六节 **地区3D立体画市场发展分析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2020-2025年中国3D立体画进出口分析</w:t>
      </w:r>
      <w:r>
        <w:rPr>
          <w:rFonts w:hint="eastAsia"/>
        </w:rPr>
        <w:br/>
      </w:r>
      <w:r>
        <w:rPr>
          <w:rFonts w:hint="eastAsia"/>
        </w:rPr>
        <w:t>　　第一节 3D立体画进口情况分析</w:t>
      </w:r>
      <w:r>
        <w:rPr>
          <w:rFonts w:hint="eastAsia"/>
        </w:rPr>
        <w:br/>
      </w:r>
      <w:r>
        <w:rPr>
          <w:rFonts w:hint="eastAsia"/>
        </w:rPr>
        <w:t>　　第二节 3D立体画出口情况分析</w:t>
      </w:r>
      <w:r>
        <w:rPr>
          <w:rFonts w:hint="eastAsia"/>
        </w:rPr>
        <w:br/>
      </w:r>
      <w:r>
        <w:rPr>
          <w:rFonts w:hint="eastAsia"/>
        </w:rPr>
        <w:t>　　第三节 影响3D立体画进出口因素分析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3D立体画行业重点企业竞争力分析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三、企业3D立体画经营状况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三、企业3D立体画经营状况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三、企业3D立体画经营状况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三、企业3D立体画经营状况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三、企业3D立体画经营状况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三、企业3D立体画经营状况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3D立体画行业企业经营策略研究分析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3D立体画企业多样化经营策略分析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一、3D立体画企业多样化经营情况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二、现行3D立体画行业多样化经营的方向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大型3D立体画企业集团未来发展策略分析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对中小3D立体画企业生产经营的建议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3D立体画行业投资风险预警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影响3D立体画行业发展的主要因素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一、2025年影响3D立体画行业运行的有利因素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二、2025年影响3D立体画行业运行的稳定因素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三、2025年影响3D立体画行业运行的不利因素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四、2025年中国3D立体画行业发展面临的挑战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五、2025年中国3D立体画行业发展面临的机遇</w:t>
      </w:r>
      <w:r>
        <w:rPr>
          <w:rFonts w:hint="eastAsia"/>
        </w:rPr>
        <w:br/>
      </w:r>
      <w:r>
        <w:rPr>
          <w:rFonts w:hint="eastAsia"/>
        </w:rPr>
        <w:t>　　第二节 3D立体画行业投资风险预警</w:t>
      </w:r>
      <w:r>
        <w:rPr>
          <w:rFonts w:hint="eastAsia"/>
        </w:rPr>
        <w:br/>
      </w:r>
      <w:r>
        <w:rPr>
          <w:rFonts w:hint="eastAsia"/>
        </w:rPr>
        <w:t>　　　　一、3D立体画行业市场风险预测</w:t>
      </w:r>
      <w:r>
        <w:rPr>
          <w:rFonts w:hint="eastAsia"/>
        </w:rPr>
        <w:br/>
      </w:r>
      <w:r>
        <w:rPr>
          <w:rFonts w:hint="eastAsia"/>
        </w:rPr>
        <w:t>　　　　二、3D立体画行业政策风险预测</w:t>
      </w:r>
      <w:r>
        <w:rPr>
          <w:rFonts w:hint="eastAsia"/>
        </w:rPr>
        <w:br/>
      </w:r>
      <w:r>
        <w:rPr>
          <w:rFonts w:hint="eastAsia"/>
        </w:rPr>
        <w:t>　　　　三、3D立体画行业经营风险预测</w:t>
      </w:r>
      <w:r>
        <w:rPr>
          <w:rFonts w:hint="eastAsia"/>
        </w:rPr>
        <w:br/>
      </w:r>
      <w:r>
        <w:rPr>
          <w:rFonts w:hint="eastAsia"/>
        </w:rPr>
        <w:t>　　　　四、3D立体画行业技术风险预测</w:t>
      </w:r>
      <w:r>
        <w:rPr>
          <w:rFonts w:hint="eastAsia"/>
        </w:rPr>
        <w:br/>
      </w:r>
      <w:r>
        <w:rPr>
          <w:rFonts w:hint="eastAsia"/>
        </w:rPr>
        <w:t>　　　　五、3D立体画行业竞争风险预测</w:t>
      </w:r>
      <w:r>
        <w:rPr>
          <w:rFonts w:hint="eastAsia"/>
        </w:rPr>
        <w:br/>
      </w:r>
      <w:r>
        <w:rPr>
          <w:rFonts w:hint="eastAsia"/>
        </w:rPr>
        <w:t>　　　　六、3D立体画行业其他风险预测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3D立体画投资建议</w:t>
      </w:r>
      <w:r>
        <w:rPr>
          <w:rFonts w:hint="eastAsia"/>
        </w:rPr>
        <w:br/>
      </w:r>
      <w:r>
        <w:rPr>
          <w:rFonts w:hint="eastAsia"/>
        </w:rPr>
        <w:t>　　第一节 2025年3D立体画市场前景分析</w:t>
      </w:r>
      <w:r>
        <w:rPr>
          <w:rFonts w:hint="eastAsia"/>
        </w:rPr>
        <w:br/>
      </w:r>
      <w:r>
        <w:rPr>
          <w:rFonts w:hint="eastAsia"/>
        </w:rPr>
        <w:t>　　第二节 2025年3D立体画发展趋势预测</w:t>
      </w:r>
      <w:r>
        <w:rPr>
          <w:rFonts w:hint="eastAsia"/>
        </w:rPr>
        <w:br/>
      </w:r>
      <w:r>
        <w:rPr>
          <w:rFonts w:hint="eastAsia"/>
        </w:rPr>
        <w:t>　　第三节 3D立体画行业投资进入壁垒分析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3D立体画行业类别</w:t>
      </w:r>
      <w:r>
        <w:rPr>
          <w:rFonts w:hint="eastAsia"/>
        </w:rPr>
        <w:br/>
      </w:r>
      <w:r>
        <w:rPr>
          <w:rFonts w:hint="eastAsia"/>
        </w:rPr>
        <w:t>　　图表 3D立体画行业产业链调研</w:t>
      </w:r>
      <w:r>
        <w:rPr>
          <w:rFonts w:hint="eastAsia"/>
        </w:rPr>
        <w:br/>
      </w:r>
      <w:r>
        <w:rPr>
          <w:rFonts w:hint="eastAsia"/>
        </w:rPr>
        <w:t>　　图表 3D立体画行业现状</w:t>
      </w:r>
      <w:r>
        <w:rPr>
          <w:rFonts w:hint="eastAsia"/>
        </w:rPr>
        <w:br/>
      </w:r>
      <w:r>
        <w:rPr>
          <w:rFonts w:hint="eastAsia"/>
        </w:rPr>
        <w:t>　　图表 3D立体画行业标准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2019-2024年中国3D立体画行业市场规模</w:t>
      </w:r>
      <w:r>
        <w:rPr>
          <w:rFonts w:hint="eastAsia"/>
        </w:rPr>
        <w:br/>
      </w:r>
      <w:r>
        <w:rPr>
          <w:rFonts w:hint="eastAsia"/>
        </w:rPr>
        <w:t>　　图表 2024年中国3D立体画行业产能</w:t>
      </w:r>
      <w:r>
        <w:rPr>
          <w:rFonts w:hint="eastAsia"/>
        </w:rPr>
        <w:br/>
      </w:r>
      <w:r>
        <w:rPr>
          <w:rFonts w:hint="eastAsia"/>
        </w:rPr>
        <w:t>　　图表 2019-2024年中国3D立体画行业产量统计</w:t>
      </w:r>
      <w:r>
        <w:rPr>
          <w:rFonts w:hint="eastAsia"/>
        </w:rPr>
        <w:br/>
      </w:r>
      <w:r>
        <w:rPr>
          <w:rFonts w:hint="eastAsia"/>
        </w:rPr>
        <w:t>　　图表 3D立体画行业动态</w:t>
      </w:r>
      <w:r>
        <w:rPr>
          <w:rFonts w:hint="eastAsia"/>
        </w:rPr>
        <w:br/>
      </w:r>
      <w:r>
        <w:rPr>
          <w:rFonts w:hint="eastAsia"/>
        </w:rPr>
        <w:t>　　图表 2019-2024年中国3D立体画市场需求量</w:t>
      </w:r>
      <w:r>
        <w:rPr>
          <w:rFonts w:hint="eastAsia"/>
        </w:rPr>
        <w:br/>
      </w:r>
      <w:r>
        <w:rPr>
          <w:rFonts w:hint="eastAsia"/>
        </w:rPr>
        <w:t>　　图表 2024年中国3D立体画行业需求区域调研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2019-2024年中国3D立体画行情</w:t>
      </w:r>
      <w:r>
        <w:rPr>
          <w:rFonts w:hint="eastAsia"/>
        </w:rPr>
        <w:br/>
      </w:r>
      <w:r>
        <w:rPr>
          <w:rFonts w:hint="eastAsia"/>
        </w:rPr>
        <w:t>　　图表 2019-2024年中国3D立体画价格走势图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2019-2024年中国3D立体画行业销售收入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2019-2024年中国3D立体画行业盈利情况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2019-2024年中国3D立体画行业利润总额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2019-2024年中国3D立体画进口统计</w:t>
      </w:r>
      <w:r>
        <w:rPr>
          <w:rFonts w:hint="eastAsia"/>
        </w:rPr>
        <w:br/>
      </w:r>
      <w:r>
        <w:rPr>
          <w:rFonts w:hint="eastAsia"/>
        </w:rPr>
        <w:t>　　图表 2019-2024年中国3D立体画出口统计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2019-2024年中国3D立体画行业企业数量统计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**地区3D立体画市场规模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</w:t>
      </w:r>
      <w:r>
        <w:rPr>
          <w:rFonts w:hint="eastAsia"/>
        </w:rPr>
        <w:br/>
      </w:r>
      <w:r>
        <w:rPr>
          <w:rFonts w:hint="eastAsia"/>
        </w:rPr>
        <w:t>　　图表 **地区3D立体画市场调研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**地区3D立体画市场规模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</w:t>
      </w:r>
      <w:r>
        <w:rPr>
          <w:rFonts w:hint="eastAsia"/>
        </w:rPr>
        <w:br/>
      </w:r>
      <w:r>
        <w:rPr>
          <w:rFonts w:hint="eastAsia"/>
        </w:rPr>
        <w:t>　　图表 **地区3D立体画市场调研</w:t>
      </w:r>
      <w:r>
        <w:rPr>
          <w:rFonts w:hint="eastAsia"/>
        </w:rPr>
        <w:br/>
      </w:r>
      <w:r>
        <w:rPr>
          <w:rFonts w:hint="eastAsia"/>
        </w:rPr>
        <w:t>　　图表 **地区3D立体画行业市场需求分析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3D立体画行业竞争对手分析</w:t>
      </w:r>
      <w:r>
        <w:rPr>
          <w:rFonts w:hint="eastAsia"/>
        </w:rPr>
        <w:br/>
      </w:r>
      <w:r>
        <w:rPr>
          <w:rFonts w:hint="eastAsia"/>
        </w:rPr>
        <w:t>　　图表 3D立体画重点企业（一）基本信息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3D立体画重点企业（一）经营情况分析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3D立体画重点企业（一）主要经济指标情况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3D立体画重点企业（二）经营情况分析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3D立体画重点企业（二）主要经济指标情况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3D立体画重点企业（三）经营情况分析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3D立体画重点企业（三）主要经济指标情况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3D立体画重点企业（三）盈利能力情况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3D立体画重点企业（三）成长能力情况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2025-2031年中国3D立体画市场需求预测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2025-2031年中国3D立体画行业市场规模预测</w:t>
      </w:r>
      <w:r>
        <w:rPr>
          <w:rFonts w:hint="eastAsia"/>
        </w:rPr>
        <w:br/>
      </w:r>
      <w:r>
        <w:rPr>
          <w:rFonts w:hint="eastAsia"/>
        </w:rPr>
        <w:t>　　图表 3D立体画行业准入条件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2025-2031年中国3D立体画市场前景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2025-2031年中国3D立体画行业发展趋势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62e350874a11" w:history="1">
        <w:r>
          <w:rPr>
            <w:rStyle w:val="Hyperlink"/>
          </w:rPr>
          <w:t>全球与中国3D立体画行业市场调研及发展趋势预测报告（2025-2031年）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62e350874a11" w:history="1">
        <w:r>
          <w:rPr>
            <w:rStyle w:val="Hyperlink"/>
          </w:rPr>
          <w:t>https://www.20087.com/2/10/3DLiTiHuaDeFaZhanQuShi.html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热点：3维立体画图片大全、3D立体画简单入门、立体的东西怎么画、3D立体画黑洞、三维立体图片100张、3D立体画画、立体壁纸3d动态壁纸图片、3D立体画图软件、3D悬浮画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4172784b44e1f" w:history="1">
      <w:r>
        <w:rPr>
          <w:rStyle w:val="Hyperlink"/>
        </w:rPr>
        <w:t>全球与中国3D立体画行业市场调研及发展趋势预测报告（2025-2031年）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3DLiTiHuaDeFaZhanQuShi.html" TargetMode="External" Id="Rcb8362e3508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3DLiTiHuaDeFaZhanQuShi.html" TargetMode="External" Id="Ra084172784b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2025-05-01T00:23:00Z</dcterms:created>
  <dcterms:modified xsi:type="dcterms:W3CDTF">2025-05-01T01:23:00Z</dcterms:modified>
  <dc:subject>全球与中国3D立体画行业市场调研及发展趋势预测报告（2025-2031年）</dc:subject>
  <dc:title>全球与中国3D立体画行业市场调研及发展趋势预测报告（2025-2031年）</dc:title>
  <cp:keywords>全球与中国3D立体画行业市场调研及发展趋势预测报告（2025-2031年）</cp:keywords>
  <dc:description>全球与中国3D立体画行业市场调研及发展趋势预测报告（2025-2031年）</dc:description>
</cp:coreProperties>
</file>