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83f0dc1d8436d" w:history="1">
              <w:r>
                <w:rPr>
                  <w:rStyle w:val="Hyperlink"/>
                </w:rPr>
                <w:t>2025-2031年TV游戏机市场现状调研与发展趋势分析报告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83f0dc1d8436d" w:history="1">
              <w:r>
                <w:rPr>
                  <w:rStyle w:val="Hyperlink"/>
                </w:rPr>
                <w:t>2025-2031年TV游戏机市场现状调研与发展趋势分析报告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83f0dc1d8436d" w:history="1">
                <w:r>
                  <w:rPr>
                    <w:rStyle w:val="Hyperlink"/>
                  </w:rPr>
                  <w:t>https://www.20087.com/2/A0/TVYouXiJiFaZhanQuShi.html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V游戏机是家庭娱乐中心，近年来经历了从单一游戏平台向多媒体中心的转变。随着高清图形、虚拟现实（VR）和增强现实（AR）技术的发展，游戏机提供了前所未有的沉浸式游戏体验。同时，云游戏服务的兴起，允许玩家无需本地硬件即可享受游戏，改变了游戏机的市场格局。此外，社交功能的集成，如在线多人游戏和直播平台，增强了玩家间的互动。</w:t>
      </w:r>
      <w:r>
        <w:rPr>
          <w:rFonts w:hint="eastAsia"/>
        </w:rPr>
        <w:br/>
      </w:r>
      <w:r>
        <w:rPr>
          <w:rFonts w:hint="eastAsia"/>
        </w:rPr>
        <w:t>　　未来，TV游戏机将更加注重个性化和内容的多样性。通过人工智能推荐系统，游戏机将能够根据用户的喜好提供定制的游戏和娱乐内容。同时，随着5G网络的普及，云游戏将提供更流畅、低延迟的游戏体验，拓宽游戏机的用户基础。此外，游戏机制造商将加强与独立开发者和内容创作者的合作，引入更多创新和独特的内容，以吸引并留住玩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83f0dc1d8436d" w:history="1">
        <w:r>
          <w:rPr>
            <w:rStyle w:val="Hyperlink"/>
          </w:rPr>
          <w:t>2025-2031年TV游戏机市场现状调研与发展趋势分析报告</w:t>
        </w:r>
      </w:hyperlink>
      <w:r>
        <w:rPr>
          <w:rFonts w:hint="eastAsia"/>
        </w:rPr>
        <w:t>》依托多年来对TV游戏机行业的监测研究，结合TV游戏机行业历年供需关系变化规律、TV游戏机产品消费结构、应用领域、TV游戏机市场发展环境、TV游戏机相关政策扶持等，对TV游戏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883f0dc1d8436d" w:history="1">
        <w:r>
          <w:rPr>
            <w:rStyle w:val="Hyperlink"/>
          </w:rPr>
          <w:t>2025-2031年TV游戏机市场现状调研与发展趋势分析报告</w:t>
        </w:r>
      </w:hyperlink>
      <w:r>
        <w:rPr>
          <w:rFonts w:hint="eastAsia"/>
        </w:rPr>
        <w:t>还向投资人全面的呈现了TV游戏机重点企业和TV游戏机行业相关项目现状、TV游戏机未来发展潜力，TV游戏机投资进入机会、TV游戏机风险控制、以及应对风险对策。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2024-2025年TV游戏机行业发展概述</w:t>
      </w:r>
      <w:r>
        <w:rPr>
          <w:rFonts w:hint="eastAsia"/>
        </w:rPr>
        <w:br/>
      </w:r>
      <w:r>
        <w:rPr>
          <w:rFonts w:hint="eastAsia"/>
        </w:rPr>
        <w:t>　　第一节 TV游戏机的概念</w:t>
      </w:r>
      <w:r>
        <w:rPr>
          <w:rFonts w:hint="eastAsia"/>
        </w:rPr>
        <w:br/>
      </w:r>
      <w:r>
        <w:rPr>
          <w:rFonts w:hint="eastAsia"/>
        </w:rPr>
        <w:t>　　　　一、TV游戏机的定义</w:t>
      </w:r>
      <w:r>
        <w:rPr>
          <w:rFonts w:hint="eastAsia"/>
        </w:rPr>
        <w:br/>
      </w:r>
      <w:r>
        <w:rPr>
          <w:rFonts w:hint="eastAsia"/>
        </w:rPr>
        <w:t>　　　　二、TV游戏机的特点</w:t>
      </w:r>
      <w:r>
        <w:rPr>
          <w:rFonts w:hint="eastAsia"/>
        </w:rPr>
        <w:br/>
      </w:r>
      <w:r>
        <w:rPr>
          <w:rFonts w:hint="eastAsia"/>
        </w:rPr>
        <w:t>　　　　三、TV游戏机的分类</w:t>
      </w:r>
      <w:r>
        <w:rPr>
          <w:rFonts w:hint="eastAsia"/>
        </w:rPr>
        <w:br/>
      </w:r>
      <w:r>
        <w:rPr>
          <w:rFonts w:hint="eastAsia"/>
        </w:rPr>
        <w:t>　　第二节 TV游戏机行业发展成熟度</w:t>
      </w:r>
      <w:r>
        <w:rPr>
          <w:rFonts w:hint="eastAsia"/>
        </w:rPr>
        <w:br/>
      </w:r>
      <w:r>
        <w:rPr>
          <w:rFonts w:hint="eastAsia"/>
        </w:rPr>
        <w:t>　　　　一、TV游戏机行业发展周期分析</w:t>
      </w:r>
      <w:r>
        <w:rPr>
          <w:rFonts w:hint="eastAsia"/>
        </w:rPr>
        <w:br/>
      </w:r>
      <w:r>
        <w:rPr>
          <w:rFonts w:hint="eastAsia"/>
        </w:rPr>
        <w:t>　　　　二、TV游戏机行业中外市场成熟度对比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TV游戏机行业产业链分析</w:t>
      </w:r>
      <w:r>
        <w:rPr>
          <w:rFonts w:hint="eastAsia"/>
        </w:rPr>
        <w:br/>
      </w:r>
      <w:r>
        <w:rPr>
          <w:rFonts w:hint="eastAsia"/>
        </w:rPr>
        <w:t>　　　　一、TV游戏机行业上游原料供应市场分析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二、TV游戏机行业下游产品需求市场状况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2025年全球TV游戏机行业运行现状分析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2019-2024年全球TV游戏机行业运行综述</w:t>
      </w:r>
      <w:r>
        <w:rPr>
          <w:rFonts w:hint="eastAsia"/>
        </w:rPr>
        <w:br/>
      </w:r>
      <w:r>
        <w:rPr>
          <w:rFonts w:hint="eastAsia"/>
        </w:rPr>
        <w:t>　　　　一、全球TV游戏机行业市场分析</w:t>
      </w:r>
      <w:r>
        <w:rPr>
          <w:rFonts w:hint="eastAsia"/>
        </w:rPr>
        <w:br/>
      </w:r>
      <w:r>
        <w:rPr>
          <w:rFonts w:hint="eastAsia"/>
        </w:rPr>
        <w:t>　　　　二、国外TV游戏机行业技术分析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2019-2024年全球主要国家地区TV游戏机行业发展情况解析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2025-2031年全球TV游戏机行业发展趋势分析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2024-2025年中国TV游戏机行业运行环境分析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2024-2025年中国TV游戏机行业经济环境分析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2024-2025年中国TV游戏机行业发展政策环境分析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2024-2025年中国TV游戏机行业发展社会环境分析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2024-2025年中国TV游戏机行业市场发展分析</w:t>
      </w:r>
      <w:r>
        <w:rPr>
          <w:rFonts w:hint="eastAsia"/>
        </w:rPr>
        <w:br/>
      </w:r>
      <w:r>
        <w:rPr>
          <w:rFonts w:hint="eastAsia"/>
        </w:rPr>
        <w:t>　　第一节 TV游戏机行业市场发展现状</w:t>
      </w:r>
      <w:r>
        <w:rPr>
          <w:rFonts w:hint="eastAsia"/>
        </w:rPr>
        <w:br/>
      </w:r>
      <w:r>
        <w:rPr>
          <w:rFonts w:hint="eastAsia"/>
        </w:rPr>
        <w:t>　　　　一、TV游戏机市场发展概况</w:t>
      </w:r>
      <w:r>
        <w:rPr>
          <w:rFonts w:hint="eastAsia"/>
        </w:rPr>
        <w:br/>
      </w:r>
      <w:r>
        <w:rPr>
          <w:rFonts w:hint="eastAsia"/>
        </w:rPr>
        <w:t>　　　　二、TV游戏机发展热点回顾</w:t>
      </w:r>
      <w:r>
        <w:rPr>
          <w:rFonts w:hint="eastAsia"/>
        </w:rPr>
        <w:br/>
      </w:r>
      <w:r>
        <w:rPr>
          <w:rFonts w:hint="eastAsia"/>
        </w:rPr>
        <w:t>　　　　二、TV游戏机市场存在问题及策略分析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TV游戏机行业技术发展</w:t>
      </w:r>
      <w:r>
        <w:rPr>
          <w:rFonts w:hint="eastAsia"/>
        </w:rPr>
        <w:br/>
      </w:r>
      <w:r>
        <w:rPr>
          <w:rFonts w:hint="eastAsia"/>
        </w:rPr>
        <w:t>　　　　一、TV游戏机行业技术分析</w:t>
      </w:r>
      <w:r>
        <w:rPr>
          <w:rFonts w:hint="eastAsia"/>
        </w:rPr>
        <w:br/>
      </w:r>
      <w:r>
        <w:rPr>
          <w:rFonts w:hint="eastAsia"/>
        </w:rPr>
        <w:t>　　　　二、TV游戏机新技术研发及应用动态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三、TV游戏机技术发展趋势</w:t>
      </w:r>
      <w:r>
        <w:rPr>
          <w:rFonts w:hint="eastAsia"/>
        </w:rPr>
        <w:br/>
      </w:r>
      <w:r>
        <w:rPr>
          <w:rFonts w:hint="eastAsia"/>
        </w:rPr>
        <w:t>　　第三节 中国TV游戏机行业消费市场分析</w:t>
      </w:r>
      <w:r>
        <w:rPr>
          <w:rFonts w:hint="eastAsia"/>
        </w:rPr>
        <w:br/>
      </w:r>
      <w:r>
        <w:rPr>
          <w:rFonts w:hint="eastAsia"/>
        </w:rPr>
        <w:t>　　　　一、TV游戏机消费特征分析</w:t>
      </w:r>
      <w:r>
        <w:rPr>
          <w:rFonts w:hint="eastAsia"/>
        </w:rPr>
        <w:br/>
      </w:r>
      <w:r>
        <w:rPr>
          <w:rFonts w:hint="eastAsia"/>
        </w:rPr>
        <w:t>　　　　二、TV游戏机消费需求趋势</w:t>
      </w:r>
      <w:r>
        <w:rPr>
          <w:rFonts w:hint="eastAsia"/>
        </w:rPr>
        <w:br/>
      </w:r>
      <w:r>
        <w:rPr>
          <w:rFonts w:hint="eastAsia"/>
        </w:rPr>
        <w:t>　　　　三、TV游戏机品牌市场消费结构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2019-2024年TV游戏机行业产销数据统计分析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2019-2024年TV游戏机行业市场发展趋势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2019-2024年中国TV游戏机行业主要指标监测分析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2019-2024年中国TV游戏机行业工业总产值分析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2019-2024年中国TV游戏机行业主营业务收入分析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2019-2024年中国TV游戏机行业产品成本费用分析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2019-2024年中国TV游戏机行业利润总额分析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2019-2024年中国TV游戏机行业资产负债分析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2019-2024年中国TV游戏机行业财务指标分析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中国TV游戏机行业重点区域市场调研分析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第二节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第三节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第四节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第五节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第六节 TV游戏机行业**地区市场调研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一、2025年TV游戏机行业发展现状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二、2019-2024年TV游戏机市场规模情况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三、2019-2024年TV游戏机市场需求情况分析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2024-2025年TV游戏机行业竞争格局分析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2024-2025年TV游戏机行业竞争结构分析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TV游戏机行业集中度分析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一、TV游戏机市场集中度分析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二、TV游戏机企业集中度分析</w:t>
      </w:r>
      <w:r>
        <w:rPr>
          <w:rFonts w:hint="eastAsia"/>
        </w:rPr>
        <w:br/>
      </w:r>
      <w:r>
        <w:rPr>
          <w:rFonts w:hint="eastAsia"/>
        </w:rPr>
        <w:t>　　　　三、TV游戏机区域集中度分析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2024-2025年TV游戏机行业国际竞争力比较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2024-2025年TV游戏机行业竞争格局分析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一、2024-2025年国内外TV游戏机竞争分析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二、2024-2025年我国TV游戏机市场竞争分析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三、2024-2025年国内主要TV游戏机企业动向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TV游戏机企业竞争策略分析</w:t>
      </w:r>
      <w:r>
        <w:rPr>
          <w:rFonts w:hint="eastAsia"/>
        </w:rPr>
        <w:br/>
      </w:r>
      <w:r>
        <w:rPr>
          <w:rFonts w:hint="eastAsia"/>
        </w:rPr>
        <w:t>　　第一节 TV游戏机市场竞争策略分析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一、2025年TV游戏机市场增长潜力分析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二、2025年TV游戏机主要潜力品种分析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三、现有TV游戏机产品竞争策略分析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四、潜力TV游戏机品种竞争策略选择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TV游戏机企业竞争策略分析</w:t>
      </w:r>
      <w:r>
        <w:rPr>
          <w:rFonts w:hint="eastAsia"/>
        </w:rPr>
        <w:br/>
      </w:r>
      <w:r>
        <w:rPr>
          <w:rFonts w:hint="eastAsia"/>
        </w:rPr>
        <w:t>　　第三节 TV游戏机行业产品定位及市场推广策略分析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一、TV游戏机行业产品市场定位</w:t>
      </w:r>
      <w:r>
        <w:rPr>
          <w:rFonts w:hint="eastAsia"/>
        </w:rPr>
        <w:br/>
      </w:r>
      <w:r>
        <w:rPr>
          <w:rFonts w:hint="eastAsia"/>
        </w:rPr>
        <w:t>　　　　二、TV游戏机行业广告推广策略</w:t>
      </w:r>
      <w:r>
        <w:rPr>
          <w:rFonts w:hint="eastAsia"/>
        </w:rPr>
        <w:br/>
      </w:r>
      <w:r>
        <w:rPr>
          <w:rFonts w:hint="eastAsia"/>
        </w:rPr>
        <w:t>　　　　三、TV游戏机行业产品促销策略</w:t>
      </w:r>
      <w:r>
        <w:rPr>
          <w:rFonts w:hint="eastAsia"/>
        </w:rPr>
        <w:br/>
      </w:r>
      <w:r>
        <w:rPr>
          <w:rFonts w:hint="eastAsia"/>
        </w:rPr>
        <w:t>　　　　四、TV游戏机行业招商加盟策略</w:t>
      </w:r>
      <w:r>
        <w:rPr>
          <w:rFonts w:hint="eastAsia"/>
        </w:rPr>
        <w:br/>
      </w:r>
      <w:r>
        <w:rPr>
          <w:rFonts w:hint="eastAsia"/>
        </w:rPr>
        <w:t>　　　　五、TV游戏机行业网络推广策略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TV游戏机行业重点企业调研分析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2025-2031年未来TV游戏机行业发展预测</w:t>
      </w:r>
      <w:r>
        <w:rPr>
          <w:rFonts w:hint="eastAsia"/>
        </w:rPr>
        <w:br/>
      </w:r>
      <w:r>
        <w:rPr>
          <w:rFonts w:hint="eastAsia"/>
        </w:rPr>
        <w:t>　　第一节 未来TV游戏机行业需求与消费预测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一、2025-2031年TV游戏机产品消费预测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二、2025-2031年TV游戏机市场规模预测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2025-2031年中国TV游戏机行业供需预测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一、2025-2031年中国TV游戏机供给预测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二、2025-2031年中国TV游戏机需求预测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三、2025-2031年中国TV游戏机供需平衡预测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TV游戏机行业投资机会与风险分析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2024-2025年TV游戏机行业投资机会分析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一、TV游戏机投资项目分析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三、2025年TV游戏机投资机会</w:t>
      </w:r>
      <w:r>
        <w:rPr>
          <w:rFonts w:hint="eastAsia"/>
        </w:rPr>
        <w:br/>
      </w:r>
      <w:r>
        <w:rPr>
          <w:rFonts w:hint="eastAsia"/>
        </w:rPr>
        <w:t>　　　　四、2025年TV游戏机投资新方向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五、2025-2031年TV游戏机行业投资建议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影响TV游戏机行业发展的主要因素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一、2025-2031年影响TV游戏机行业运行的有利因素分析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二、2025-2031年影响TV游戏机行业运行的稳定因素分析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三、2025-2031年影响TV游戏机行业运行的不利因素分析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四、2025-2031年我国TV游戏机行业发展面临的挑战分析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五、2025-2031年我国TV游戏机行业发展面临的机遇分析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TV游戏机行业投资风险及控制策略分析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一、2025-2031年TV游戏机行业市场风险及控制策略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二、2025-2031年TV游戏机行业政策风险及控制策略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三、2025-2031年TV游戏机行业经营风险及控制策略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四、2025-2031年TV游戏机行业技术风险及控制策略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五、2025-2031年TV游戏机同业竞争风险及控制策略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六、2025-2031年TV游戏机行业其他风险及控制策略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TV游戏机行业投资战略研究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TV游戏机行业发展战略研究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我国TV游戏机品牌战略思考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二、TV游戏机实施品牌战略的意义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三、TV游戏机企业品牌的现状分析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四、我国TV游戏机企业的品牌战略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五、TV游戏机品牌战略管理的策略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TV游戏机行业投资战略研究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TV游戏机行业类别</w:t>
      </w:r>
      <w:r>
        <w:rPr>
          <w:rFonts w:hint="eastAsia"/>
        </w:rPr>
        <w:br/>
      </w:r>
      <w:r>
        <w:rPr>
          <w:rFonts w:hint="eastAsia"/>
        </w:rPr>
        <w:t>　　图表 TV游戏机行业产业链调研</w:t>
      </w:r>
      <w:r>
        <w:rPr>
          <w:rFonts w:hint="eastAsia"/>
        </w:rPr>
        <w:br/>
      </w:r>
      <w:r>
        <w:rPr>
          <w:rFonts w:hint="eastAsia"/>
        </w:rPr>
        <w:t>　　图表 TV游戏机行业现状</w:t>
      </w:r>
      <w:r>
        <w:rPr>
          <w:rFonts w:hint="eastAsia"/>
        </w:rPr>
        <w:br/>
      </w:r>
      <w:r>
        <w:rPr>
          <w:rFonts w:hint="eastAsia"/>
        </w:rPr>
        <w:t>　　图表 TV游戏机行业标准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2024年中国TV游戏机行业产能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2019-2024年中国TV游戏机行业产量统计</w:t>
      </w:r>
      <w:r>
        <w:rPr>
          <w:rFonts w:hint="eastAsia"/>
        </w:rPr>
        <w:br/>
      </w:r>
      <w:r>
        <w:rPr>
          <w:rFonts w:hint="eastAsia"/>
        </w:rPr>
        <w:t>　　图表 TV游戏机行业动态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2019-2024年中国TV游戏机市场需求量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2024年中国TV游戏机行业需求区域调研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2019-2024年中国TV游戏机行情</w:t>
      </w:r>
      <w:r>
        <w:rPr>
          <w:rFonts w:hint="eastAsia"/>
        </w:rPr>
        <w:br/>
      </w:r>
      <w:r>
        <w:rPr>
          <w:rFonts w:hint="eastAsia"/>
        </w:rPr>
        <w:t>　　图表 2019-2024年中国TV游戏机价格走势图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2019-2024年中国TV游戏机进口统计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2019-2024年中国TV游戏机出口统计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2019-2024年中国TV游戏机行业企业数量统计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**地区TV游戏机市场规模</w:t>
      </w:r>
      <w:r>
        <w:rPr>
          <w:rFonts w:hint="eastAsia"/>
        </w:rPr>
        <w:br/>
      </w:r>
      <w:r>
        <w:rPr>
          <w:rFonts w:hint="eastAsia"/>
        </w:rPr>
        <w:t>　　图表 **地区TV游戏机行业市场需求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**地区TV游戏机市场调研</w:t>
      </w:r>
      <w:r>
        <w:rPr>
          <w:rFonts w:hint="eastAsia"/>
        </w:rPr>
        <w:br/>
      </w:r>
      <w:r>
        <w:rPr>
          <w:rFonts w:hint="eastAsia"/>
        </w:rPr>
        <w:t>　　图表 **地区TV游戏机行业市场需求分析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**地区TV游戏机市场规模</w:t>
      </w:r>
      <w:r>
        <w:rPr>
          <w:rFonts w:hint="eastAsia"/>
        </w:rPr>
        <w:br/>
      </w:r>
      <w:r>
        <w:rPr>
          <w:rFonts w:hint="eastAsia"/>
        </w:rPr>
        <w:t>　　图表 **地区TV游戏机行业市场需求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**地区TV游戏机市场调研</w:t>
      </w:r>
      <w:r>
        <w:rPr>
          <w:rFonts w:hint="eastAsia"/>
        </w:rPr>
        <w:br/>
      </w:r>
      <w:r>
        <w:rPr>
          <w:rFonts w:hint="eastAsia"/>
        </w:rPr>
        <w:t>　　图表 **地区TV游戏机行业市场需求分析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TV游戏机行业竞争对手分析</w:t>
      </w:r>
      <w:r>
        <w:rPr>
          <w:rFonts w:hint="eastAsia"/>
        </w:rPr>
        <w:br/>
      </w:r>
      <w:r>
        <w:rPr>
          <w:rFonts w:hint="eastAsia"/>
        </w:rPr>
        <w:t>　　图表 TV游戏机重点企业（一）基本信息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TV游戏机重点企业（一）经营情况分析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TV游戏机重点企业（一）主要经济指标情况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TV游戏机重点企业（一）盈利能力情况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TV游戏机重点企业（二）经营情况分析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TV游戏机重点企业（二）主要经济指标情况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TV游戏机重点企业（二）盈利能力情况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TV游戏机重点企业（三）经营情况分析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TV游戏机重点企业（三）主要经济指标情况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TV游戏机重点企业（三）盈利能力情况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TV游戏机重点企业（三）成长能力情况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2025-2031年中国TV游戏机市场需求预测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2025-2031年中国TV游戏机行业市场规模预测</w:t>
      </w:r>
      <w:r>
        <w:rPr>
          <w:rFonts w:hint="eastAsia"/>
        </w:rPr>
        <w:br/>
      </w:r>
      <w:r>
        <w:rPr>
          <w:rFonts w:hint="eastAsia"/>
        </w:rPr>
        <w:t>　　图表 TV游戏机行业准入条件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2025-2031年中国TV游戏机行业发展趋势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2025-2031年中国TV游戏机市场前景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83f0dc1d8436d" w:history="1">
        <w:r>
          <w:rPr>
            <w:rStyle w:val="Hyperlink"/>
          </w:rPr>
          <w:t>2025-2031年TV游戏机市场现状调研与发展趋势分析报告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83f0dc1d8436d" w:history="1">
        <w:r>
          <w:rPr>
            <w:rStyle w:val="Hyperlink"/>
          </w:rPr>
          <w:t>https://www.20087.com/2/A0/TVYouXiJiFaZhanQuShi.html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热点：用电视打游戏的游戏机、TV游戏机甲、80老式插卡游戏机、TV游戏机甲英雄、游戏厅tv版、电视游戏机app、小霸王游戏机tv版、游戏机tvout怎么用、机顶盒 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5edb38cb947b2" w:history="1">
      <w:r>
        <w:rPr>
          <w:rStyle w:val="Hyperlink"/>
        </w:rPr>
        <w:t>2025-2031年TV游戏机市场现状调研与发展趋势分析报告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TVYouXiJiFaZhanQuShi.html" TargetMode="External" Id="R19883f0dc1d8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TVYouXiJiFaZhanQuShi.html" TargetMode="External" Id="R5da5edb38cb9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2024-11-18T02:47:00Z</dcterms:created>
  <dcterms:modified xsi:type="dcterms:W3CDTF">2024-11-18T03:47:00Z</dcterms:modified>
  <dc:subject>2025-2031年TV游戏机市场现状调研与发展趋势分析报告</dc:subject>
  <dc:title>2025-2031年TV游戏机市场现状调研与发展趋势分析报告</dc:title>
  <cp:keywords>2025-2031年TV游戏机市场现状调研与发展趋势分析报告</cp:keywords>
  <dc:description>2025-2031年TV游戏机市场现状调研与发展趋势分析报告</dc:description>
</cp:coreProperties>
</file>