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218936f344b18" w:history="1">
              <w:r>
                <w:rPr>
                  <w:rStyle w:val="Hyperlink"/>
                </w:rPr>
                <w:t>全球与中国人工气候室行业研究分析及发展前景报告（2026-2032年）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218936f344b18" w:history="1">
              <w:r>
                <w:rPr>
                  <w:rStyle w:val="Hyperlink"/>
                </w:rPr>
                <w:t>全球与中国人工气候室行业研究分析及发展前景报告（2026-2032年）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218936f344b18" w:history="1">
                <w:r>
                  <w:rPr>
                    <w:rStyle w:val="Hyperlink"/>
                  </w:rPr>
                  <w:t>https://www.20087.com/2/60/RenGongQiHouShiShiChangQianJingYuCe.html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气候室是一种可精确模拟温度、湿度、光照、CO₂浓度等环境参数的封闭实验设备，广泛应用于农业育种、植物生理研究、药品稳定性测试及材料老化评估。当前高端机型采用PID闭环控制、全光谱LED光源与多区独立调控，支持昼夜节律编程与远程数据监控。在气候变化研究与新品种选育加速背景下，对高均匀性、低波动性和长期运行稳定性要求日益严苛。然而，大型气候室能耗高；多参数耦合控制复杂，易出现边缘效应；部分低价设备传感器校准不足，影响实验可重复性。</w:t>
      </w:r>
      <w:r>
        <w:rPr>
          <w:rFonts w:hint="eastAsia"/>
        </w:rPr>
        <w:br/>
      </w:r>
      <w:r>
        <w:rPr>
          <w:rFonts w:hint="eastAsia"/>
        </w:rPr>
        <w:t>　　未来，人工气候室将向智能化、模块化与能源自持方向演进。AI算法可基于作物生长模型动态优化环境参数组合；模块化设计支持快速扩容与功能切换（如病虫害隔离舱）。在能效方面，热回收系统与光伏集成将降低电网依赖；相变材料墙体可缓冲温度波动。数据层面，实验数据将自动上传至科研云平台，支持跨机构协作。随着精准农业与合成生物学发展，人工气候室将从环境模拟工具升级为支撑生命科学研究、种质创新与气候适应性验证的智能生物实验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218936f344b18" w:history="1">
        <w:r>
          <w:rPr>
            <w:rStyle w:val="Hyperlink"/>
          </w:rPr>
          <w:t>全球与中国人工气候室行业研究分析及发展前景报告（2026-2032年）</w:t>
        </w:r>
      </w:hyperlink>
      <w:r>
        <w:rPr>
          <w:rFonts w:hint="eastAsia"/>
        </w:rPr>
        <w:t>》基于对人工气候室行业的长期监测研究，结合人工气候室行业供需关系变化规律、产品消费结构、应用领域拓展、市场发展环境及政策支持等多维度分析，采用定量与定性相结合的科学方法，对行业内重点企业进行了系统研究。报告全面呈现了人工气候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按产品类型细分，全球人工气候室市场规模2021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小型台式箱</w:t>
      </w:r>
      <w:r>
        <w:rPr>
          <w:rFonts w:hint="eastAsia"/>
        </w:rPr>
        <w:br/>
      </w:r>
      <w:r>
        <w:rPr>
          <w:rFonts w:hint="eastAsia"/>
        </w:rPr>
        <w:t>　　　　1.3.3 步入式箱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按应用细分，全球人工气候室市场规模2021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生物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人工气候室行业发展总体概况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人工气候室行业发展主要特点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人工气候室行业发展影响因素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人工气候室有利因素</w:t>
      </w:r>
      <w:r>
        <w:rPr>
          <w:rFonts w:hint="eastAsia"/>
        </w:rPr>
        <w:br/>
      </w:r>
      <w:r>
        <w:rPr>
          <w:rFonts w:hint="eastAsia"/>
        </w:rPr>
        <w:t>　　　　1.5.3 .2 人工气候室不利因素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全球市场，近三年人工气候室主要企业占有率及排名（按销量）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人工气候室主要企业在国际市场占有率（按销量，2023-2026）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2025年人工气候室主要企业在国际市场排名（按销量）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全球市场主要企业人工气候室销量（2023-2026）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全球市场，近三年人工气候室主要企业占有率及排名（按收入）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人工气候室主要企业在国际市场占有率（按收入，2023-2026）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2025年人工气候室主要企业在国际市场排名（按收入）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全球市场主要企业人工气候室销售收入（2023-2026）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全球市场主要企业人工气候室销售价格（2023-2026）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中国市场，近三年人工气候室主要企业占有率及排名（按销量）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人工气候室主要企业在中国市场占有率（按销量，2023-2026）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2025年人工气候室主要企业在中国市场排名（按销量）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中国市场主要企业人工气候室销量（2023-2026）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中国市场，近三年人工气候室主要企业占有率及排名（按收入）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人工气候室主要企业在中国市场占有率（按收入，2023-2026）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2025年人工气候室主要企业在中国市场排名（按收入）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中国市场主要企业人工气候室销售收入（2023-2026）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全球主要厂商人工气候室总部及产地分布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全球主要厂商成立时间及人工气候室商业化日期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全球主要厂商人工气候室产品类型及应用</w:t>
      </w:r>
      <w:r>
        <w:rPr>
          <w:rFonts w:hint="eastAsia"/>
        </w:rPr>
        <w:br/>
      </w:r>
      <w:r>
        <w:rPr>
          <w:rFonts w:hint="eastAsia"/>
        </w:rPr>
        <w:t>　　2.9 人工气候室行业集中度、竞争程度分析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人工气候室行业集中度分析：2025年全球Top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全球人工气候室第一梯队、第二梯队和第三梯队生产商（品牌）及市场份额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全球人工气候室总体规模分析</w:t>
      </w:r>
      <w:r>
        <w:rPr>
          <w:rFonts w:hint="eastAsia"/>
        </w:rPr>
        <w:br/>
      </w:r>
      <w:r>
        <w:rPr>
          <w:rFonts w:hint="eastAsia"/>
        </w:rPr>
        <w:t>　　3.1 全球人工气候室供需现状及预测（2021-2032）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全球人工气候室产能、产量、产能利用率及发展趋势（2021-2032）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全球人工气候室产量、需求量及发展趋势（2021-2032）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全球主要地区人工气候室产量及发展趋势（2021-2032）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全球主要地区人工气候室产量（2021-2026）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全球主要地区人工气候室产量（2027-2032）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全球主要地区人工气候室产量市场份额（2021-2032）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中国人工气候室供需现状及预测（2021-2032）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中国人工气候室产能、产量、产能利用率及发展趋势（2021-2032）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中国人工气候室产量、市场需求量及发展趋势（2021-2032）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中国市场人工气候室进出口（2021-2032）</w:t>
      </w:r>
      <w:r>
        <w:rPr>
          <w:rFonts w:hint="eastAsia"/>
        </w:rPr>
        <w:br/>
      </w:r>
      <w:r>
        <w:rPr>
          <w:rFonts w:hint="eastAsia"/>
        </w:rPr>
        <w:t>　　3.4 全球人工气候室销量及销售额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全球市场人工气候室销售额（2021-2032）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全球市场人工气候室销量（2021-2032）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全球市场人工气候室价格趋势（2021-2032）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全球人工气候室主要地区分析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全球主要地区人工气候室市场规模分析：2021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全球主要地区人工气候室销售收入及市场份额（2021-2026）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全球主要地区人工气候室销售收入预测（2027-2032）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全球主要地区人工气候室销量分析：2021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全球主要地区人工气候室销量及市场份额（2021-2026）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全球主要地区人工气候室销量及市场份额预测（2027-2032）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北美市场人工气候室销量、收入及增长率（2021-2032）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欧洲市场人工气候室销量、收入及增长率（2021-2032）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中国市场人工气候室销量、收入及增长率（2021-2032）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日本市场人工气候室销量、收入及增长率（2021-2032）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东南亚市场人工气候室销量、收入及增长率（2021-2032）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印度市场人工气候室销量、收入及增长率（2021-2032）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南美市场人工气候室销量、收入及增长率（2021-2032）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中东市场人工气候室销量、收入及增长率（2021-2032）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人工气候室销量、收入、价格及毛利率（2021-2026）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不同产品类型人工气候室分析</w:t>
      </w:r>
      <w:r>
        <w:rPr>
          <w:rFonts w:hint="eastAsia"/>
        </w:rPr>
        <w:br/>
      </w:r>
      <w:r>
        <w:rPr>
          <w:rFonts w:hint="eastAsia"/>
        </w:rPr>
        <w:t>　　6.1 全球不同产品类型人工气候室销量（2021-2032）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全球不同产品类型人工气候室销量及市场份额（2021-2026）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全球不同产品类型人工气候室销量预测（2027-2032）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全球不同产品类型人工气候室收入（2021-2032）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全球不同产品类型人工气候室收入及市场份额（2021-2026）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全球不同产品类型人工气候室收入预测（2027-2032）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全球不同产品类型人工气候室价格走势（2021-2032）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中国不同产品类型人工气候室销量（2021-2032）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中国不同产品类型人工气候室销量及市场份额（2021-2026）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中国不同产品类型人工气候室销量预测（2027-2032）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中国不同产品类型人工气候室收入（2021-2032）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中国不同产品类型人工气候室收入及市场份额（2021-2026）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中国不同产品类型人工气候室收入预测（2027-2032）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不同应用人工气候室分析</w:t>
      </w:r>
      <w:r>
        <w:rPr>
          <w:rFonts w:hint="eastAsia"/>
        </w:rPr>
        <w:br/>
      </w:r>
      <w:r>
        <w:rPr>
          <w:rFonts w:hint="eastAsia"/>
        </w:rPr>
        <w:t>　　7.1 全球不同应用人工气候室销量（2021-2032）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全球不同应用人工气候室销量及市场份额（2021-2026）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全球不同应用人工气候室销量预测（2027-2032）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全球不同应用人工气候室收入（2021-2032）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全球不同应用人工气候室收入及市场份额（2021-2026）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全球不同应用人工气候室收入预测（2027-2032）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全球不同应用人工气候室价格走势（2021-2032）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中国不同应用人工气候室销量（2021-2032）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中国不同应用人工气候室销量及市场份额（2021-2026）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中国不同应用人工气候室销量预测（2027-2032）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中国不同应用人工气候室收入（2021-2032）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中国不同应用人工气候室收入及市场份额（2021-2026）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中国不同应用人工气候室收入预测（2027-2032）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人工气候室行业发展趋势</w:t>
      </w:r>
      <w:r>
        <w:rPr>
          <w:rFonts w:hint="eastAsia"/>
        </w:rPr>
        <w:br/>
      </w:r>
      <w:r>
        <w:rPr>
          <w:rFonts w:hint="eastAsia"/>
        </w:rPr>
        <w:t>　　8.2 人工气候室行业主要驱动因素</w:t>
      </w:r>
      <w:r>
        <w:rPr>
          <w:rFonts w:hint="eastAsia"/>
        </w:rPr>
        <w:br/>
      </w:r>
      <w:r>
        <w:rPr>
          <w:rFonts w:hint="eastAsia"/>
        </w:rPr>
        <w:t>　　8.3 人工气候室中国企业SWOT分析</w:t>
      </w:r>
      <w:r>
        <w:rPr>
          <w:rFonts w:hint="eastAsia"/>
        </w:rPr>
        <w:br/>
      </w:r>
      <w:r>
        <w:rPr>
          <w:rFonts w:hint="eastAsia"/>
        </w:rPr>
        <w:t>　　8.4 中国人工气候室行业政策环境分析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人工气候室行业产业链简介</w:t>
      </w:r>
      <w:r>
        <w:rPr>
          <w:rFonts w:hint="eastAsia"/>
        </w:rPr>
        <w:br/>
      </w:r>
      <w:r>
        <w:rPr>
          <w:rFonts w:hint="eastAsia"/>
        </w:rPr>
        <w:t>　　　　9.1.1 人工气候室行业供应链分析</w:t>
      </w:r>
      <w:r>
        <w:rPr>
          <w:rFonts w:hint="eastAsia"/>
        </w:rPr>
        <w:br/>
      </w:r>
      <w:r>
        <w:rPr>
          <w:rFonts w:hint="eastAsia"/>
        </w:rPr>
        <w:t>　　　　9.1.2 人工气候室主要原料及供应情况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人工气候室行业采购模式</w:t>
      </w:r>
      <w:r>
        <w:rPr>
          <w:rFonts w:hint="eastAsia"/>
        </w:rPr>
        <w:br/>
      </w:r>
      <w:r>
        <w:rPr>
          <w:rFonts w:hint="eastAsia"/>
        </w:rPr>
        <w:t>　　9.3 人工气候室行业生产模式</w:t>
      </w:r>
      <w:r>
        <w:rPr>
          <w:rFonts w:hint="eastAsia"/>
        </w:rPr>
        <w:br/>
      </w:r>
      <w:r>
        <w:rPr>
          <w:rFonts w:hint="eastAsia"/>
        </w:rPr>
        <w:t>　　9.4 人工气候室行业销售模式及销售渠道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按产品类型细分，全球人工气候室市场规模2021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按应用细分，全球人工气候室市场规模（CAGR）2021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人工气候室行业发展主要特点</w:t>
      </w:r>
      <w:r>
        <w:rPr>
          <w:rFonts w:hint="eastAsia"/>
        </w:rPr>
        <w:br/>
      </w:r>
      <w:r>
        <w:rPr>
          <w:rFonts w:hint="eastAsia"/>
        </w:rPr>
        <w:t>　　表 4： 人工气候室行业发展有利因素分析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人工气候室行业发展不利因素分析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进入人工气候室行业壁垒</w:t>
      </w:r>
      <w:r>
        <w:rPr>
          <w:rFonts w:hint="eastAsia"/>
        </w:rPr>
        <w:br/>
      </w:r>
      <w:r>
        <w:rPr>
          <w:rFonts w:hint="eastAsia"/>
        </w:rPr>
        <w:t>　　表 7： 人工气候室主要企业在国际市场占有率（按销量，2023-2026）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2025年人工气候室主要企业在国际市场排名（按销量）&amp;（千台）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全球市场主要企业人工气候室销量（2023-2026）&amp;（千台）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人工气候室主要企业在国际市场占有率（按收入，2023-2026）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2025年人工气候室主要企业在国际市场排名（按收入）&amp;（万元）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全球市场主要企业人工气候室销售收入（2023-2026）&amp;（万元）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全球市场主要企业人工气候室销售价格（2023-2026）&amp;（元/台）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人工气候室主要企业在中国市场占有率（按销量，2023-2026）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2025年人工气候室主要企业在中国市场排名（按销量）&amp;（千台）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中国市场主要企业人工气候室销量（2023-2026）&amp;（千台）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人工气候室主要企业在中国市场占有率（按收入，2023-2026）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2025年人工气候室主要企业在中国市场排名（按收入）&amp;（万元）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中国市场主要企业人工气候室销售收入（2023-2026）&amp;（万元）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全球主要厂商人工气候室总部及产地分布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全球主要厂商成立时间及人工气候室商业化日期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全球主要厂商人工气候室产品类型及应用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2025年全球人工气候室主要厂商市场地位（第一梯队、第二梯队和第三梯队）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全球人工气候室市场投资、并购等现状分析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全球主要地区人工气候室产量增速（CAGR）：（2021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全球主要地区人工气候室产量（2021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全球主要地区人工气候室产量（2021-2026）&amp;（千台）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全球主要地区人工气候室产量（2027-2032）&amp;（千台）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全球主要地区人工气候室产量市场份额（2021-2026）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全球主要地区人工气候室产量市场份额（2027-2032）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中国市场人工气候室产量、销量、进出口（2021-2026）&amp;（千台）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中国市场人工气候室产量、销量、进出口预测（2027-2032）&amp;（千台）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全球主要地区人工气候室销售收入增速：（2021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全球主要地区人工气候室销售收入（2021-2026）&amp;（万元）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全球主要地区人工气候室销售收入市场份额（2021-2026）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全球主要地区人工气候室收入（2027-2032）&amp;（万元）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全球主要地区人工气候室收入市场份额（2027-2032）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全球主要地区人工气候室销量（千台）：2021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全球主要地区人工气候室销量（2021-2026）&amp;（千台）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全球主要地区人工气候室销量市场份额（2021-2026）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全球主要地区人工气候室销量（2027-2032）&amp;（千台）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全球主要地区人工气候室销量份额（2027-2032）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人工气候室生产基地、销售区域、竞争对手及市场地位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人工气候室产品规格、参数及市场应用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人工气候室销量（千台）、收入（万元）、价格（元/台）及毛利率（2021-2026）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全球不同产品类型人工气候室销量（2021-2026）&amp;（千台）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全球不同产品类型人工气候室销量市场份额（2021-2026）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全球不同产品类型人工气候室销量预测（2027-2032）&amp;（千台）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全球市场不同产品类型人工气候室销量市场份额预测（2027-2032）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全球不同产品类型人工气候室收入（2021-2026）&amp;（万元）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全球不同产品类型人工气候室收入市场份额（2021-2026）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全球不同产品类型人工气候室收入预测（2027-2032）&amp;（万元）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全球不同产品类型人工气候室收入市场份额预测（2027-2032）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中国不同产品类型人工气候室销量（2021-2026）&amp;（千台）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中国不同产品类型人工气候室销量市场份额（2021-2026）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中国不同产品类型人工气候室销量预测（2027-2032）&amp;（千台）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全球市场不同产品类型人工气候室销量市场份额预测（2027-2032）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中国不同产品类型人工气候室收入（2021-2026）&amp;（万元）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中国不同产品类型人工气候室收入市场份额（2021-2026）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中国不同产品类型人工气候室收入预测（2027-2032）&amp;（万元）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中国不同产品类型人工气候室收入市场份额预测（2027-2032）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全球不同应用人工气候室销量（2021-2026）&amp;（千台）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全球不同应用人工气候室销量市场份额（2021-2026）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全球不同应用人工气候室销量预测（2027-2032）&amp;（千台）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全球市场不同应用人工气候室销量市场份额预测（2027-2032）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全球不同应用人工气候室收入（2021-2026）&amp;（万元）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全球不同应用人工气候室收入市场份额（2021-2026）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全球不同应用人工气候室收入预测（2027-2032）&amp;（万元）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全球不同应用人工气候室收入市场份额预测（2027-2032）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中国不同应用人工气候室销量（2021-2026）&amp;（千台）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中国不同应用人工气候室销量市场份额（2021-2026）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中国不同应用人工气候室销量预测（2027-2032）&amp;（千台）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中国市场不同应用人工气候室销量市场份额预测（2027-2032）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中国不同应用人工气候室收入（2021-2026）&amp;（万元）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中国不同应用人工气候室收入市场份额（2021-2026）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中国不同应用人工气候室收入预测（2027-2032）&amp;（万元）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中国不同应用人工气候室收入市场份额预测（2027-2032）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人工气候室行业发展趋势</w:t>
      </w:r>
      <w:r>
        <w:rPr>
          <w:rFonts w:hint="eastAsia"/>
        </w:rPr>
        <w:br/>
      </w:r>
      <w:r>
        <w:rPr>
          <w:rFonts w:hint="eastAsia"/>
        </w:rPr>
        <w:t>　　表 171： 人工气候室行业主要驱动因素</w:t>
      </w:r>
      <w:r>
        <w:rPr>
          <w:rFonts w:hint="eastAsia"/>
        </w:rPr>
        <w:br/>
      </w:r>
      <w:r>
        <w:rPr>
          <w:rFonts w:hint="eastAsia"/>
        </w:rPr>
        <w:t>　　表 172： 人工气候室行业供应链分析</w:t>
      </w:r>
      <w:r>
        <w:rPr>
          <w:rFonts w:hint="eastAsia"/>
        </w:rPr>
        <w:br/>
      </w:r>
      <w:r>
        <w:rPr>
          <w:rFonts w:hint="eastAsia"/>
        </w:rPr>
        <w:t>　　表 173： 人工气候室上游原料供应商</w:t>
      </w:r>
      <w:r>
        <w:rPr>
          <w:rFonts w:hint="eastAsia"/>
        </w:rPr>
        <w:br/>
      </w:r>
      <w:r>
        <w:rPr>
          <w:rFonts w:hint="eastAsia"/>
        </w:rPr>
        <w:t>　　表 174： 人工气候室主要地区不同应用客户分析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人工气候室典型经销商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人工气候室产品图片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全球不同产品类型人工气候室销售额2021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全球不同产品类型人工气候室市场份额2025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小型台式箱产品图片</w:t>
      </w:r>
      <w:r>
        <w:rPr>
          <w:rFonts w:hint="eastAsia"/>
        </w:rPr>
        <w:br/>
      </w:r>
      <w:r>
        <w:rPr>
          <w:rFonts w:hint="eastAsia"/>
        </w:rPr>
        <w:t>　　图 5： 步入式箱产品图片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全球不同应用人工气候室市场份额2025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生物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2025年全球前五大生产商人工气候室市场份额</w:t>
      </w:r>
      <w:r>
        <w:rPr>
          <w:rFonts w:hint="eastAsia"/>
        </w:rPr>
        <w:br/>
      </w:r>
      <w:r>
        <w:rPr>
          <w:rFonts w:hint="eastAsia"/>
        </w:rPr>
        <w:t>　　图 14： 2025年全球人工气候室第一梯队、第二梯队和第三梯队厂商及市场份额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全球人工气候室产能、产量、产能利用率及发展趋势（2021-2032）&amp;（千台）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全球人工气候室产量、需求量及发展趋势（2021-2032）&amp;（千台）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全球主要地区人工气候室产量市场份额（2021-2032）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中国人工气候室产能、产量、产能利用率及发展趋势（2021-2032）&amp;（千台）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中国人工气候室产量、市场需求量及发展趋势（2021-2032）&amp;（千台）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全球人工气候室市场销售额及增长率：（2021-2032）&amp;（万元）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全球市场人工气候室市场规模：2021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全球市场人工气候室销量及增长率（2021-2032）&amp;（千台）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全球市场人工气候室价格趋势（2021-2032）&amp;（元/台）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全球主要地区人工气候室销售收入（2021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全球主要地区人工气候室销售收入市场份额（2021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北美市场人工气候室销量及增长率（2021-2032）&amp;（千台）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北美市场人工气候室收入及增长率（2021-2032）&amp;（万元）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欧洲市场人工气候室销量及增长率（2021-2032）&amp;（千台）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欧洲市场人工气候室收入及增长率（2021-2032）&amp;（万元）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中国市场人工气候室销量及增长率（2021-2032）&amp;（千台）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中国市场人工气候室收入及增长率（2021-2032）&amp;（万元）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日本市场人工气候室销量及增长率（2021-2032）&amp;（千台）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日本市场人工气候室收入及增长率（2021-2032）&amp;（万元）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东南亚市场人工气候室销量及增长率（2021-2032）&amp;（千台）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东南亚市场人工气候室收入及增长率（2021-2032）&amp;（万元）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印度市场人工气候室销量及增长率（2021-2032）&amp;（千台）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印度市场人工气候室收入及增长率（2021-2032）&amp;（万元）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南美市场人工气候室销量及增长率（2021-2032）&amp;（千台）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南美市场人工气候室收入及增长率（2021-2032）&amp;（万元）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中东市场人工气候室销量及增长率（2021-2032）&amp;（千台）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中东市场人工气候室收入及增长率（2021-2032）&amp;（万元）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全球不同产品类型人工气候室价格走势（2021-2032）&amp;（元/台）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全球不同应用人工气候室价格走势（2021-2032）&amp;（元/台）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人工气候室中国企业SWOT分析</w:t>
      </w:r>
      <w:r>
        <w:rPr>
          <w:rFonts w:hint="eastAsia"/>
        </w:rPr>
        <w:br/>
      </w:r>
      <w:r>
        <w:rPr>
          <w:rFonts w:hint="eastAsia"/>
        </w:rPr>
        <w:t>　　图 45： 人工气候室产业链</w:t>
      </w:r>
      <w:r>
        <w:rPr>
          <w:rFonts w:hint="eastAsia"/>
        </w:rPr>
        <w:br/>
      </w:r>
      <w:r>
        <w:rPr>
          <w:rFonts w:hint="eastAsia"/>
        </w:rPr>
        <w:t>　　图 46： 人工气候室行业采购模式分析</w:t>
      </w:r>
      <w:r>
        <w:rPr>
          <w:rFonts w:hint="eastAsia"/>
        </w:rPr>
        <w:br/>
      </w:r>
      <w:r>
        <w:rPr>
          <w:rFonts w:hint="eastAsia"/>
        </w:rPr>
        <w:t>　　图 47： 人工气候室行业生产模式</w:t>
      </w:r>
      <w:r>
        <w:rPr>
          <w:rFonts w:hint="eastAsia"/>
        </w:rPr>
        <w:br/>
      </w:r>
      <w:r>
        <w:rPr>
          <w:rFonts w:hint="eastAsia"/>
        </w:rPr>
        <w:t>　　图 48： 人工气候室行业销售模式分析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218936f344b18" w:history="1">
        <w:r>
          <w:rPr>
            <w:rStyle w:val="Hyperlink"/>
          </w:rPr>
          <w:t>全球与中国人工气候室行业研究分析及发展前景报告（2026-2032年）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218936f344b18" w:history="1">
        <w:r>
          <w:rPr>
            <w:rStyle w:val="Hyperlink"/>
          </w:rPr>
          <w:t>https://www.20087.com/2/60/RenGongQiHouShiShiChangQianJingYuCe.html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气候箱、人工气候室浙江求是人工环境有限公司、即刻天气预报免费下载安装下载、大豆人工气候室、空气检测仪器多少钱、人工气候室厂家、重庆未来15天穿衣指南、人工气候室的温度范围为多少度、苹果手机售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696c9313e4ee5" w:history="1">
      <w:r>
        <w:rPr>
          <w:rStyle w:val="Hyperlink"/>
        </w:rPr>
        <w:t>全球与中国人工气候室行业研究分析及发展前景报告（2026-2032年）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RenGongQiHouShiShiChangQianJingYuCe.html" TargetMode="External" Id="R73d218936f34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RenGongQiHouShiShiChangQianJingYuCe.html" TargetMode="External" Id="R914696c9313e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2026-01-02T02:28:56Z</dcterms:created>
  <dcterms:modified xsi:type="dcterms:W3CDTF">2026-01-02T03:28:56Z</dcterms:modified>
  <dc:subject>全球与中国人工气候室行业研究分析及发展前景报告（2026-2032年）</dc:subject>
  <dc:title>全球与中国人工气候室行业研究分析及发展前景报告（2026-2032年）</dc:title>
  <cp:keywords>全球与中国人工气候室行业研究分析及发展前景报告（2026-2032年）</cp:keywords>
  <dc:description>全球与中国人工气候室行业研究分析及发展前景报告（2026-2032年）</dc:description>
</cp:coreProperties>
</file>