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d6d0007184525" w:history="1">
              <w:r>
                <w:rPr>
                  <w:rStyle w:val="Hyperlink"/>
                </w:rPr>
                <w:t>2025版中国商业银行个人信贷业务市场调研与发展前景预测报告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d6d0007184525" w:history="1">
              <w:r>
                <w:rPr>
                  <w:rStyle w:val="Hyperlink"/>
                </w:rPr>
                <w:t>2025版中国商业银行个人信贷业务市场调研与发展前景预测报告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d6d0007184525" w:history="1">
                <w:r>
                  <w:rPr>
                    <w:rStyle w:val="Hyperlink"/>
                  </w:rPr>
                  <w:t>https://www.20087.com/2/00/ShangYeYinHangGeRenXinDaiYeWuXianZhuangDiaoChaFenXi.html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是金融服务的重要组成部分，涵盖了消费贷款、住房贷款、信用卡等多类产品。近年来，随着金融科技的快速发展，个人信贷业务的审批流程更加便捷，风险评估更加精准，用户体验显著提升。同时，个性化和定制化的信贷产品日益丰富，满足了不同消费者群体的金融需求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更加注重智能化和普惠金融。一方面，人工智能和大数据技术的应用将优化信贷审批流程，提高风险控制能力，为客户提供更加个性化和即时的服务。另一方面，普惠金融政策的推动将促进金融服务的普及，特别是农村和低收入群体的信贷需求，通过创新产品和服务模式，实现金融包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中国商业银行个人信贷业务环境篇</w:t>
      </w:r>
      <w:r>
        <w:rPr>
          <w:rFonts w:hint="eastAsia"/>
        </w:rPr>
        <w:br/>
      </w:r>
      <w:r>
        <w:rPr>
          <w:rFonts w:hint="eastAsia"/>
        </w:rPr>
        <w:t>第一章 2025-2031年中国商业银行个人信贷业务经济环境分析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一、货币供应量增加，流动性增强</w:t>
      </w:r>
      <w:r>
        <w:rPr>
          <w:rFonts w:hint="eastAsia"/>
        </w:rPr>
        <w:br/>
      </w:r>
      <w:r>
        <w:rPr>
          <w:rFonts w:hint="eastAsia"/>
        </w:rPr>
        <w:t>　　　　二、人民币存款同比增加情况</w:t>
      </w:r>
      <w:r>
        <w:rPr>
          <w:rFonts w:hint="eastAsia"/>
        </w:rPr>
        <w:br/>
      </w:r>
      <w:r>
        <w:rPr>
          <w:rFonts w:hint="eastAsia"/>
        </w:rPr>
        <w:t>　　　　三、人民币贷款同比增长情况</w:t>
      </w:r>
      <w:r>
        <w:rPr>
          <w:rFonts w:hint="eastAsia"/>
        </w:rPr>
        <w:br/>
      </w:r>
      <w:r>
        <w:rPr>
          <w:rFonts w:hint="eastAsia"/>
        </w:rPr>
        <w:t>　　第二节 2025-2031年中国金融市场运行分析</w:t>
      </w:r>
      <w:r>
        <w:rPr>
          <w:rFonts w:hint="eastAsia"/>
        </w:rPr>
        <w:br/>
      </w:r>
      <w:r>
        <w:rPr>
          <w:rFonts w:hint="eastAsia"/>
        </w:rPr>
        <w:t>　　　　一、货币市场交易活跃，货币市场利率整体上升</w:t>
      </w:r>
      <w:r>
        <w:rPr>
          <w:rFonts w:hint="eastAsia"/>
        </w:rPr>
        <w:br/>
      </w:r>
      <w:r>
        <w:rPr>
          <w:rFonts w:hint="eastAsia"/>
        </w:rPr>
        <w:t>　　　　二、债券发行规模快速扩大，银行债券收益率总体上移</w:t>
      </w:r>
      <w:r>
        <w:rPr>
          <w:rFonts w:hint="eastAsia"/>
        </w:rPr>
        <w:br/>
      </w:r>
      <w:r>
        <w:rPr>
          <w:rFonts w:hint="eastAsia"/>
        </w:rPr>
        <w:t>　　第三节 2025-2031年中国银行业发展情况分析</w:t>
      </w:r>
      <w:r>
        <w:rPr>
          <w:rFonts w:hint="eastAsia"/>
        </w:rPr>
        <w:br/>
      </w:r>
      <w:r>
        <w:rPr>
          <w:rFonts w:hint="eastAsia"/>
        </w:rPr>
        <w:t>　　　　一、资本充足率基本维持8%</w:t>
      </w:r>
      <w:r>
        <w:rPr>
          <w:rFonts w:hint="eastAsia"/>
        </w:rPr>
        <w:br/>
      </w:r>
      <w:r>
        <w:rPr>
          <w:rFonts w:hint="eastAsia"/>
        </w:rPr>
        <w:t>　　　　二、不良贷款资产保持“双降”</w:t>
      </w:r>
      <w:r>
        <w:rPr>
          <w:rFonts w:hint="eastAsia"/>
        </w:rPr>
        <w:br/>
      </w:r>
      <w:r>
        <w:rPr>
          <w:rFonts w:hint="eastAsia"/>
        </w:rPr>
        <w:t>　　　　三、银行业资产总额超78万亿元</w:t>
      </w:r>
      <w:r>
        <w:rPr>
          <w:rFonts w:hint="eastAsia"/>
        </w:rPr>
        <w:br/>
      </w:r>
      <w:r>
        <w:rPr>
          <w:rFonts w:hint="eastAsia"/>
        </w:rPr>
        <w:t>　　　　四、国有银行股制改革取得重大进展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第一节 2025-2031年中国消费信贷政策监管分析</w:t>
      </w:r>
      <w:r>
        <w:rPr>
          <w:rFonts w:hint="eastAsia"/>
        </w:rPr>
        <w:br/>
      </w:r>
      <w:r>
        <w:rPr>
          <w:rFonts w:hint="eastAsia"/>
        </w:rPr>
        <w:t>　　　　一、经济政策对房贷的调控是“松紧”</w:t>
      </w:r>
      <w:r>
        <w:rPr>
          <w:rFonts w:hint="eastAsia"/>
        </w:rPr>
        <w:br/>
      </w:r>
      <w:r>
        <w:rPr>
          <w:rFonts w:hint="eastAsia"/>
        </w:rPr>
        <w:t>　　　　二、鼓励发展消费信贷是2025年信贷结构调整的一大亮点</w:t>
      </w:r>
      <w:r>
        <w:rPr>
          <w:rFonts w:hint="eastAsia"/>
        </w:rPr>
        <w:br/>
      </w:r>
      <w:r>
        <w:rPr>
          <w:rFonts w:hint="eastAsia"/>
        </w:rPr>
        <w:t>　　　　三、银监会加大力度推进银行中小企业金融服务</w:t>
      </w:r>
      <w:r>
        <w:rPr>
          <w:rFonts w:hint="eastAsia"/>
        </w:rPr>
        <w:br/>
      </w:r>
      <w:r>
        <w:rPr>
          <w:rFonts w:hint="eastAsia"/>
        </w:rPr>
        <w:t>　　　　四、五部门联手支持小额林农贷款</w:t>
      </w:r>
      <w:r>
        <w:rPr>
          <w:rFonts w:hint="eastAsia"/>
        </w:rPr>
        <w:br/>
      </w:r>
      <w:r>
        <w:rPr>
          <w:rFonts w:hint="eastAsia"/>
        </w:rPr>
        <w:t>　　　　五、征信制度日趋完善，将有法可依</w:t>
      </w:r>
      <w:r>
        <w:rPr>
          <w:rFonts w:hint="eastAsia"/>
        </w:rPr>
        <w:br/>
      </w:r>
      <w:r>
        <w:rPr>
          <w:rFonts w:hint="eastAsia"/>
        </w:rPr>
        <w:t>　　第二节 2025年商业银行个人信贷政策分析</w:t>
      </w:r>
      <w:r>
        <w:rPr>
          <w:rFonts w:hint="eastAsia"/>
        </w:rPr>
        <w:br/>
      </w:r>
      <w:r>
        <w:rPr>
          <w:rFonts w:hint="eastAsia"/>
        </w:rPr>
        <w:t>　　　　一、主要是“扩规模，抢市场”</w:t>
      </w:r>
      <w:r>
        <w:rPr>
          <w:rFonts w:hint="eastAsia"/>
        </w:rPr>
        <w:br/>
      </w:r>
      <w:r>
        <w:rPr>
          <w:rFonts w:hint="eastAsia"/>
        </w:rPr>
        <w:t>　　　　二、主要是“控规模，调结构”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第一节 2025-2031年房地产市场运行分析</w:t>
      </w:r>
      <w:r>
        <w:rPr>
          <w:rFonts w:hint="eastAsia"/>
        </w:rPr>
        <w:br/>
      </w:r>
      <w:r>
        <w:rPr>
          <w:rFonts w:hint="eastAsia"/>
        </w:rPr>
        <w:t>　　第二节 2025-2031年汽车行业市场运行分析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一、产销量方面：均呈爆发式增长</w:t>
      </w:r>
      <w:r>
        <w:rPr>
          <w:rFonts w:hint="eastAsia"/>
        </w:rPr>
        <w:br/>
      </w:r>
      <w:r>
        <w:rPr>
          <w:rFonts w:hint="eastAsia"/>
        </w:rPr>
        <w:t>　　　　二、产品结构方面：调整效果明显，低排量品种表现良好</w:t>
      </w:r>
      <w:r>
        <w:rPr>
          <w:rFonts w:hint="eastAsia"/>
        </w:rPr>
        <w:br/>
      </w:r>
      <w:r>
        <w:rPr>
          <w:rFonts w:hint="eastAsia"/>
        </w:rPr>
        <w:t>　　　　三、自主品牌方面：表现抢眼，稳居市场占有率第一</w:t>
      </w:r>
      <w:r>
        <w:rPr>
          <w:rFonts w:hint="eastAsia"/>
        </w:rPr>
        <w:br/>
      </w:r>
      <w:r>
        <w:rPr>
          <w:rFonts w:hint="eastAsia"/>
        </w:rPr>
        <w:t>　　　　四、经济效益方面：加快改善，加速上升</w:t>
      </w:r>
      <w:r>
        <w:rPr>
          <w:rFonts w:hint="eastAsia"/>
        </w:rPr>
        <w:br/>
      </w:r>
      <w:r>
        <w:rPr>
          <w:rFonts w:hint="eastAsia"/>
        </w:rPr>
        <w:t>　　　　五、进出口方面：出口降幅趋缓，进口止跌回升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中国商业银行个人信贷业务现状篇</w:t>
      </w:r>
      <w:r>
        <w:rPr>
          <w:rFonts w:hint="eastAsia"/>
        </w:rPr>
        <w:br/>
      </w:r>
      <w:r>
        <w:rPr>
          <w:rFonts w:hint="eastAsia"/>
        </w:rPr>
        <w:t>第四章 2025-2031年中国商业银行个人信贷业务整体运行态势分析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2025-2031年中国商业银行运行总况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</w:t>
      </w:r>
      <w:r>
        <w:rPr>
          <w:rFonts w:hint="eastAsia"/>
        </w:rPr>
        <w:br/>
      </w:r>
      <w:r>
        <w:rPr>
          <w:rFonts w:hint="eastAsia"/>
        </w:rPr>
        <w:t>　　　　二、银行负债业务发展情况分析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三、2025年商业银行资产业务发展情况分析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2025-2031年中国商业银行个人信贷市场运行动态分析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一、商业银行个人信贷余额大幅增长</w:t>
      </w:r>
      <w:r>
        <w:rPr>
          <w:rFonts w:hint="eastAsia"/>
        </w:rPr>
        <w:br/>
      </w:r>
      <w:r>
        <w:rPr>
          <w:rFonts w:hint="eastAsia"/>
        </w:rPr>
        <w:t>　　　　二、商业银行个人贷款余额在该行总贷款中所占比重不断提升</w:t>
      </w:r>
      <w:r>
        <w:rPr>
          <w:rFonts w:hint="eastAsia"/>
        </w:rPr>
        <w:br/>
      </w:r>
      <w:r>
        <w:rPr>
          <w:rFonts w:hint="eastAsia"/>
        </w:rPr>
        <w:t>　　　　三、个人信贷业务产品种类日趋丰富</w:t>
      </w:r>
      <w:r>
        <w:rPr>
          <w:rFonts w:hint="eastAsia"/>
        </w:rPr>
        <w:br/>
      </w:r>
      <w:r>
        <w:rPr>
          <w:rFonts w:hint="eastAsia"/>
        </w:rPr>
        <w:t>　　　　四、个人信贷业务参与主体呈现多元化</w:t>
      </w:r>
      <w:r>
        <w:rPr>
          <w:rFonts w:hint="eastAsia"/>
        </w:rPr>
        <w:br/>
      </w:r>
      <w:r>
        <w:rPr>
          <w:rFonts w:hint="eastAsia"/>
        </w:rPr>
        <w:t>　　第三节 2025-2031年商业银行个人信贷业务规模分析</w:t>
      </w:r>
      <w:r>
        <w:rPr>
          <w:rFonts w:hint="eastAsia"/>
        </w:rPr>
        <w:br/>
      </w:r>
      <w:r>
        <w:rPr>
          <w:rFonts w:hint="eastAsia"/>
        </w:rPr>
        <w:t>　　　　一、个人房贷的迅速崛起成为新增贷款的重要部分</w:t>
      </w:r>
      <w:r>
        <w:rPr>
          <w:rFonts w:hint="eastAsia"/>
        </w:rPr>
        <w:br/>
      </w:r>
      <w:r>
        <w:rPr>
          <w:rFonts w:hint="eastAsia"/>
        </w:rPr>
        <w:t>　　　　二、汽车贷款业务增速情况</w:t>
      </w:r>
      <w:r>
        <w:rPr>
          <w:rFonts w:hint="eastAsia"/>
        </w:rPr>
        <w:br/>
      </w:r>
      <w:r>
        <w:rPr>
          <w:rFonts w:hint="eastAsia"/>
        </w:rPr>
        <w:t>　　第四节 2025-2031年中国商业银行个人信贷业务面临机遇和挑战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2025-2031年中国商业银行个人信贷产品深度剖析</w:t>
      </w:r>
      <w:r>
        <w:rPr>
          <w:rFonts w:hint="eastAsia"/>
        </w:rPr>
        <w:br/>
      </w:r>
      <w:r>
        <w:rPr>
          <w:rFonts w:hint="eastAsia"/>
        </w:rPr>
        <w:t>　　第一节 2025年商业银行个人住房贷款产品同业分析</w:t>
      </w:r>
      <w:r>
        <w:rPr>
          <w:rFonts w:hint="eastAsia"/>
        </w:rPr>
        <w:br/>
      </w:r>
      <w:r>
        <w:rPr>
          <w:rFonts w:hint="eastAsia"/>
        </w:rPr>
        <w:t>　　　　一、种类多样化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三、产品创新化</w:t>
      </w:r>
      <w:r>
        <w:rPr>
          <w:rFonts w:hint="eastAsia"/>
        </w:rPr>
        <w:br/>
      </w:r>
      <w:r>
        <w:rPr>
          <w:rFonts w:hint="eastAsia"/>
        </w:rPr>
        <w:t>　　　　四、服务层次化</w:t>
      </w:r>
      <w:r>
        <w:rPr>
          <w:rFonts w:hint="eastAsia"/>
        </w:rPr>
        <w:br/>
      </w:r>
      <w:r>
        <w:rPr>
          <w:rFonts w:hint="eastAsia"/>
        </w:rPr>
        <w:t>　　第二节 2025年商业银行个人汽车贷款产品同业分析</w:t>
      </w:r>
      <w:r>
        <w:rPr>
          <w:rFonts w:hint="eastAsia"/>
        </w:rPr>
        <w:br/>
      </w:r>
      <w:r>
        <w:rPr>
          <w:rFonts w:hint="eastAsia"/>
        </w:rPr>
        <w:t>　　　　一、创新经营模式</w:t>
      </w:r>
      <w:r>
        <w:rPr>
          <w:rFonts w:hint="eastAsia"/>
        </w:rPr>
        <w:br/>
      </w:r>
      <w:r>
        <w:rPr>
          <w:rFonts w:hint="eastAsia"/>
        </w:rPr>
        <w:t>　　　　二、变换营销策略</w:t>
      </w:r>
      <w:r>
        <w:rPr>
          <w:rFonts w:hint="eastAsia"/>
        </w:rPr>
        <w:br/>
      </w:r>
      <w:r>
        <w:rPr>
          <w:rFonts w:hint="eastAsia"/>
        </w:rPr>
        <w:t>　　　　三、拓展业务范围</w:t>
      </w:r>
      <w:r>
        <w:rPr>
          <w:rFonts w:hint="eastAsia"/>
        </w:rPr>
        <w:br/>
      </w:r>
      <w:r>
        <w:rPr>
          <w:rFonts w:hint="eastAsia"/>
        </w:rPr>
        <w:t>　　　　四、加强合作力度</w:t>
      </w:r>
      <w:r>
        <w:rPr>
          <w:rFonts w:hint="eastAsia"/>
        </w:rPr>
        <w:br/>
      </w:r>
      <w:r>
        <w:rPr>
          <w:rFonts w:hint="eastAsia"/>
        </w:rPr>
        <w:t>　　第三节 2025年商业银行个人经营性贷款产品同业分析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一、贷款对象基本条件对比</w:t>
      </w:r>
      <w:r>
        <w:rPr>
          <w:rFonts w:hint="eastAsia"/>
        </w:rPr>
        <w:br/>
      </w:r>
      <w:r>
        <w:rPr>
          <w:rFonts w:hint="eastAsia"/>
        </w:rPr>
        <w:t>　　　　二、贷款金额与贷款利率对比</w:t>
      </w:r>
      <w:r>
        <w:rPr>
          <w:rFonts w:hint="eastAsia"/>
        </w:rPr>
        <w:br/>
      </w:r>
      <w:r>
        <w:rPr>
          <w:rFonts w:hint="eastAsia"/>
        </w:rPr>
        <w:t>　　　　三、贷款期限和还款方式对比</w:t>
      </w:r>
      <w:r>
        <w:rPr>
          <w:rFonts w:hint="eastAsia"/>
        </w:rPr>
        <w:br/>
      </w:r>
      <w:r>
        <w:rPr>
          <w:rFonts w:hint="eastAsia"/>
        </w:rPr>
        <w:t>　　第四节 2025年商业银行个人信用贷款产品同业分析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一、贷款门槛对比</w:t>
      </w:r>
      <w:r>
        <w:rPr>
          <w:rFonts w:hint="eastAsia"/>
        </w:rPr>
        <w:br/>
      </w:r>
      <w:r>
        <w:rPr>
          <w:rFonts w:hint="eastAsia"/>
        </w:rPr>
        <w:t>　　　　二、贷款额度对比</w:t>
      </w:r>
      <w:r>
        <w:rPr>
          <w:rFonts w:hint="eastAsia"/>
        </w:rPr>
        <w:br/>
      </w:r>
      <w:r>
        <w:rPr>
          <w:rFonts w:hint="eastAsia"/>
        </w:rPr>
        <w:t>　　　　三、贷款费用对比</w:t>
      </w:r>
      <w:r>
        <w:rPr>
          <w:rFonts w:hint="eastAsia"/>
        </w:rPr>
        <w:br/>
      </w:r>
      <w:r>
        <w:rPr>
          <w:rFonts w:hint="eastAsia"/>
        </w:rPr>
        <w:t>　　　　四、贷款对象对比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2025-2031年中国银行个人信贷业务参与主体分析</w:t>
      </w:r>
      <w:r>
        <w:rPr>
          <w:rFonts w:hint="eastAsia"/>
        </w:rPr>
        <w:br/>
      </w:r>
      <w:r>
        <w:rPr>
          <w:rFonts w:hint="eastAsia"/>
        </w:rPr>
        <w:t>　　第一节 2025年国有商业银行个人信贷业务竞争力分析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第二节 2025年股制商业银行个人信贷业务竞争力分析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四、中信银行</w:t>
      </w:r>
      <w:r>
        <w:rPr>
          <w:rFonts w:hint="eastAsia"/>
        </w:rPr>
        <w:br/>
      </w:r>
      <w:r>
        <w:rPr>
          <w:rFonts w:hint="eastAsia"/>
        </w:rPr>
        <w:t>　　　　五、民生银行</w:t>
      </w:r>
      <w:r>
        <w:rPr>
          <w:rFonts w:hint="eastAsia"/>
        </w:rPr>
        <w:br/>
      </w:r>
      <w:r>
        <w:rPr>
          <w:rFonts w:hint="eastAsia"/>
        </w:rPr>
        <w:t>　　　　六、深圳发展银行</w:t>
      </w:r>
      <w:r>
        <w:rPr>
          <w:rFonts w:hint="eastAsia"/>
        </w:rPr>
        <w:br/>
      </w:r>
      <w:r>
        <w:rPr>
          <w:rFonts w:hint="eastAsia"/>
        </w:rPr>
        <w:t>　　　　七、兴业银行</w:t>
      </w:r>
      <w:r>
        <w:rPr>
          <w:rFonts w:hint="eastAsia"/>
        </w:rPr>
        <w:br/>
      </w:r>
      <w:r>
        <w:rPr>
          <w:rFonts w:hint="eastAsia"/>
        </w:rPr>
        <w:t>　　　　八、华夏银行</w:t>
      </w:r>
      <w:r>
        <w:rPr>
          <w:rFonts w:hint="eastAsia"/>
        </w:rPr>
        <w:br/>
      </w:r>
      <w:r>
        <w:rPr>
          <w:rFonts w:hint="eastAsia"/>
        </w:rPr>
        <w:t>　　第三节 2025年城市商业银行个人信贷业务竞争力分析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二、南京银行</w:t>
      </w:r>
      <w:r>
        <w:rPr>
          <w:rFonts w:hint="eastAsia"/>
        </w:rPr>
        <w:br/>
      </w:r>
      <w:r>
        <w:rPr>
          <w:rFonts w:hint="eastAsia"/>
        </w:rPr>
        <w:t>　　　　三、宁波银行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中国商业银行个人信贷业务策略分析</w:t>
      </w:r>
      <w:r>
        <w:rPr>
          <w:rFonts w:hint="eastAsia"/>
        </w:rPr>
        <w:br/>
      </w:r>
      <w:r>
        <w:rPr>
          <w:rFonts w:hint="eastAsia"/>
        </w:rPr>
        <w:t>第七章 2025-2031年中国商业银行个人信贷业务营销解析</w:t>
      </w:r>
      <w:r>
        <w:rPr>
          <w:rFonts w:hint="eastAsia"/>
        </w:rPr>
        <w:br/>
      </w:r>
      <w:r>
        <w:rPr>
          <w:rFonts w:hint="eastAsia"/>
        </w:rPr>
        <w:t>　　第一节 2025-2031年中国商业银行个人信贷业务营销现状</w:t>
      </w:r>
      <w:r>
        <w:rPr>
          <w:rFonts w:hint="eastAsia"/>
        </w:rPr>
        <w:br/>
      </w:r>
      <w:r>
        <w:rPr>
          <w:rFonts w:hint="eastAsia"/>
        </w:rPr>
        <w:t>　　　　一、商业银行注重实体网点与虚拟渠道的结合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二、商业银行个人信贷业务营销模式</w:t>
      </w:r>
      <w:r>
        <w:rPr>
          <w:rFonts w:hint="eastAsia"/>
        </w:rPr>
        <w:br/>
      </w:r>
      <w:r>
        <w:rPr>
          <w:rFonts w:hint="eastAsia"/>
        </w:rPr>
        <w:t>　　　　　　1、报纸营销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3、推介会营销</w:t>
      </w:r>
      <w:r>
        <w:rPr>
          <w:rFonts w:hint="eastAsia"/>
        </w:rPr>
        <w:br/>
      </w:r>
      <w:r>
        <w:rPr>
          <w:rFonts w:hint="eastAsia"/>
        </w:rPr>
        <w:t>　　第二节 2025-2031年商业银行个人信贷业务服务渠道分析</w:t>
      </w:r>
      <w:r>
        <w:rPr>
          <w:rFonts w:hint="eastAsia"/>
        </w:rPr>
        <w:br/>
      </w:r>
      <w:r>
        <w:rPr>
          <w:rFonts w:hint="eastAsia"/>
        </w:rPr>
        <w:t>　　　　一、2025年商业银行网点分布总体分析</w:t>
      </w:r>
      <w:r>
        <w:rPr>
          <w:rFonts w:hint="eastAsia"/>
        </w:rPr>
        <w:br/>
      </w:r>
      <w:r>
        <w:rPr>
          <w:rFonts w:hint="eastAsia"/>
        </w:rPr>
        <w:t>　　　　二、2025年商业银行自助设备总体分析</w:t>
      </w:r>
      <w:r>
        <w:rPr>
          <w:rFonts w:hint="eastAsia"/>
        </w:rPr>
        <w:br/>
      </w:r>
      <w:r>
        <w:rPr>
          <w:rFonts w:hint="eastAsia"/>
        </w:rPr>
        <w:t>　　　　三、2025年商业银行网上银行总体分析</w:t>
      </w:r>
      <w:r>
        <w:rPr>
          <w:rFonts w:hint="eastAsia"/>
        </w:rPr>
        <w:br/>
      </w:r>
      <w:r>
        <w:rPr>
          <w:rFonts w:hint="eastAsia"/>
        </w:rPr>
        <w:t>　　　　四、2025年商业银行手机银行和电话银行总体分析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2025-2031年中国商业银行个人信贷业务营销策略分析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2025-2031年中国商业银行个人住房贷款业务营销活动</w:t>
      </w:r>
      <w:r>
        <w:rPr>
          <w:rFonts w:hint="eastAsia"/>
        </w:rPr>
        <w:br/>
      </w:r>
      <w:r>
        <w:rPr>
          <w:rFonts w:hint="eastAsia"/>
        </w:rPr>
        <w:t>　　　　一、农业银行“好时贷”个贷品牌营销</w:t>
      </w:r>
      <w:r>
        <w:rPr>
          <w:rFonts w:hint="eastAsia"/>
        </w:rPr>
        <w:br/>
      </w:r>
      <w:r>
        <w:rPr>
          <w:rFonts w:hint="eastAsia"/>
        </w:rPr>
        <w:t>　　　　二、招商银行个贷媒介营销</w:t>
      </w:r>
      <w:r>
        <w:rPr>
          <w:rFonts w:hint="eastAsia"/>
        </w:rPr>
        <w:br/>
      </w:r>
      <w:r>
        <w:rPr>
          <w:rFonts w:hint="eastAsia"/>
        </w:rPr>
        <w:t>　　　　三、法国兴业银行房贷客户奖励计划</w:t>
      </w:r>
      <w:r>
        <w:rPr>
          <w:rFonts w:hint="eastAsia"/>
        </w:rPr>
        <w:br/>
      </w:r>
      <w:r>
        <w:rPr>
          <w:rFonts w:hint="eastAsia"/>
        </w:rPr>
        <w:t>　　第二节 2025-2031年中国商业银行其他个人贷款业务营销活动</w:t>
      </w:r>
      <w:r>
        <w:rPr>
          <w:rFonts w:hint="eastAsia"/>
        </w:rPr>
        <w:br/>
      </w:r>
      <w:r>
        <w:rPr>
          <w:rFonts w:hint="eastAsia"/>
        </w:rPr>
        <w:t>　　　　一、招商银行携“车购易”参加车展营销活动</w:t>
      </w:r>
      <w:r>
        <w:rPr>
          <w:rFonts w:hint="eastAsia"/>
        </w:rPr>
        <w:br/>
      </w:r>
      <w:r>
        <w:rPr>
          <w:rFonts w:hint="eastAsia"/>
        </w:rPr>
        <w:t>　　　　二、渣打银行“现贷派”网络论坛话题营销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2025-2031年中国商业银行个人信贷业务风险管理分析</w:t>
      </w:r>
      <w:r>
        <w:rPr>
          <w:rFonts w:hint="eastAsia"/>
        </w:rPr>
        <w:br/>
      </w:r>
      <w:r>
        <w:rPr>
          <w:rFonts w:hint="eastAsia"/>
        </w:rPr>
        <w:t>　　第一节 2025-2031年中国商业银行个人住房贷款业务风险管理分析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一、管理层面：制定个贷差别化信贷政策</w:t>
      </w:r>
      <w:r>
        <w:rPr>
          <w:rFonts w:hint="eastAsia"/>
        </w:rPr>
        <w:br/>
      </w:r>
      <w:r>
        <w:rPr>
          <w:rFonts w:hint="eastAsia"/>
        </w:rPr>
        <w:t>　　　　二、方法层面：采用个人信用评分卡工具</w:t>
      </w:r>
      <w:r>
        <w:rPr>
          <w:rFonts w:hint="eastAsia"/>
        </w:rPr>
        <w:br/>
      </w:r>
      <w:r>
        <w:rPr>
          <w:rFonts w:hint="eastAsia"/>
        </w:rPr>
        <w:t>　　　　三、技术层面：提高个人贷款信息化管理水平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2025-2031年中国商业银行个人汽车贷款业务风险管理分析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一、控制标准：关注交易的真实性</w:t>
      </w:r>
      <w:r>
        <w:rPr>
          <w:rFonts w:hint="eastAsia"/>
        </w:rPr>
        <w:br/>
      </w:r>
      <w:r>
        <w:rPr>
          <w:rFonts w:hint="eastAsia"/>
        </w:rPr>
        <w:t>　　　　二、风险分散：展开合作降低风险</w:t>
      </w:r>
      <w:r>
        <w:rPr>
          <w:rFonts w:hint="eastAsia"/>
        </w:rPr>
        <w:br/>
      </w:r>
      <w:r>
        <w:rPr>
          <w:rFonts w:hint="eastAsia"/>
        </w:rPr>
        <w:t>　　第三节 2025-2031年中国商业银行个人经营性贷款业务风险管理分析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2025-2031年商业银行个人信贷业务创新研究</w:t>
      </w:r>
      <w:r>
        <w:rPr>
          <w:rFonts w:hint="eastAsia"/>
        </w:rPr>
        <w:br/>
      </w:r>
      <w:r>
        <w:rPr>
          <w:rFonts w:hint="eastAsia"/>
        </w:rPr>
        <w:t>　　第一节 2025-2031年商业银行个人住房贷款业务创新分析</w:t>
      </w:r>
      <w:r>
        <w:rPr>
          <w:rFonts w:hint="eastAsia"/>
        </w:rPr>
        <w:br/>
      </w:r>
      <w:r>
        <w:rPr>
          <w:rFonts w:hint="eastAsia"/>
        </w:rPr>
        <w:t>　　　　一、产品创新：农业银行推出房贷组合拳</w:t>
      </w:r>
      <w:r>
        <w:rPr>
          <w:rFonts w:hint="eastAsia"/>
        </w:rPr>
        <w:br/>
      </w:r>
      <w:r>
        <w:rPr>
          <w:rFonts w:hint="eastAsia"/>
        </w:rPr>
        <w:t>　　　　二、利率创新：深发展“点按揭”</w:t>
      </w:r>
      <w:r>
        <w:rPr>
          <w:rFonts w:hint="eastAsia"/>
        </w:rPr>
        <w:br/>
      </w:r>
      <w:r>
        <w:rPr>
          <w:rFonts w:hint="eastAsia"/>
        </w:rPr>
        <w:t>　　　　三、模式创新：中信银行“二手房直通车”</w:t>
      </w:r>
      <w:r>
        <w:rPr>
          <w:rFonts w:hint="eastAsia"/>
        </w:rPr>
        <w:br/>
      </w:r>
      <w:r>
        <w:rPr>
          <w:rFonts w:hint="eastAsia"/>
        </w:rPr>
        <w:t>　　　　四、方式创新：兴业银行“随薪供”</w:t>
      </w:r>
      <w:r>
        <w:rPr>
          <w:rFonts w:hint="eastAsia"/>
        </w:rPr>
        <w:br/>
      </w:r>
      <w:r>
        <w:rPr>
          <w:rFonts w:hint="eastAsia"/>
        </w:rPr>
        <w:t>　　　　五、方式创新：渣打银行（中国）“活利贷”</w:t>
      </w:r>
      <w:r>
        <w:rPr>
          <w:rFonts w:hint="eastAsia"/>
        </w:rPr>
        <w:br/>
      </w:r>
      <w:r>
        <w:rPr>
          <w:rFonts w:hint="eastAsia"/>
        </w:rPr>
        <w:t>　　第二节 2025-2031年商业银行个人汽车贷款业务创新分析</w:t>
      </w:r>
      <w:r>
        <w:rPr>
          <w:rFonts w:hint="eastAsia"/>
        </w:rPr>
        <w:br/>
      </w:r>
      <w:r>
        <w:rPr>
          <w:rFonts w:hint="eastAsia"/>
        </w:rPr>
        <w:t>　　　　一、模式创新：招商银行车贷新方案</w:t>
      </w:r>
      <w:r>
        <w:rPr>
          <w:rFonts w:hint="eastAsia"/>
        </w:rPr>
        <w:br/>
      </w:r>
      <w:r>
        <w:rPr>
          <w:rFonts w:hint="eastAsia"/>
        </w:rPr>
        <w:t>　　　　二、产品创新：银行“车库车位”贷款业务</w:t>
      </w:r>
      <w:r>
        <w:rPr>
          <w:rFonts w:hint="eastAsia"/>
        </w:rPr>
        <w:br/>
      </w:r>
      <w:r>
        <w:rPr>
          <w:rFonts w:hint="eastAsia"/>
        </w:rPr>
        <w:t>　　　　三、2025年商业银行个人经营性贷款创新分析</w:t>
      </w:r>
      <w:r>
        <w:rPr>
          <w:rFonts w:hint="eastAsia"/>
        </w:rPr>
        <w:br/>
      </w:r>
      <w:r>
        <w:rPr>
          <w:rFonts w:hint="eastAsia"/>
        </w:rPr>
        <w:t>　　第三节 工商银行“百荣模式”个人经营贷款</w:t>
      </w:r>
      <w:r>
        <w:rPr>
          <w:rFonts w:hint="eastAsia"/>
        </w:rPr>
        <w:br/>
      </w:r>
      <w:r>
        <w:rPr>
          <w:rFonts w:hint="eastAsia"/>
        </w:rPr>
        <w:t>　　　　一、模式创新：中国银行“信贷工厂”</w:t>
      </w:r>
      <w:r>
        <w:rPr>
          <w:rFonts w:hint="eastAsia"/>
        </w:rPr>
        <w:br/>
      </w:r>
      <w:r>
        <w:rPr>
          <w:rFonts w:hint="eastAsia"/>
        </w:rPr>
        <w:t>　　　　二、产品创新：招商银行个人“生意贷”</w:t>
      </w:r>
      <w:r>
        <w:rPr>
          <w:rFonts w:hint="eastAsia"/>
        </w:rPr>
        <w:br/>
      </w:r>
      <w:r>
        <w:rPr>
          <w:rFonts w:hint="eastAsia"/>
        </w:rPr>
        <w:t>　　　　三、业务创新：民生银行“商贷通”业务</w:t>
      </w:r>
      <w:r>
        <w:rPr>
          <w:rFonts w:hint="eastAsia"/>
        </w:rPr>
        <w:br/>
      </w:r>
      <w:r>
        <w:rPr>
          <w:rFonts w:hint="eastAsia"/>
        </w:rPr>
        <w:t>　　第四节 2025年商业银行其他个人信贷业务创新分析</w:t>
      </w:r>
      <w:r>
        <w:rPr>
          <w:rFonts w:hint="eastAsia"/>
        </w:rPr>
        <w:br/>
      </w:r>
      <w:r>
        <w:rPr>
          <w:rFonts w:hint="eastAsia"/>
        </w:rPr>
        <w:t>　　　　一、担保方式的创新</w:t>
      </w:r>
      <w:r>
        <w:rPr>
          <w:rFonts w:hint="eastAsia"/>
        </w:rPr>
        <w:br/>
      </w:r>
      <w:r>
        <w:rPr>
          <w:rFonts w:hint="eastAsia"/>
        </w:rPr>
        <w:t>　　　　二、网络贷款模式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中国商业银行个人信贷业务前景篇</w:t>
      </w:r>
      <w:r>
        <w:rPr>
          <w:rFonts w:hint="eastAsia"/>
        </w:rPr>
        <w:br/>
      </w:r>
      <w:r>
        <w:rPr>
          <w:rFonts w:hint="eastAsia"/>
        </w:rPr>
        <w:t>第十一章 2025-2031年中国商业银行个人信贷业务发展趋势探析</w:t>
      </w:r>
      <w:r>
        <w:rPr>
          <w:rFonts w:hint="eastAsia"/>
        </w:rPr>
        <w:br/>
      </w:r>
      <w:r>
        <w:rPr>
          <w:rFonts w:hint="eastAsia"/>
        </w:rPr>
        <w:t>　　第一节 2025-2031年银行个人信贷业务参与主体趋势分析</w:t>
      </w:r>
      <w:r>
        <w:rPr>
          <w:rFonts w:hint="eastAsia"/>
        </w:rPr>
        <w:br/>
      </w:r>
      <w:r>
        <w:rPr>
          <w:rFonts w:hint="eastAsia"/>
        </w:rPr>
        <w:t>　　　　一、商业银行向零售银行转型的趋势明显</w:t>
      </w:r>
      <w:r>
        <w:rPr>
          <w:rFonts w:hint="eastAsia"/>
        </w:rPr>
        <w:br/>
      </w:r>
      <w:r>
        <w:rPr>
          <w:rFonts w:hint="eastAsia"/>
        </w:rPr>
        <w:t>　　　　二、股制银行在个人信贷业务的发展分析</w:t>
      </w:r>
      <w:r>
        <w:rPr>
          <w:rFonts w:hint="eastAsia"/>
        </w:rPr>
        <w:br/>
      </w:r>
      <w:r>
        <w:rPr>
          <w:rFonts w:hint="eastAsia"/>
        </w:rPr>
        <w:t>　　　　三、个人信贷业务参与主体呈现多元化的趋势</w:t>
      </w:r>
      <w:r>
        <w:rPr>
          <w:rFonts w:hint="eastAsia"/>
        </w:rPr>
        <w:br/>
      </w:r>
      <w:r>
        <w:rPr>
          <w:rFonts w:hint="eastAsia"/>
        </w:rPr>
        <w:t>　　第二节 2025-2031年商业银行个人信贷业务新趋势探析</w:t>
      </w:r>
      <w:r>
        <w:rPr>
          <w:rFonts w:hint="eastAsia"/>
        </w:rPr>
        <w:br/>
      </w:r>
      <w:r>
        <w:rPr>
          <w:rFonts w:hint="eastAsia"/>
        </w:rPr>
        <w:t>　　　　一、个贷同业竞争激烈，差异化经营方能突围</w:t>
      </w:r>
      <w:r>
        <w:rPr>
          <w:rFonts w:hint="eastAsia"/>
        </w:rPr>
        <w:br/>
      </w:r>
      <w:r>
        <w:rPr>
          <w:rFonts w:hint="eastAsia"/>
        </w:rPr>
        <w:t>　　　　二、房价攀升暗藏风险，银行谨慎发放房贷</w:t>
      </w:r>
      <w:r>
        <w:rPr>
          <w:rFonts w:hint="eastAsia"/>
        </w:rPr>
        <w:br/>
      </w:r>
      <w:r>
        <w:rPr>
          <w:rFonts w:hint="eastAsia"/>
        </w:rPr>
        <w:t>　　　　三、汽车金融快速增长，车贷业务或成新增长点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2025-2031年中国商业银行个人信贷业务投资环境解析</w:t>
      </w:r>
      <w:r>
        <w:rPr>
          <w:rFonts w:hint="eastAsia"/>
        </w:rPr>
        <w:br/>
      </w:r>
      <w:r>
        <w:rPr>
          <w:rFonts w:hint="eastAsia"/>
        </w:rPr>
        <w:t>　　第一节 2025-2031年中国商业银行个人信贷业务经济环境分析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二、金融市场运行</w:t>
      </w:r>
      <w:r>
        <w:rPr>
          <w:rFonts w:hint="eastAsia"/>
        </w:rPr>
        <w:br/>
      </w:r>
      <w:r>
        <w:rPr>
          <w:rFonts w:hint="eastAsia"/>
        </w:rPr>
        <w:t>　　　　三、银行业发展变化情况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　　三、汇率情况</w:t>
      </w:r>
      <w:r>
        <w:rPr>
          <w:rFonts w:hint="eastAsia"/>
        </w:rPr>
        <w:br/>
      </w:r>
      <w:r>
        <w:rPr>
          <w:rFonts w:hint="eastAsia"/>
        </w:rPr>
        <w:t>　　　　四、刺激内需的政策</w:t>
      </w:r>
      <w:r>
        <w:rPr>
          <w:rFonts w:hint="eastAsia"/>
        </w:rPr>
        <w:br/>
      </w:r>
      <w:r>
        <w:rPr>
          <w:rFonts w:hint="eastAsia"/>
        </w:rPr>
        <w:t>　　第三节 2025-2031年商业银行个人信贷业务市场环境分析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　　一、国家重拳出击支持房地产市场回暖</w:t>
      </w:r>
      <w:r>
        <w:rPr>
          <w:rFonts w:hint="eastAsia"/>
        </w:rPr>
        <w:br/>
      </w:r>
      <w:r>
        <w:rPr>
          <w:rFonts w:hint="eastAsia"/>
        </w:rPr>
        <w:t>　　　　二、汽车行业呈现了快速复苏的态势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2025-2031年中国商业银行个人信贷业务产业投资战略研究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2025-2031年中国商业银行个人信贷业务行业投资概况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一、商业银行个人信贷业务行业投资特性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2025-2031年中国商业银行个人信贷业务投资机会分析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一、商业银行个人信贷业务投资热点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2025-2031年中国商业银行个人信贷业务投资风险及防范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2025-2031年中国商业银行个人信贷业务发展策略建议</w:t>
      </w:r>
      <w:r>
        <w:rPr>
          <w:rFonts w:hint="eastAsia"/>
        </w:rPr>
        <w:br/>
      </w:r>
      <w:r>
        <w:rPr>
          <w:rFonts w:hint="eastAsia"/>
        </w:rPr>
        <w:t>　　第一节 转变经营管理理念，积极拓展个人信贷业务</w:t>
      </w:r>
      <w:r>
        <w:rPr>
          <w:rFonts w:hint="eastAsia"/>
        </w:rPr>
        <w:br/>
      </w:r>
      <w:r>
        <w:rPr>
          <w:rFonts w:hint="eastAsia"/>
        </w:rPr>
        <w:t>　　第二节 完善风险管理机制，建立个人信用评分卡机制</w:t>
      </w:r>
      <w:r>
        <w:rPr>
          <w:rFonts w:hint="eastAsia"/>
        </w:rPr>
        <w:br/>
      </w:r>
      <w:r>
        <w:rPr>
          <w:rFonts w:hint="eastAsia"/>
        </w:rPr>
        <w:t>　　　　一、个人信用评分指标选取原则</w:t>
      </w:r>
      <w:r>
        <w:rPr>
          <w:rFonts w:hint="eastAsia"/>
        </w:rPr>
        <w:br/>
      </w:r>
      <w:r>
        <w:rPr>
          <w:rFonts w:hint="eastAsia"/>
        </w:rPr>
        <w:t>　　　　二、消费信贷风险的分析评估</w:t>
      </w:r>
      <w:r>
        <w:rPr>
          <w:rFonts w:hint="eastAsia"/>
        </w:rPr>
        <w:br/>
      </w:r>
      <w:r>
        <w:rPr>
          <w:rFonts w:hint="eastAsia"/>
        </w:rPr>
        <w:t>　　第三节 产品和客户双轮驱动，实施全方位产品营销策略</w:t>
      </w:r>
      <w:r>
        <w:rPr>
          <w:rFonts w:hint="eastAsia"/>
        </w:rPr>
        <w:br/>
      </w:r>
      <w:r>
        <w:rPr>
          <w:rFonts w:hint="eastAsia"/>
        </w:rPr>
        <w:t>　　　　一、实施客户细分策略</w:t>
      </w:r>
      <w:r>
        <w:rPr>
          <w:rFonts w:hint="eastAsia"/>
        </w:rPr>
        <w:br/>
      </w:r>
      <w:r>
        <w:rPr>
          <w:rFonts w:hint="eastAsia"/>
        </w:rPr>
        <w:t>　　　　二、建立个人信贷业务特色品牌</w:t>
      </w:r>
      <w:r>
        <w:rPr>
          <w:rFonts w:hint="eastAsia"/>
        </w:rPr>
        <w:br/>
      </w:r>
      <w:r>
        <w:rPr>
          <w:rFonts w:hint="eastAsia"/>
        </w:rPr>
        <w:t>　　　　三、联动营销和交叉销售</w:t>
      </w:r>
      <w:r>
        <w:rPr>
          <w:rFonts w:hint="eastAsia"/>
        </w:rPr>
        <w:br/>
      </w:r>
      <w:r>
        <w:rPr>
          <w:rFonts w:hint="eastAsia"/>
        </w:rPr>
        <w:t>　　　　四、实施关系营销策略</w:t>
      </w:r>
      <w:r>
        <w:rPr>
          <w:rFonts w:hint="eastAsia"/>
        </w:rPr>
        <w:br/>
      </w:r>
      <w:r>
        <w:rPr>
          <w:rFonts w:hint="eastAsia"/>
        </w:rPr>
        <w:t>　　第四节 优化考核激励体系，提升客户经理的营销动力</w:t>
      </w:r>
      <w:r>
        <w:rPr>
          <w:rFonts w:hint="eastAsia"/>
        </w:rPr>
        <w:br/>
      </w:r>
      <w:r>
        <w:rPr>
          <w:rFonts w:hint="eastAsia"/>
        </w:rPr>
        <w:t>　　　　一、建设个贷专业化团队</w:t>
      </w:r>
      <w:r>
        <w:rPr>
          <w:rFonts w:hint="eastAsia"/>
        </w:rPr>
        <w:br/>
      </w:r>
      <w:r>
        <w:rPr>
          <w:rFonts w:hint="eastAsia"/>
        </w:rPr>
        <w:t>　　　　二、构建考核与激励体系</w:t>
      </w:r>
      <w:r>
        <w:rPr>
          <w:rFonts w:hint="eastAsia"/>
        </w:rPr>
        <w:br/>
      </w:r>
      <w:r>
        <w:rPr>
          <w:rFonts w:hint="eastAsia"/>
        </w:rPr>
        <w:t>　　第五节 中~智林~－济研：加强金融同业合作，提高个贷业务核心竞争力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 2025年汽车销量走势</w:t>
      </w:r>
      <w:r>
        <w:rPr>
          <w:rFonts w:hint="eastAsia"/>
        </w:rPr>
        <w:br/>
      </w:r>
      <w:r>
        <w:rPr>
          <w:rFonts w:hint="eastAsia"/>
        </w:rPr>
        <w:t>　　图表 3 2025年乘用车销量走势</w:t>
      </w:r>
      <w:r>
        <w:rPr>
          <w:rFonts w:hint="eastAsia"/>
        </w:rPr>
        <w:br/>
      </w:r>
      <w:r>
        <w:rPr>
          <w:rFonts w:hint="eastAsia"/>
        </w:rPr>
        <w:t>　　图表 4 2025年商用车产销走势</w:t>
      </w:r>
      <w:r>
        <w:rPr>
          <w:rFonts w:hint="eastAsia"/>
        </w:rPr>
        <w:br/>
      </w:r>
      <w:r>
        <w:rPr>
          <w:rFonts w:hint="eastAsia"/>
        </w:rPr>
        <w:t>　　图表 5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6 工商银行成立和上市时间表</w:t>
      </w:r>
      <w:r>
        <w:rPr>
          <w:rFonts w:hint="eastAsia"/>
        </w:rPr>
        <w:br/>
      </w:r>
      <w:r>
        <w:rPr>
          <w:rFonts w:hint="eastAsia"/>
        </w:rPr>
        <w:t>　　图表 7 建设银行成立和上市时间表</w:t>
      </w:r>
      <w:r>
        <w:rPr>
          <w:rFonts w:hint="eastAsia"/>
        </w:rPr>
        <w:br/>
      </w:r>
      <w:r>
        <w:rPr>
          <w:rFonts w:hint="eastAsia"/>
        </w:rPr>
        <w:t>　　图表 8 四家中小型股制银行成立和上市时间表</w:t>
      </w:r>
      <w:r>
        <w:rPr>
          <w:rFonts w:hint="eastAsia"/>
        </w:rPr>
        <w:br/>
      </w:r>
      <w:r>
        <w:rPr>
          <w:rFonts w:hint="eastAsia"/>
        </w:rPr>
        <w:t>　　图表 9 盈利指标roa/roe/nim（07-09三年摊薄数）</w:t>
      </w:r>
      <w:r>
        <w:rPr>
          <w:rFonts w:hint="eastAsia"/>
        </w:rPr>
        <w:br/>
      </w:r>
      <w:r>
        <w:rPr>
          <w:rFonts w:hint="eastAsia"/>
        </w:rPr>
        <w:t>　　图表 10 周转率指标</w:t>
      </w:r>
      <w:r>
        <w:rPr>
          <w:rFonts w:hint="eastAsia"/>
        </w:rPr>
        <w:br/>
      </w:r>
      <w:r>
        <w:rPr>
          <w:rFonts w:hint="eastAsia"/>
        </w:rPr>
        <w:t>　　图表 11 流动性指标</w:t>
      </w:r>
      <w:r>
        <w:rPr>
          <w:rFonts w:hint="eastAsia"/>
        </w:rPr>
        <w:br/>
      </w:r>
      <w:r>
        <w:rPr>
          <w:rFonts w:hint="eastAsia"/>
        </w:rPr>
        <w:t>　　图表 12 六家银行杜邦分析</w:t>
      </w:r>
      <w:r>
        <w:rPr>
          <w:rFonts w:hint="eastAsia"/>
        </w:rPr>
        <w:br/>
      </w:r>
      <w:r>
        <w:rPr>
          <w:rFonts w:hint="eastAsia"/>
        </w:rPr>
        <w:t>　　图表 13 2025年银行业金融机构季末主要指标（总负债）</w:t>
      </w:r>
      <w:r>
        <w:rPr>
          <w:rFonts w:hint="eastAsia"/>
        </w:rPr>
        <w:br/>
      </w:r>
      <w:r>
        <w:rPr>
          <w:rFonts w:hint="eastAsia"/>
        </w:rPr>
        <w:t>　　图表 14 2025年国有商业银行季末主要指标（总负债）</w:t>
      </w:r>
      <w:r>
        <w:rPr>
          <w:rFonts w:hint="eastAsia"/>
        </w:rPr>
        <w:br/>
      </w:r>
      <w:r>
        <w:rPr>
          <w:rFonts w:hint="eastAsia"/>
        </w:rPr>
        <w:t>　　图表 15 2025年股制商业银行季末主要指标（总负债）</w:t>
      </w:r>
      <w:r>
        <w:rPr>
          <w:rFonts w:hint="eastAsia"/>
        </w:rPr>
        <w:br/>
      </w:r>
      <w:r>
        <w:rPr>
          <w:rFonts w:hint="eastAsia"/>
        </w:rPr>
        <w:t>　　图表 16 2025年其他类金融机构季末主要指标（总负债）</w:t>
      </w:r>
      <w:r>
        <w:rPr>
          <w:rFonts w:hint="eastAsia"/>
        </w:rPr>
        <w:br/>
      </w:r>
      <w:r>
        <w:rPr>
          <w:rFonts w:hint="eastAsia"/>
        </w:rPr>
        <w:t>　　图表 17 2025年商业银行不良贷款情况表</w:t>
      </w:r>
      <w:r>
        <w:rPr>
          <w:rFonts w:hint="eastAsia"/>
        </w:rPr>
        <w:br/>
      </w:r>
      <w:r>
        <w:rPr>
          <w:rFonts w:hint="eastAsia"/>
        </w:rPr>
        <w:t>　　图表 18 2025年银行业金融机构季末主要指标（总资产）</w:t>
      </w:r>
      <w:r>
        <w:rPr>
          <w:rFonts w:hint="eastAsia"/>
        </w:rPr>
        <w:br/>
      </w:r>
      <w:r>
        <w:rPr>
          <w:rFonts w:hint="eastAsia"/>
        </w:rPr>
        <w:t>　　图表 19 2025年国有商业银行季末主要指标（总资产）</w:t>
      </w:r>
      <w:r>
        <w:rPr>
          <w:rFonts w:hint="eastAsia"/>
        </w:rPr>
        <w:br/>
      </w:r>
      <w:r>
        <w:rPr>
          <w:rFonts w:hint="eastAsia"/>
        </w:rPr>
        <w:t>　　图表 20 2025年股制商业银行季末主要指标（总资产）</w:t>
      </w:r>
      <w:r>
        <w:rPr>
          <w:rFonts w:hint="eastAsia"/>
        </w:rPr>
        <w:br/>
      </w:r>
      <w:r>
        <w:rPr>
          <w:rFonts w:hint="eastAsia"/>
        </w:rPr>
        <w:t>　　图表 21 2025年其他类金融机构季末主要指标（总资产）</w:t>
      </w:r>
      <w:r>
        <w:rPr>
          <w:rFonts w:hint="eastAsia"/>
        </w:rPr>
        <w:br/>
      </w:r>
      <w:r>
        <w:rPr>
          <w:rFonts w:hint="eastAsia"/>
        </w:rPr>
        <w:t>　　图表 22 损益数据摘要</w:t>
      </w:r>
      <w:r>
        <w:rPr>
          <w:rFonts w:hint="eastAsia"/>
        </w:rPr>
        <w:br/>
      </w:r>
      <w:r>
        <w:rPr>
          <w:rFonts w:hint="eastAsia"/>
        </w:rPr>
        <w:t>　　图表 23 资产负债数据摘要</w:t>
      </w:r>
      <w:r>
        <w:rPr>
          <w:rFonts w:hint="eastAsia"/>
        </w:rPr>
        <w:br/>
      </w:r>
      <w:r>
        <w:rPr>
          <w:rFonts w:hint="eastAsia"/>
        </w:rPr>
        <w:t>　　图表 24 主要比率</w:t>
      </w:r>
      <w:r>
        <w:rPr>
          <w:rFonts w:hint="eastAsia"/>
        </w:rPr>
        <w:br/>
      </w:r>
      <w:r>
        <w:rPr>
          <w:rFonts w:hint="eastAsia"/>
        </w:rPr>
        <w:t>　　图表 25 2025年前损益项目概要</w:t>
      </w:r>
      <w:r>
        <w:rPr>
          <w:rFonts w:hint="eastAsia"/>
        </w:rPr>
        <w:br/>
      </w:r>
      <w:r>
        <w:rPr>
          <w:rFonts w:hint="eastAsia"/>
        </w:rPr>
        <w:t>　　图表 26 2025年日资产负债表概要</w:t>
      </w:r>
      <w:r>
        <w:rPr>
          <w:rFonts w:hint="eastAsia"/>
        </w:rPr>
        <w:br/>
      </w:r>
      <w:r>
        <w:rPr>
          <w:rFonts w:hint="eastAsia"/>
        </w:rPr>
        <w:t>　　图表 27 2025年损益表概要</w:t>
      </w:r>
      <w:r>
        <w:rPr>
          <w:rFonts w:hint="eastAsia"/>
        </w:rPr>
        <w:br/>
      </w:r>
      <w:r>
        <w:rPr>
          <w:rFonts w:hint="eastAsia"/>
        </w:rPr>
        <w:t>　　图表 28 2025年损益表概要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d6d0007184525" w:history="1">
        <w:r>
          <w:rPr>
            <w:rStyle w:val="Hyperlink"/>
          </w:rPr>
          <w:t>2025版中国商业银行个人信贷业务市场调研与发展前景预测报告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d6d0007184525" w:history="1">
        <w:r>
          <w:rPr>
            <w:rStyle w:val="Hyperlink"/>
          </w:rPr>
          <w:t>https://www.20087.com/2/00/ShangYeYinHangGeRenXinDaiYeWuXianZhuangDiaoChaFenXi.html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面临的外部风险有哪些、商业银行个人信贷业务的发展与风险控制、银行信贷业务内容、商业银行个人信贷业务风险、信用货币包括哪几种、商业银行个人信贷业务的潜在风险、商业银行个人信贷论文、商业银行个人信贷业务论文、商业银行个人信贷业务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80f0ad1784cc2" w:history="1">
      <w:r>
        <w:rPr>
          <w:rStyle w:val="Hyperlink"/>
        </w:rPr>
        <w:t>2025版中国商业银行个人信贷业务市场调研与发展前景预测报告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angYeYinHangGeRenXinDaiYeWuXianZhuangDiaoChaFenXi.html" TargetMode="External" Id="Ra3fd6d000718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angYeYinHangGeRenXinDaiYeWuXianZhuangDiaoChaFenXi.html" TargetMode="External" Id="R34680f0ad178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2025-05-15T01:20:00Z</dcterms:created>
  <dcterms:modified xsi:type="dcterms:W3CDTF">2025-05-15T02:20:00Z</dcterms:modified>
  <dc:subject>2025版中国商业银行个人信贷业务市场调研与发展前景预测报告</dc:subject>
  <dc:title>2025版中国商业银行个人信贷业务市场调研与发展前景预测报告</dc:title>
  <cp:keywords>2025版中国商业银行个人信贷业务市场调研与发展前景预测报告</cp:keywords>
  <dc:description>2025版中国商业银行个人信贷业务市场调研与发展前景预测报告</dc:description>
</cp:coreProperties>
</file>