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39c39cc914d0a" w:history="1">
              <w:r>
                <w:rPr>
                  <w:rStyle w:val="Hyperlink"/>
                </w:rPr>
                <w:t>2026-2032年全球与中国扑克牌行业市场调研及发展前景报告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39c39cc914d0a" w:history="1">
              <w:r>
                <w:rPr>
                  <w:rStyle w:val="Hyperlink"/>
                </w:rPr>
                <w:t>2026-2032年全球与中国扑克牌行业市场调研及发展前景报告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39c39cc914d0a" w:history="1">
                <w:r>
                  <w:rPr>
                    <w:rStyle w:val="Hyperlink"/>
                  </w:rPr>
                  <w:t>https://www.20087.com/2/20/PuKePaiShiChangQianJingFenXi.html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是一种经典娱乐与竞技用具，市场由纸质、塑料及复合材质产品共同构成，广泛应用于家庭娱乐、赌场、魔术表演及竞技比赛（如WSOP）。高端产品强调印刷精度、色彩饱和度、洗牌顺滑度及耐用性，常采用双面蓝芯纸、亚麻纹理压印及四角索引设计；塑料扑克（如KEM、Copag）因防水、抗折及长寿命特性主导专业赛事。制造工艺聚焦于模切精度、油墨环保性（无重金属）及防伪技术（如全息标、微缩文字）。在数字化冲击下，实体扑克通过收藏版、IP联名及定制化设计维持文化价值与情感连接。</w:t>
      </w:r>
      <w:r>
        <w:rPr>
          <w:rFonts w:hint="eastAsia"/>
        </w:rPr>
        <w:br/>
      </w:r>
      <w:r>
        <w:rPr>
          <w:rFonts w:hint="eastAsia"/>
        </w:rPr>
        <w:t>　　未来，扑克牌将向智能交互、可持续材料与沉浸式体验延伸。嵌入NFC芯片或AR标记的智能扑克可联动手机应用实现自动计分、教学提示或虚拟对战；生物基塑料与FSC认证纸张降低环境足迹。在元宇宙场景中，实体扑克作为数字藏品（NFT）的物理锚点，强化所有权体验。此外，无障碍设计（如大字体、触觉标识）拓展老年与视障用户群体。尽管数字游戏兴起，扑克牌凭借社交属性、触感仪式感与文化符号意义，将持续作为实体娱乐与竞技文化的经典载体，并在科技赋能下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39c39cc914d0a" w:history="1">
        <w:r>
          <w:rPr>
            <w:rStyle w:val="Hyperlink"/>
          </w:rPr>
          <w:t>2026-2032年全球与中国扑克牌行业市场调研及发展前景报告</w:t>
        </w:r>
      </w:hyperlink>
      <w:r>
        <w:rPr>
          <w:rFonts w:hint="eastAsia"/>
        </w:rPr>
        <w:t>》基于权威数据和长期市场监测，全面分析了扑克牌行业的市场规模、供需状况及竞争格局。报告梳理了扑克牌技术现状与未来方向，预测了市场前景与趋势，并评估了重点企业的表现与地位。同时，报告揭示了扑克牌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按产品类型细分，全球扑克牌市场规模2021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订制型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按应用细分，全球扑克牌市场规模2021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个人娱乐</w:t>
      </w:r>
      <w:r>
        <w:rPr>
          <w:rFonts w:hint="eastAsia"/>
        </w:rPr>
        <w:br/>
      </w:r>
      <w:r>
        <w:rPr>
          <w:rFonts w:hint="eastAsia"/>
        </w:rPr>
        <w:t>　　　　1.4.3 商业娱乐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扑克牌行业发展总体概况</w:t>
      </w:r>
      <w:r>
        <w:rPr>
          <w:rFonts w:hint="eastAsia"/>
        </w:rPr>
        <w:br/>
      </w:r>
      <w:r>
        <w:rPr>
          <w:rFonts w:hint="eastAsia"/>
        </w:rPr>
        <w:t>　　　　1.5.2 扑克牌行业发展主要特点</w:t>
      </w:r>
      <w:r>
        <w:rPr>
          <w:rFonts w:hint="eastAsia"/>
        </w:rPr>
        <w:br/>
      </w:r>
      <w:r>
        <w:rPr>
          <w:rFonts w:hint="eastAsia"/>
        </w:rPr>
        <w:t>　　　　1.5.3 扑克牌行业发展影响因素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扑克牌有利因素</w:t>
      </w:r>
      <w:r>
        <w:rPr>
          <w:rFonts w:hint="eastAsia"/>
        </w:rPr>
        <w:br/>
      </w:r>
      <w:r>
        <w:rPr>
          <w:rFonts w:hint="eastAsia"/>
        </w:rPr>
        <w:t>　　　　1.5.3 .2 扑克牌不利因素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全球市场，近三年扑克牌主要企业占有率及排名（按销量）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扑克牌主要企业在国际市场占有率（按销量，2023-2026）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2025年扑克牌主要企业在国际市场排名（按销量）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全球市场主要企业扑克牌销量（2023-2026）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全球市场，近三年扑克牌主要企业占有率及排名（按收入）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扑克牌主要企业在国际市场占有率（按收入，2023-2026）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2025年扑克牌主要企业在国际市场排名（按收入）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全球市场主要企业扑克牌销售收入（2023-2026）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全球市场主要企业扑克牌销售价格（2023-2026）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中国市场，近三年扑克牌主要企业占有率及排名（按销量）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扑克牌主要企业在中国市场占有率（按销量，2023-2026）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2025年扑克牌主要企业在中国市场排名（按销量）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中国市场主要企业扑克牌销量（2023-2026）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中国市场，近三年扑克牌主要企业占有率及排名（按收入）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扑克牌主要企业在中国市场占有率（按收入，2023-2026）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2025年扑克牌主要企业在中国市场排名（按收入）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中国市场主要企业扑克牌销售收入（2023-2026）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全球主要厂商扑克牌总部及产地分布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全球主要厂商成立时间及扑克牌商业化日期</w:t>
      </w:r>
      <w:r>
        <w:rPr>
          <w:rFonts w:hint="eastAsia"/>
        </w:rPr>
        <w:br/>
      </w:r>
      <w:r>
        <w:rPr>
          <w:rFonts w:hint="eastAsia"/>
        </w:rPr>
        <w:t>　　2.8 全球主要厂商扑克牌产品类型及应用</w:t>
      </w:r>
      <w:r>
        <w:rPr>
          <w:rFonts w:hint="eastAsia"/>
        </w:rPr>
        <w:br/>
      </w:r>
      <w:r>
        <w:rPr>
          <w:rFonts w:hint="eastAsia"/>
        </w:rPr>
        <w:t>　　2.9 扑克牌行业集中度、竞争程度分析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扑克牌行业集中度分析：2025年全球Top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全球扑克牌第一梯队、第二梯队和第三梯队生产商（品牌）及市场份额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全球扑克牌总体规模分析</w:t>
      </w:r>
      <w:r>
        <w:rPr>
          <w:rFonts w:hint="eastAsia"/>
        </w:rPr>
        <w:br/>
      </w:r>
      <w:r>
        <w:rPr>
          <w:rFonts w:hint="eastAsia"/>
        </w:rPr>
        <w:t>　　3.1 全球扑克牌供需现状及预测（2021-2032）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全球扑克牌产能、产量、产能利用率及发展趋势（2021-2032）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全球扑克牌产量、需求量及发展趋势（2021-2032）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全球主要地区扑克牌产量及发展趋势（2021-2032）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全球主要地区扑克牌产量（2021-2026）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全球主要地区扑克牌产量（2027-2032）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全球主要地区扑克牌产量市场份额（2021-2032）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中国扑克牌供需现状及预测（2021-2032）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中国扑克牌产能、产量、产能利用率及发展趋势（2021-2032）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中国扑克牌产量、市场需求量及发展趋势（2021-2032）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中国市场扑克牌进出口（2021-2032）</w:t>
      </w:r>
      <w:r>
        <w:rPr>
          <w:rFonts w:hint="eastAsia"/>
        </w:rPr>
        <w:br/>
      </w:r>
      <w:r>
        <w:rPr>
          <w:rFonts w:hint="eastAsia"/>
        </w:rPr>
        <w:t>　　3.4 全球扑克牌销量及销售额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全球市场扑克牌销售额（2021-2032）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全球市场扑克牌销量（2021-2032）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全球市场扑克牌价格趋势（2021-2032）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全球扑克牌主要地区分析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全球主要地区扑克牌市场规模分析：2021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全球主要地区扑克牌销售收入及市场份额（2021-2026）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全球主要地区扑克牌销售收入预测（2027-2032）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全球主要地区扑克牌销量分析：2021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全球主要地区扑克牌销量及市场份额（2021-2026）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全球主要地区扑克牌销量及市场份额预测（2027-2032）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北美市场扑克牌销量、收入及增长率（2021-2032）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欧洲市场扑克牌销量、收入及增长率（2021-2032）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中国市场扑克牌销量、收入及增长率（2021-2032）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日本市场扑克牌销量、收入及增长率（2021-2032）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东南亚市场扑克牌销量、收入及增长率（2021-2032）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印度市场扑克牌销量、收入及增长率（2021-2032）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南美市场扑克牌销量、收入及增长率（2021-2032）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中东市场扑克牌销量、收入及增长率（2021-2032）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扑克牌销量、收入、价格及毛利率（2021-2026）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不同产品类型扑克牌分析</w:t>
      </w:r>
      <w:r>
        <w:rPr>
          <w:rFonts w:hint="eastAsia"/>
        </w:rPr>
        <w:br/>
      </w:r>
      <w:r>
        <w:rPr>
          <w:rFonts w:hint="eastAsia"/>
        </w:rPr>
        <w:t>　　6.1 全球不同产品类型扑克牌销量（2021-2032）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全球不同产品类型扑克牌销量及市场份额（2021-2026）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全球不同产品类型扑克牌销量预测（2027-2032）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全球不同产品类型扑克牌收入（2021-2032）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全球不同产品类型扑克牌收入及市场份额（2021-2026）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全球不同产品类型扑克牌收入预测（2027-2032）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全球不同产品类型扑克牌价格走势（2021-2032）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中国不同产品类型扑克牌销量（2021-2032）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中国不同产品类型扑克牌销量及市场份额（2021-2026）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中国不同产品类型扑克牌销量预测（2027-2032）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中国不同产品类型扑克牌收入（2021-2032）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中国不同产品类型扑克牌收入及市场份额（2021-2026）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中国不同产品类型扑克牌收入预测（2027-2032）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不同应用扑克牌分析</w:t>
      </w:r>
      <w:r>
        <w:rPr>
          <w:rFonts w:hint="eastAsia"/>
        </w:rPr>
        <w:br/>
      </w:r>
      <w:r>
        <w:rPr>
          <w:rFonts w:hint="eastAsia"/>
        </w:rPr>
        <w:t>　　7.1 全球不同应用扑克牌销量（2021-2032）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全球不同应用扑克牌销量及市场份额（2021-2026）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全球不同应用扑克牌销量预测（2027-2032）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全球不同应用扑克牌收入（2021-2032）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全球不同应用扑克牌收入及市场份额（2021-2026）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全球不同应用扑克牌收入预测（2027-2032）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全球不同应用扑克牌价格走势（2021-2032）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中国不同应用扑克牌销量（2021-2032）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中国不同应用扑克牌销量及市场份额（2021-2026）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中国不同应用扑克牌销量预测（2027-2032）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中国不同应用扑克牌收入（2021-2032）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中国不同应用扑克牌收入及市场份额（2021-2026）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中国不同应用扑克牌收入预测（2027-2032）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扑克牌行业发展趋势</w:t>
      </w:r>
      <w:r>
        <w:rPr>
          <w:rFonts w:hint="eastAsia"/>
        </w:rPr>
        <w:br/>
      </w:r>
      <w:r>
        <w:rPr>
          <w:rFonts w:hint="eastAsia"/>
        </w:rPr>
        <w:t>　　8.2 扑克牌行业主要驱动因素</w:t>
      </w:r>
      <w:r>
        <w:rPr>
          <w:rFonts w:hint="eastAsia"/>
        </w:rPr>
        <w:br/>
      </w:r>
      <w:r>
        <w:rPr>
          <w:rFonts w:hint="eastAsia"/>
        </w:rPr>
        <w:t>　　8.3 扑克牌中国企业SWOT分析</w:t>
      </w:r>
      <w:r>
        <w:rPr>
          <w:rFonts w:hint="eastAsia"/>
        </w:rPr>
        <w:br/>
      </w:r>
      <w:r>
        <w:rPr>
          <w:rFonts w:hint="eastAsia"/>
        </w:rPr>
        <w:t>　　8.4 中国扑克牌行业政策环境分析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扑克牌行业产业链简介</w:t>
      </w:r>
      <w:r>
        <w:rPr>
          <w:rFonts w:hint="eastAsia"/>
        </w:rPr>
        <w:br/>
      </w:r>
      <w:r>
        <w:rPr>
          <w:rFonts w:hint="eastAsia"/>
        </w:rPr>
        <w:t>　　　　9.1.1 扑克牌行业供应链分析</w:t>
      </w:r>
      <w:r>
        <w:rPr>
          <w:rFonts w:hint="eastAsia"/>
        </w:rPr>
        <w:br/>
      </w:r>
      <w:r>
        <w:rPr>
          <w:rFonts w:hint="eastAsia"/>
        </w:rPr>
        <w:t>　　　　9.1.2 扑克牌主要原料及供应情况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扑克牌行业采购模式</w:t>
      </w:r>
      <w:r>
        <w:rPr>
          <w:rFonts w:hint="eastAsia"/>
        </w:rPr>
        <w:br/>
      </w:r>
      <w:r>
        <w:rPr>
          <w:rFonts w:hint="eastAsia"/>
        </w:rPr>
        <w:t>　　9.3 扑克牌行业生产模式</w:t>
      </w:r>
      <w:r>
        <w:rPr>
          <w:rFonts w:hint="eastAsia"/>
        </w:rPr>
        <w:br/>
      </w:r>
      <w:r>
        <w:rPr>
          <w:rFonts w:hint="eastAsia"/>
        </w:rPr>
        <w:t>　　9.4 扑克牌行业销售模式及销售渠道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按产品类型细分，全球扑克牌市场规模2021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按应用细分，全球扑克牌市场规模（CAGR）2021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扑克牌行业发展主要特点</w:t>
      </w:r>
      <w:r>
        <w:rPr>
          <w:rFonts w:hint="eastAsia"/>
        </w:rPr>
        <w:br/>
      </w:r>
      <w:r>
        <w:rPr>
          <w:rFonts w:hint="eastAsia"/>
        </w:rPr>
        <w:t>　　表 4： 扑克牌行业发展有利因素分析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扑克牌行业发展不利因素分析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进入扑克牌行业壁垒</w:t>
      </w:r>
      <w:r>
        <w:rPr>
          <w:rFonts w:hint="eastAsia"/>
        </w:rPr>
        <w:br/>
      </w:r>
      <w:r>
        <w:rPr>
          <w:rFonts w:hint="eastAsia"/>
        </w:rPr>
        <w:t>　　表 7： 扑克牌主要企业在国际市场占有率（按销量，2023-2026）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2025年扑克牌主要企业在国际市场排名（按销量）&amp;（千副）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9： 全球市场主要企业扑克牌销量（2023-2026）&amp;（千副）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10： 扑克牌主要企业在国际市场占有率（按收入，2023-2026）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2025年扑克牌主要企业在国际市场排名（按收入）&amp;（万元）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全球市场主要企业扑克牌销售收入（2023-2026）&amp;（万元）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全球市场主要企业扑克牌销售价格（2023-2026）&amp;（元/副）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14： 扑克牌主要企业在中国市场占有率（按销量，2023-2026）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2025年扑克牌主要企业在中国市场排名（按销量）&amp;（千副）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16： 中国市场主要企业扑克牌销量（2023-2026）&amp;（千副）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17： 扑克牌主要企业在中国市场占有率（按收入，2023-2026）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2025年扑克牌主要企业在中国市场排名（按收入）&amp;（万元）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中国市场主要企业扑克牌销售收入（2023-2026）&amp;（万元）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全球主要厂商扑克牌总部及产地分布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全球主要厂商成立时间及扑克牌商业化日期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全球主要厂商扑克牌产品类型及应用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2025年全球扑克牌主要厂商市场地位（第一梯队、第二梯队和第三梯队）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全球扑克牌市场投资、并购等现状分析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全球主要地区扑克牌产量增速（CAGR）：（2021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26： 全球主要地区扑克牌产量（2021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全球主要地区扑克牌产量（2021-2026）&amp;（千副）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全球主要地区扑克牌产量（2027-2032）&amp;（千副）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全球主要地区扑克牌产量市场份额（2021-2026）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全球主要地区扑克牌产量市场份额（2027-2032）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中国市场扑克牌产量、销量、进出口（2021-2026）&amp;（千副）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32： 中国市场扑克牌产量、销量、进出口预测（2027-2032）&amp;（千副）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33： 全球主要地区扑克牌销售收入增速：（2021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全球主要地区扑克牌销售收入（2021-2026）&amp;（万元）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全球主要地区扑克牌销售收入市场份额（2021-2026）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全球主要地区扑克牌收入（2027-2032）&amp;（万元）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全球主要地区扑克牌收入市场份额（2027-2032）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全球主要地区扑克牌销量（千副）：2021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全球主要地区扑克牌销量（2021-2026）&amp;（千副）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40： 全球主要地区扑克牌销量市场份额（2021-2026）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全球主要地区扑克牌销量（2027-2032）&amp;（千副）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全球主要地区扑克牌销量份额（2027-2032）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扑克牌销量（千副）、收入（万元）、价格（元/副）及毛利率（2021-2026）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全球不同产品类型扑克牌销量（2021-2026）&amp;（千副）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114： 全球不同产品类型扑克牌销量市场份额（2021-2026）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全球不同产品类型扑克牌销量预测（2027-2032）&amp;（千副）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全球市场不同产品类型扑克牌销量市场份额预测（2027-2032）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全球不同产品类型扑克牌收入（2021-2026）&amp;（万元）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全球不同产品类型扑克牌收入市场份额（2021-2026）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全球不同产品类型扑克牌收入预测（2027-2032）&amp;（万元）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全球不同产品类型扑克牌收入市场份额预测（2027-2032）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中国不同产品类型扑克牌销量（2021-2026）&amp;（千副）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122： 中国不同产品类型扑克牌销量市场份额（2021-2026）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中国不同产品类型扑克牌销量预测（2027-2032）&amp;（千副）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全球市场不同产品类型扑克牌销量市场份额预测（2027-2032）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中国不同产品类型扑克牌收入（2021-2026）&amp;（万元）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中国不同产品类型扑克牌收入市场份额（2021-2026）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中国不同产品类型扑克牌收入预测（2027-2032）&amp;（万元）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中国不同产品类型扑克牌收入市场份额预测（2027-2032）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全球不同应用扑克牌销量（2021-2026）&amp;（千副）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130： 全球不同应用扑克牌销量市场份额（2021-2026）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全球不同应用扑克牌销量预测（2027-2032）&amp;（千副）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132： 全球市场不同应用扑克牌销量市场份额预测（2027-2032）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全球不同应用扑克牌收入（2021-2026）&amp;（万元）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全球不同应用扑克牌收入市场份额（2021-2026）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全球不同应用扑克牌收入预测（2027-2032）&amp;（万元）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全球不同应用扑克牌收入市场份额预测（2027-2032）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中国不同应用扑克牌销量（2021-2026）&amp;（千副）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138： 中国不同应用扑克牌销量市场份额（2021-2026）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中国不同应用扑克牌销量预测（2027-2032）&amp;（千副）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140： 中国市场不同应用扑克牌销量市场份额预测（2027-2032）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中国不同应用扑克牌收入（2021-2026）&amp;（万元）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中国不同应用扑克牌收入市场份额（2021-2026）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中国不同应用扑克牌收入预测（2027-2032）&amp;（万元）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中国不同应用扑克牌收入市场份额预测（2027-2032）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扑克牌行业发展趋势</w:t>
      </w:r>
      <w:r>
        <w:rPr>
          <w:rFonts w:hint="eastAsia"/>
        </w:rPr>
        <w:br/>
      </w:r>
      <w:r>
        <w:rPr>
          <w:rFonts w:hint="eastAsia"/>
        </w:rPr>
        <w:t>　　表 146： 扑克牌行业主要驱动因素</w:t>
      </w:r>
      <w:r>
        <w:rPr>
          <w:rFonts w:hint="eastAsia"/>
        </w:rPr>
        <w:br/>
      </w:r>
      <w:r>
        <w:rPr>
          <w:rFonts w:hint="eastAsia"/>
        </w:rPr>
        <w:t>　　表 147： 扑克牌行业供应链分析</w:t>
      </w:r>
      <w:r>
        <w:rPr>
          <w:rFonts w:hint="eastAsia"/>
        </w:rPr>
        <w:br/>
      </w:r>
      <w:r>
        <w:rPr>
          <w:rFonts w:hint="eastAsia"/>
        </w:rPr>
        <w:t>　　表 148： 扑克牌上游原料供应商</w:t>
      </w:r>
      <w:r>
        <w:rPr>
          <w:rFonts w:hint="eastAsia"/>
        </w:rPr>
        <w:br/>
      </w:r>
      <w:r>
        <w:rPr>
          <w:rFonts w:hint="eastAsia"/>
        </w:rPr>
        <w:t>　　表 149： 扑克牌主要地区不同应用客户分析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扑克牌典型经销商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扑克牌产品图片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全球不同产品类型扑克牌销售额2021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全球不同产品类型扑克牌市场份额2025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订制型产品图片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全球不同应用扑克牌市场份额2025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个人娱乐</w:t>
      </w:r>
      <w:r>
        <w:rPr>
          <w:rFonts w:hint="eastAsia"/>
        </w:rPr>
        <w:br/>
      </w:r>
      <w:r>
        <w:rPr>
          <w:rFonts w:hint="eastAsia"/>
        </w:rPr>
        <w:t>　　图 9： 商业娱乐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2025年全球前五大生产商扑克牌市场份额</w:t>
      </w:r>
      <w:r>
        <w:rPr>
          <w:rFonts w:hint="eastAsia"/>
        </w:rPr>
        <w:br/>
      </w:r>
      <w:r>
        <w:rPr>
          <w:rFonts w:hint="eastAsia"/>
        </w:rPr>
        <w:t>　　图 11： 2025年全球扑克牌第一梯队、第二梯队和第三梯队厂商及市场份额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全球扑克牌产能、产量、产能利用率及发展趋势（2021-2032）&amp;（千副）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13： 全球扑克牌产量、需求量及发展趋势（2021-2032）&amp;（千副）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14： 全球主要地区扑克牌产量市场份额（2021-2032）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中国扑克牌产能、产量、产能利用率及发展趋势（2021-2032）&amp;（千副）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16： 中国扑克牌产量、市场需求量及发展趋势（2021-2032）&amp;（千副）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17： 全球扑克牌市场销售额及增长率：（2021-2032）&amp;（万元）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全球市场扑克牌市场规模：2021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全球市场扑克牌销量及增长率（2021-2032）&amp;（千副）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20： 全球市场扑克牌价格趋势（2021-2032）&amp;（元/副）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21： 全球主要地区扑克牌销售收入（2021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全球主要地区扑克牌销售收入市场份额（2021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北美市场扑克牌销量及增长率（2021-2032）&amp;（千副）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北美市场扑克牌收入及增长率（2021-2032）&amp;（万元）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欧洲市场扑克牌销量及增长率（2021-2032）&amp;（千副）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26： 欧洲市场扑克牌收入及增长率（2021-2032）&amp;（万元）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中国市场扑克牌销量及增长率（2021-2032）&amp;（千副）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中国市场扑克牌收入及增长率（2021-2032）&amp;（万元）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日本市场扑克牌销量及增长率（2021-2032）&amp;（千副）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30： 日本市场扑克牌收入及增长率（2021-2032）&amp;（万元）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东南亚市场扑克牌销量及增长率（2021-2032）&amp;（千副）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32： 东南亚市场扑克牌收入及增长率（2021-2032）&amp;（万元）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印度市场扑克牌销量及增长率（2021-2032）&amp;（千副）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34： 印度市场扑克牌收入及增长率（2021-2032）&amp;（万元）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南美市场扑克牌销量及增长率（2021-2032）&amp;（千副）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36： 南美市场扑克牌收入及增长率（2021-2032）&amp;（万元）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中东市场扑克牌销量及增长率（2021-2032）&amp;（千副）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38： 中东市场扑克牌收入及增长率（2021-2032）&amp;（万元）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全球不同产品类型扑克牌价格走势（2021-2032）&amp;（元/副）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40： 全球不同应用扑克牌价格走势（2021-2032）&amp;（元/副）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41： 扑克牌中国企业SWOT分析</w:t>
      </w:r>
      <w:r>
        <w:rPr>
          <w:rFonts w:hint="eastAsia"/>
        </w:rPr>
        <w:br/>
      </w:r>
      <w:r>
        <w:rPr>
          <w:rFonts w:hint="eastAsia"/>
        </w:rPr>
        <w:t>　　图 42： 扑克牌产业链</w:t>
      </w:r>
      <w:r>
        <w:rPr>
          <w:rFonts w:hint="eastAsia"/>
        </w:rPr>
        <w:br/>
      </w:r>
      <w:r>
        <w:rPr>
          <w:rFonts w:hint="eastAsia"/>
        </w:rPr>
        <w:t>　　图 43： 扑克牌行业采购模式分析</w:t>
      </w:r>
      <w:r>
        <w:rPr>
          <w:rFonts w:hint="eastAsia"/>
        </w:rPr>
        <w:br/>
      </w:r>
      <w:r>
        <w:rPr>
          <w:rFonts w:hint="eastAsia"/>
        </w:rPr>
        <w:t>　　图 44： 扑克牌行业生产模式</w:t>
      </w:r>
      <w:r>
        <w:rPr>
          <w:rFonts w:hint="eastAsia"/>
        </w:rPr>
        <w:br/>
      </w:r>
      <w:r>
        <w:rPr>
          <w:rFonts w:hint="eastAsia"/>
        </w:rPr>
        <w:t>　　图 45： 扑克牌行业销售模式分析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39c39cc914d0a" w:history="1">
        <w:r>
          <w:rPr>
            <w:rStyle w:val="Hyperlink"/>
          </w:rPr>
          <w:t>2026-2032年全球与中国扑克牌行业市场调研及发展前景报告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39c39cc914d0a" w:history="1">
        <w:r>
          <w:rPr>
            <w:rStyle w:val="Hyperlink"/>
          </w:rPr>
          <w:t>https://www.20087.com/2/20/PuKePaiShiChangQianJingFenXi.html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热点：所有扑克牌、扑克牌玩法大全、扑克牌品牌有哪些、扑克牌花色、扑克牌的分类、扑克牌jqk代表人物、扑克牌种类有哪些、扑克牌游戏、扑克牌的数字配对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fb32321524f8d" w:history="1">
      <w:r>
        <w:rPr>
          <w:rStyle w:val="Hyperlink"/>
        </w:rPr>
        <w:t>2026-2032年全球与中国扑克牌行业市场调研及发展前景报告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PuKePaiShiChangQianJingFenXi.html" TargetMode="External" Id="Ra5939c39cc91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PuKePaiShiChangQianJingFenXi.html" TargetMode="External" Id="R810fb3232152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2025-12-31T08:24:11Z</dcterms:created>
  <dcterms:modified xsi:type="dcterms:W3CDTF">2025-12-31T09:24:11Z</dcterms:modified>
  <dc:subject>2026-2032年全球与中国扑克牌行业市场调研及发展前景报告</dc:subject>
  <dc:title>2026-2032年全球与中国扑克牌行业市场调研及发展前景报告</dc:title>
  <cp:keywords>2026-2032年全球与中国扑克牌行业市场调研及发展前景报告</cp:keywords>
  <dc:description>2026-2032年全球与中国扑克牌行业市场调研及发展前景报告</dc:description>
</cp:coreProperties>
</file>