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3955105b5641b3" w:history="1">
              <w:r>
                <w:rPr>
                  <w:rStyle w:val="Hyperlink"/>
                </w:rPr>
                <w:t>2025-2031年中国摔跤用品行业市场深度调研及前景预测报告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3955105b5641b3" w:history="1">
              <w:r>
                <w:rPr>
                  <w:rStyle w:val="Hyperlink"/>
                </w:rPr>
                <w:t>2025-2031年中国摔跤用品行业市场深度调研及前景预测报告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0676302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3955105b5641b3" w:history="1">
                <w:r>
                  <w:rPr>
                    <w:rStyle w:val="Hyperlink"/>
                  </w:rPr>
                  <w:t>https://www.20087.com/2/30/ShuaiJiaoYongPinFaZhanQuShi.html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摔跤用品是一种用于摔跤运动的专业装备，近年来随着体育运动的发展和技术的进步，摔跤用品市场需求持续增长。目前，摔跤用品的设计和制造技术不断进步，不仅提高了产品的舒适度和安全性，还增加了更多特殊功能。此外，随着环保要求的提高，采用环保材料的摔跤用品逐渐成为市场主流。</w:t>
      </w:r>
      <w:r>
        <w:rPr>
          <w:rFonts w:hint="eastAsia"/>
        </w:rPr>
        <w:br/>
      </w:r>
      <w:r>
        <w:rPr>
          <w:rFonts w:hint="eastAsia"/>
        </w:rPr>
        <w:t>　　未来，摔跤用品的发展将主要体现在以下几个方面：一是随着新材料技术的发展，采用更轻便、更耐用材料的摔跤用品将更加普及；二是随着设计创新，具有更多个性化和差异化设计的摔跤用品将更加受到消费者的青睐；三是随着环保法规的趋严，采用环保材料和低能耗设计的摔跤用品将更加受到市场的青睐；四是随着市场竞争的加剧，提高产品质量和服务将是企业赢得市场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3955105b5641b3" w:history="1">
        <w:r>
          <w:rPr>
            <w:rStyle w:val="Hyperlink"/>
          </w:rPr>
          <w:t>2025-2031年中国摔跤用品行业市场深度调研及前景预测报告</w:t>
        </w:r>
      </w:hyperlink>
      <w:r>
        <w:rPr>
          <w:rFonts w:hint="eastAsia"/>
        </w:rPr>
        <w:t>》基于多年监测调研数据，结合摔跤用品行业现状与发展前景，全面分析了摔跤用品市场需求、市场规模、产业链构成、价格机制以及摔跤用品细分市场特性。摔跤用品报告客观评估了市场前景，预测了发展趋势，深入分析了品牌竞争、市场集中度及摔跤用品重点企业运营状况。同时，摔跤用品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中国摔跤用品行业竞争背景分析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四、政策变更对摔跤用品行业影响分析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六、金融危机对摔跤用品行业影响分析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六、社会背景对摔跤用品行业影响分析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四、技术创新对摔跤用品行业影响分析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中国摔跤用品市场现状分析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一、2019-2024年中国摔跤用品的供给分析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二、2019-2024年中国摔跤用品的需求分析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三、2019-2024年中国摔跤用品的供需平衡分析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一、2025-2031年中国摔跤用品的供给预测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二、2025-2031年中国摔跤用品的需求预测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摔跤用品的进出口分析</w:t>
      </w:r>
      <w:r>
        <w:rPr>
          <w:rFonts w:hint="eastAsia"/>
        </w:rPr>
        <w:br/>
      </w:r>
      <w:r>
        <w:rPr>
          <w:rFonts w:hint="eastAsia"/>
        </w:rPr>
        <w:t>　　第一节 中国摔跤用品的进出口格局分析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2019-2024年中国摔跤用品的进出口数据统计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2025-2031年中国摔跤用品的进口预测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2025-2031年中国摔跤用品的出口预测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2019-2024年中国摔跤用品行业重点数据解析</w:t>
      </w:r>
      <w:r>
        <w:rPr>
          <w:rFonts w:hint="eastAsia"/>
        </w:rPr>
        <w:br/>
      </w:r>
      <w:r>
        <w:rPr>
          <w:rFonts w:hint="eastAsia"/>
        </w:rPr>
        <w:t>　　第一节 摔跤用品行业规模情况分析</w:t>
      </w:r>
      <w:r>
        <w:rPr>
          <w:rFonts w:hint="eastAsia"/>
        </w:rPr>
        <w:br/>
      </w:r>
      <w:r>
        <w:rPr>
          <w:rFonts w:hint="eastAsia"/>
        </w:rPr>
        <w:t>　　　　一、摔跤用品行业单位规模情况分析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二、摔跤用品行业人员规模状况分析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三、摔跤用品行业资产规模状况分析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四、摔跤用品行业市场规模状况分析</w:t>
      </w:r>
      <w:r>
        <w:rPr>
          <w:rFonts w:hint="eastAsia"/>
        </w:rPr>
        <w:br/>
      </w:r>
      <w:r>
        <w:rPr>
          <w:rFonts w:hint="eastAsia"/>
        </w:rPr>
        <w:t>　　第二节 摔跤用品行业综合能力分析及预测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一、摔跤用品行业盈利能力分析</w:t>
      </w:r>
      <w:r>
        <w:rPr>
          <w:rFonts w:hint="eastAsia"/>
        </w:rPr>
        <w:br/>
      </w:r>
      <w:r>
        <w:rPr>
          <w:rFonts w:hint="eastAsia"/>
        </w:rPr>
        <w:t>　　　　二、摔跤用品行业偿债能力分析</w:t>
      </w:r>
      <w:r>
        <w:rPr>
          <w:rFonts w:hint="eastAsia"/>
        </w:rPr>
        <w:br/>
      </w:r>
      <w:r>
        <w:rPr>
          <w:rFonts w:hint="eastAsia"/>
        </w:rPr>
        <w:t>　　　　三、摔跤用品行业营运能力分析</w:t>
      </w:r>
      <w:r>
        <w:rPr>
          <w:rFonts w:hint="eastAsia"/>
        </w:rPr>
        <w:br/>
      </w:r>
      <w:r>
        <w:rPr>
          <w:rFonts w:hint="eastAsia"/>
        </w:rPr>
        <w:t>　　　　四、摔跤用品行业发展能力分析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摔跤用品行业各区域格局分析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摔跤用品行业市场竞争分析</w:t>
      </w:r>
      <w:r>
        <w:rPr>
          <w:rFonts w:hint="eastAsia"/>
        </w:rPr>
        <w:br/>
      </w:r>
      <w:r>
        <w:rPr>
          <w:rFonts w:hint="eastAsia"/>
        </w:rPr>
        <w:t>　　第一节 摔跤用品行业竞争结构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中国摔跤用品行业国际竞争力比较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摔跤用品行业集中度分析</w:t>
      </w:r>
      <w:r>
        <w:rPr>
          <w:rFonts w:hint="eastAsia"/>
        </w:rPr>
        <w:br/>
      </w:r>
      <w:r>
        <w:rPr>
          <w:rFonts w:hint="eastAsia"/>
        </w:rPr>
        <w:t>　　第四节 摔跤用品行业竞争趋势</w:t>
      </w:r>
      <w:r>
        <w:rPr>
          <w:rFonts w:hint="eastAsia"/>
        </w:rPr>
        <w:br/>
      </w:r>
      <w:r>
        <w:rPr>
          <w:rFonts w:hint="eastAsia"/>
        </w:rPr>
        <w:t>　　第五节 摔跤用品行业竞争策略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摔跤用品行业重点企业发展分析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2025-2031年摔跤用品行业投资分析</w:t>
      </w:r>
      <w:r>
        <w:rPr>
          <w:rFonts w:hint="eastAsia"/>
        </w:rPr>
        <w:br/>
      </w:r>
      <w:r>
        <w:rPr>
          <w:rFonts w:hint="eastAsia"/>
        </w:rPr>
        <w:t>　　第一节 2025-2031年摔跤用品行业投资环境</w:t>
      </w:r>
      <w:r>
        <w:rPr>
          <w:rFonts w:hint="eastAsia"/>
        </w:rPr>
        <w:br/>
      </w:r>
      <w:r>
        <w:rPr>
          <w:rFonts w:hint="eastAsia"/>
        </w:rPr>
        <w:t>　　第二节 2025-2031年摔跤用品行业投资机遇</w:t>
      </w:r>
      <w:r>
        <w:rPr>
          <w:rFonts w:hint="eastAsia"/>
        </w:rPr>
        <w:br/>
      </w:r>
      <w:r>
        <w:rPr>
          <w:rFonts w:hint="eastAsia"/>
        </w:rPr>
        <w:t>　　第三节 2025-2031年摔跤用品行业投资风险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2025-2031年摔跤用品行业投资前景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摔跤用品行业前景分析及对策</w:t>
      </w:r>
      <w:r>
        <w:rPr>
          <w:rFonts w:hint="eastAsia"/>
        </w:rPr>
        <w:br/>
      </w:r>
      <w:r>
        <w:rPr>
          <w:rFonts w:hint="eastAsia"/>
        </w:rPr>
        <w:t>　　第一节 摔跤用品行业发展前景分析</w:t>
      </w:r>
      <w:r>
        <w:rPr>
          <w:rFonts w:hint="eastAsia"/>
        </w:rPr>
        <w:br/>
      </w:r>
      <w:r>
        <w:rPr>
          <w:rFonts w:hint="eastAsia"/>
        </w:rPr>
        <w:t>　　　　一、摔跤用品行业市场发展前景分析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二、摔跤用品行业市场蕴藏的商机分析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三、摔跤用品行业十四五规划整体解读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中⋅智林⋅－摔跤用品行业发展对策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摔跤用品行业类别</w:t>
      </w:r>
      <w:r>
        <w:rPr>
          <w:rFonts w:hint="eastAsia"/>
        </w:rPr>
        <w:br/>
      </w:r>
      <w:r>
        <w:rPr>
          <w:rFonts w:hint="eastAsia"/>
        </w:rPr>
        <w:t>　　图表 摔跤用品行业产业链调研</w:t>
      </w:r>
      <w:r>
        <w:rPr>
          <w:rFonts w:hint="eastAsia"/>
        </w:rPr>
        <w:br/>
      </w:r>
      <w:r>
        <w:rPr>
          <w:rFonts w:hint="eastAsia"/>
        </w:rPr>
        <w:t>　　图表 摔跤用品行业现状</w:t>
      </w:r>
      <w:r>
        <w:rPr>
          <w:rFonts w:hint="eastAsia"/>
        </w:rPr>
        <w:br/>
      </w:r>
      <w:r>
        <w:rPr>
          <w:rFonts w:hint="eastAsia"/>
        </w:rPr>
        <w:t>　　图表 摔跤用品行业标准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2019-2024年中国摔跤用品行业市场规模</w:t>
      </w:r>
      <w:r>
        <w:rPr>
          <w:rFonts w:hint="eastAsia"/>
        </w:rPr>
        <w:br/>
      </w:r>
      <w:r>
        <w:rPr>
          <w:rFonts w:hint="eastAsia"/>
        </w:rPr>
        <w:t>　　图表 2025年中国摔跤用品行业产能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2019-2024年中国摔跤用品行业产量统计</w:t>
      </w:r>
      <w:r>
        <w:rPr>
          <w:rFonts w:hint="eastAsia"/>
        </w:rPr>
        <w:br/>
      </w:r>
      <w:r>
        <w:rPr>
          <w:rFonts w:hint="eastAsia"/>
        </w:rPr>
        <w:t>　　图表 摔跤用品行业动态</w:t>
      </w:r>
      <w:r>
        <w:rPr>
          <w:rFonts w:hint="eastAsia"/>
        </w:rPr>
        <w:br/>
      </w:r>
      <w:r>
        <w:rPr>
          <w:rFonts w:hint="eastAsia"/>
        </w:rPr>
        <w:t>　　图表 2019-2024年中国摔跤用品市场需求量</w:t>
      </w:r>
      <w:r>
        <w:rPr>
          <w:rFonts w:hint="eastAsia"/>
        </w:rPr>
        <w:br/>
      </w:r>
      <w:r>
        <w:rPr>
          <w:rFonts w:hint="eastAsia"/>
        </w:rPr>
        <w:t>　　图表 2025年中国摔跤用品行业需求区域调研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2019-2024年中国摔跤用品行情</w:t>
      </w:r>
      <w:r>
        <w:rPr>
          <w:rFonts w:hint="eastAsia"/>
        </w:rPr>
        <w:br/>
      </w:r>
      <w:r>
        <w:rPr>
          <w:rFonts w:hint="eastAsia"/>
        </w:rPr>
        <w:t>　　图表 2019-2024年中国摔跤用品价格走势图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2019-2024年中国摔跤用品行业企业数量统计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**地区摔跤用品市场规模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</w:t>
      </w:r>
      <w:r>
        <w:rPr>
          <w:rFonts w:hint="eastAsia"/>
        </w:rPr>
        <w:br/>
      </w:r>
      <w:r>
        <w:rPr>
          <w:rFonts w:hint="eastAsia"/>
        </w:rPr>
        <w:t>　　图表 **地区摔跤用品市场调研</w:t>
      </w:r>
      <w:r>
        <w:rPr>
          <w:rFonts w:hint="eastAsia"/>
        </w:rPr>
        <w:br/>
      </w:r>
      <w:r>
        <w:rPr>
          <w:rFonts w:hint="eastAsia"/>
        </w:rPr>
        <w:t>　　图表 **地区摔跤用品行业市场需求分析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摔跤用品行业竞争对手分析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摔跤用品重点企业（三）经营情况分析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摔跤用品重点企业（三）主要经济指标情况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摔跤用品重点企业（三）成长能力情况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2025-2031年中国摔跤用品市场需求预测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2025-2031年中国摔跤用品行业市场规模预测</w:t>
      </w:r>
      <w:r>
        <w:rPr>
          <w:rFonts w:hint="eastAsia"/>
        </w:rPr>
        <w:br/>
      </w:r>
      <w:r>
        <w:rPr>
          <w:rFonts w:hint="eastAsia"/>
        </w:rPr>
        <w:t>　　图表 摔跤用品行业准入条件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2025-2031年中国摔跤用品行业发展趋势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2025-2031年中国摔跤用品市场前景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3955105b5641b3" w:history="1">
        <w:r>
          <w:rPr>
            <w:rStyle w:val="Hyperlink"/>
          </w:rPr>
          <w:t>2025-2031年中国摔跤用品行业市场深度调研及前景预测报告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0676302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3955105b5641b3" w:history="1">
        <w:r>
          <w:rPr>
            <w:rStyle w:val="Hyperlink"/>
          </w:rPr>
          <w:t>https://www.20087.com/2/30/ShuaiJiaoYongPinFaZhanQuShi.html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da351a8a64396" w:history="1">
      <w:r>
        <w:rPr>
          <w:rStyle w:val="Hyperlink"/>
        </w:rPr>
        <w:t>2025-2031年中国摔跤用品行业市场深度调研及前景预测报告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ShuaiJiaoYongPinFaZhanQuShi.html" TargetMode="External" Id="Re23955105b56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ShuaiJiaoYongPinFaZhanQuShi.html" TargetMode="External" Id="Ra63da351a8a643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2024-09-02T06:52:00Z</dcterms:created>
  <dcterms:modified xsi:type="dcterms:W3CDTF">2024-09-02T07:52:00Z</dcterms:modified>
  <dc:subject>2025-2031年中国摔跤用品行业市场深度调研及前景预测报告</dc:subject>
  <dc:title>2025-2031年中国摔跤用品行业市场深度调研及前景预测报告</dc:title>
  <cp:keywords>2025-2031年中国摔跤用品行业市场深度调研及前景预测报告</cp:keywords>
  <dc:description>2025-2031年中国摔跤用品行业市场深度调研及前景预测报告</dc:description>
</cp:coreProperties>
</file>