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4fab728a470c" w:history="1">
              <w:r>
                <w:rPr>
                  <w:rStyle w:val="Hyperlink"/>
                </w:rPr>
                <w:t>2025-2031年全球与中国文化创意产品行业发展调研及市场前景分析报告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4fab728a470c" w:history="1">
              <w:r>
                <w:rPr>
                  <w:rStyle w:val="Hyperlink"/>
                </w:rPr>
                <w:t>2025-2031年全球与中国文化创意产品行业发展调研及市场前景分析报告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4fab728a470c" w:history="1">
                <w:r>
                  <w:rPr>
                    <w:rStyle w:val="Hyperlink"/>
                  </w:rPr>
                  <w:t>https://www.20087.com/2/10/WenHuaChuangYiChanPinFaZhanXianZhuangQianJing.html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品融合了文化价值与创新设计理念，已成为全球文化产业的重要组成部分。文化创意产品包括手工艺品、纪念品、艺术品复制品等多种形式，它们不仅承载着丰富的历史文化内涵，还通过独特的设计语言吸引消费者的目光。近年来，随着互联网平台的发展，文化创意产品的销售渠道变得更加多样化，消费者可以通过电商平台轻松购买到来自世界各地的独特商品。然而，文化创意产品的生产过程往往依赖手工技艺，导致产量有限且成本较高，这在一定程度上制约了其大规模商业化进程。</w:t>
      </w:r>
      <w:r>
        <w:rPr>
          <w:rFonts w:hint="eastAsia"/>
        </w:rPr>
        <w:br/>
      </w:r>
      <w:r>
        <w:rPr>
          <w:rFonts w:hint="eastAsia"/>
        </w:rPr>
        <w:t>　　未来，随着数字化技术和虚拟现实(VR)、增强现实(AR)等新兴技术的应用，文化创意产品将迎来前所未有的发展机遇。一方面，数字内容创作工具的普及使得设计师能够更加自由地表达创意，创造出更具互动性和沉浸感的作品。例如，利用VR/AR技术可以让用户体验到身临其境的文化场景重现，极大地丰富了文化创意产品的表现形式。另一方面，区块链技术的应用可以有效保护原创作品的版权，促进创作者权益的维护，激发更多的创意灵感。同时，随着全球化进程的加快，跨文化交流日益频繁，不同文化背景下的设计理念相互碰撞融合，催生出更多元化、更具包容性的文化创意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4fab728a470c" w:history="1">
        <w:r>
          <w:rPr>
            <w:rStyle w:val="Hyperlink"/>
          </w:rPr>
          <w:t>2025-2031年全球与中国文化创意产品行业发展调研及市场前景分析报告</w:t>
        </w:r>
      </w:hyperlink>
      <w:r>
        <w:rPr>
          <w:rFonts w:hint="eastAsia"/>
        </w:rPr>
        <w:t>》依托权威机构及行业协会数据，结合文化创意产品行业的宏观环境与微观实践，从文化创意产品市场规模、市场需求、技术现状及产业链结构等多维度进行了系统调研与分析。报告通过严谨的研究方法与翔实的数据支持，辅以直观图表，全面剖析了文化创意产品行业发展趋势、重点企业表现及市场竞争格局，并通过SWOT分析揭示了行业机遇与潜在风险，为文化创意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文化创意产品市场概述</w:t>
      </w:r>
      <w:r>
        <w:rPr>
          <w:rFonts w:hint="eastAsia"/>
        </w:rPr>
        <w:br/>
      </w:r>
      <w:r>
        <w:rPr>
          <w:rFonts w:hint="eastAsia"/>
        </w:rPr>
        <w:t>　　1.1 文化创意产品市场概述</w:t>
      </w:r>
      <w:r>
        <w:rPr>
          <w:rFonts w:hint="eastAsia"/>
        </w:rPr>
        <w:br/>
      </w:r>
      <w:r>
        <w:rPr>
          <w:rFonts w:hint="eastAsia"/>
        </w:rPr>
        <w:t>　　1.2 不同产品类型文化创意产品分析</w:t>
      </w:r>
      <w:r>
        <w:rPr>
          <w:rFonts w:hint="eastAsia"/>
        </w:rPr>
        <w:br/>
      </w:r>
      <w:r>
        <w:rPr>
          <w:rFonts w:hint="eastAsia"/>
        </w:rPr>
        <w:t>　　　　1.2.1 文具</w:t>
      </w:r>
      <w:r>
        <w:rPr>
          <w:rFonts w:hint="eastAsia"/>
        </w:rPr>
        <w:br/>
      </w:r>
      <w:r>
        <w:rPr>
          <w:rFonts w:hint="eastAsia"/>
        </w:rPr>
        <w:t>　　　　1.2.2 服饰</w:t>
      </w:r>
      <w:r>
        <w:rPr>
          <w:rFonts w:hint="eastAsia"/>
        </w:rPr>
        <w:br/>
      </w:r>
      <w:r>
        <w:rPr>
          <w:rFonts w:hint="eastAsia"/>
        </w:rPr>
        <w:t>　　　　1.2.3 家居装饰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全球市场不同产品类型文化创意产品销售额对比（2020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全球不同产品类型文化创意产品销售额及市场份额（2020-2025）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全球不同产品类型文化创意产品销售额预测（2026-2031）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中国不同产品类型文化创意产品销售额及市场份额（2020-2025）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中国不同产品类型文化创意产品销售额预测（2026-2031）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从不同应用，文化创意产品主要包括如下几个方面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线上商店</w:t>
      </w:r>
      <w:r>
        <w:rPr>
          <w:rFonts w:hint="eastAsia"/>
        </w:rPr>
        <w:br/>
      </w:r>
      <w:r>
        <w:rPr>
          <w:rFonts w:hint="eastAsia"/>
        </w:rPr>
        <w:t>　　　　2.1.2 零售店</w:t>
      </w:r>
      <w:r>
        <w:rPr>
          <w:rFonts w:hint="eastAsia"/>
        </w:rPr>
        <w:br/>
      </w:r>
      <w:r>
        <w:rPr>
          <w:rFonts w:hint="eastAsia"/>
        </w:rPr>
        <w:t>　　　　2.1.3 专卖店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全球市场不同应用文化创意产品销售额对比（2020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全球不同应用文化创意产品销售额及市场份额（2020-2025）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全球不同应用文化创意产品销售额预测（2026-2031）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中国不同应用文化创意产品销售额及市场份额（2020-2025）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中国不同应用文化创意产品销售额预测（2026-2031）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全球文化创意产品主要地区分析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全球主要地区文化创意产品市场规模分析：2020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全球主要地区文化创意产品销售额及份额（2020-2025年）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全球主要地区文化创意产品销售额及份额预测（2026-2031）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印度文化创意产品销售额及预测（2020-2031）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全球主要企业文化创意产品销售额及市场份额</w:t>
      </w:r>
      <w:r>
        <w:rPr>
          <w:rFonts w:hint="eastAsia"/>
        </w:rPr>
        <w:br/>
      </w:r>
      <w:r>
        <w:rPr>
          <w:rFonts w:hint="eastAsia"/>
        </w:rPr>
        <w:t>　　4.2 全球文化创意产品主要企业竞争态势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文化创意产品行业集中度分析：2024年全球Top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全球文化创意产品第一梯队、第二梯队和第三梯队企业及市场份额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2024年全球主要厂商文化创意产品收入排名</w:t>
      </w:r>
      <w:r>
        <w:rPr>
          <w:rFonts w:hint="eastAsia"/>
        </w:rPr>
        <w:br/>
      </w:r>
      <w:r>
        <w:rPr>
          <w:rFonts w:hint="eastAsia"/>
        </w:rPr>
        <w:t>　　4.4 全球主要厂商文化创意产品总部及市场区域分布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全球主要厂商文化创意产品产品类型及应用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全球主要厂商文化创意产品商业化日期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文化创意产品全球领先企业SWOT分析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中国市场文化创意产品主要企业分析</w:t>
      </w:r>
      <w:r>
        <w:rPr>
          <w:rFonts w:hint="eastAsia"/>
        </w:rPr>
        <w:br/>
      </w:r>
      <w:r>
        <w:rPr>
          <w:rFonts w:hint="eastAsia"/>
        </w:rPr>
        <w:t>　　5.1 中国文化创意产品销售额及市场份额（2020-2025）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中国文化创意产品Top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文化创意产品行业发展机遇及主要驱动因素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文化创意产品行业发展面临的风险</w:t>
      </w:r>
      <w:r>
        <w:rPr>
          <w:rFonts w:hint="eastAsia"/>
        </w:rPr>
        <w:br/>
      </w:r>
      <w:r>
        <w:rPr>
          <w:rFonts w:hint="eastAsia"/>
        </w:rPr>
        <w:t>　　7.3 文化创意产品行业政策分析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文具主要企业列表</w:t>
      </w:r>
      <w:r>
        <w:rPr>
          <w:rFonts w:hint="eastAsia"/>
        </w:rPr>
        <w:br/>
      </w:r>
      <w:r>
        <w:rPr>
          <w:rFonts w:hint="eastAsia"/>
        </w:rPr>
        <w:t>　　表 2： 服饰主要企业列表</w:t>
      </w:r>
      <w:r>
        <w:rPr>
          <w:rFonts w:hint="eastAsia"/>
        </w:rPr>
        <w:br/>
      </w:r>
      <w:r>
        <w:rPr>
          <w:rFonts w:hint="eastAsia"/>
        </w:rPr>
        <w:t>　　表 3： 家居装饰主要企业列表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全球市场不同产品类型文化创意产品销售额及增长率对比（2020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全球不同产品类型文化创意产品销售额列表（2020-2025）&amp;（百万美元）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全球不同产品类型文化创意产品销售额市场份额列表（2020-2025）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全球不同产品类型文化创意产品销售额预测（2026-2031）&amp;（百万美元）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全球不同产品类型文化创意产品销售额市场份额预测（2026-2031）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中国不同产品类型文化创意产品销售额列表（2020-2025）&amp;（百万美元）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中国不同产品类型文化创意产品销售额市场份额列表（2020-2025）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中国不同产品类型文化创意产品销售额预测（2026-2031）&amp;（百万美元）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中国不同产品类型文化创意产品销售额市场份额预测（2026-2031）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全球市场不同应用文化创意产品销售额及增长率对比（2020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全球不同应用文化创意产品销售额列表（2020-2025）&amp;（百万美元）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全球不同应用文化创意产品销售额市场份额列表（2020-2025）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全球不同应用文化创意产品销售额预测（2026-2031）&amp;（百万美元）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全球不同应用文化创意产品市场份额预测（2026-2031）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中国不同应用文化创意产品销售额列表（2020-2025）&amp;（百万美元）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中国不同应用文化创意产品销售额市场份额列表（2020-2025）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中国不同应用文化创意产品销售额预测（2026-2031）&amp;（百万美元）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中国不同应用文化创意产品销售额市场份额预测（2026-2031）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全球主要地区文化创意产品销售额：（2020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全球主要地区文化创意产品销售额列表（2020-2025年）&amp;（百万美元）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全球主要地区文化创意产品销售额及份额列表（2020-2025年）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全球主要地区文化创意产品销售额列表预测（2026-2031）&amp;（百万美元）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全球主要地区文化创意产品销售额及份额列表预测（2026-2031）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全球主要企业文化创意产品销售额（2020-2025）&amp;（百万美元）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全球主要企业文化创意产品销售额份额对比（2020-2025）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2024年全球文化创意产品主要厂商市场地位（第一梯队、第二梯队和第三梯队）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2024年全球主要厂商文化创意产品收入排名（百万美元）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全球主要厂商文化创意产品总部及市场区域分布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全球主要厂商文化创意产品产品类型及应用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全球主要厂商文化创意产品商业化日期</w:t>
      </w:r>
      <w:r>
        <w:rPr>
          <w:rFonts w:hint="eastAsia"/>
        </w:rPr>
        <w:br/>
      </w:r>
      <w:r>
        <w:rPr>
          <w:rFonts w:hint="eastAsia"/>
        </w:rPr>
        <w:t>　　表 35： 全球文化创意产品市场投资、并购等现状分析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中国主要企业文化创意产品销售额列表（2020-2025）&amp;（百万美元）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中国主要企业文化创意产品销售额份额对比（2020-2025）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重点企业（7）公司信息、总部、文化创意产品市场地位以及主要的竞争对手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文化创意产品产品及服务介绍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文化创意产品收入及毛利率（2020-2025）&amp;（百万美元）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文化创意产品行业发展机遇及主要驱动因素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文化创意产品行业发展面临的风险</w:t>
      </w:r>
      <w:r>
        <w:rPr>
          <w:rFonts w:hint="eastAsia"/>
        </w:rPr>
        <w:br/>
      </w:r>
      <w:r>
        <w:rPr>
          <w:rFonts w:hint="eastAsia"/>
        </w:rPr>
        <w:t>　　表 74： 文化创意产品行业政策分析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文化创意产品产品图片</w:t>
      </w:r>
      <w:r>
        <w:rPr>
          <w:rFonts w:hint="eastAsia"/>
        </w:rPr>
        <w:br/>
      </w:r>
      <w:r>
        <w:rPr>
          <w:rFonts w:hint="eastAsia"/>
        </w:rPr>
        <w:t>　　图 2： 全球市场文化创意产品市场规模（销售额），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全球文化创意产品市场销售额预测：（百万美元）&amp;（2020-2031）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中国市场文化创意产品销售额及未来趋势（2020-2031）&amp;（百万美元）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文具 产品图片</w:t>
      </w:r>
      <w:r>
        <w:rPr>
          <w:rFonts w:hint="eastAsia"/>
        </w:rPr>
        <w:br/>
      </w:r>
      <w:r>
        <w:rPr>
          <w:rFonts w:hint="eastAsia"/>
        </w:rPr>
        <w:t>　　图 6： 全球文具规模及增长率（2020-2031）&amp;（百万美元）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服饰产品图片</w:t>
      </w:r>
      <w:r>
        <w:rPr>
          <w:rFonts w:hint="eastAsia"/>
        </w:rPr>
        <w:br/>
      </w:r>
      <w:r>
        <w:rPr>
          <w:rFonts w:hint="eastAsia"/>
        </w:rPr>
        <w:t>　　图 8： 全球服饰规模及增长率（2020-2031）&amp;（百万美元）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家居装饰产品图片</w:t>
      </w:r>
      <w:r>
        <w:rPr>
          <w:rFonts w:hint="eastAsia"/>
        </w:rPr>
        <w:br/>
      </w:r>
      <w:r>
        <w:rPr>
          <w:rFonts w:hint="eastAsia"/>
        </w:rPr>
        <w:t>　　图 10： 全球家居装饰规模及增长率（2020-2031）&amp;（百万美元）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全球不同产品类型文化创意产品市场份额2024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全球不同产品类型文化创意产品市场份额2020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全球不同产品类型文化创意产品市场份额预测2025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中国不同产品类型文化创意产品市场份额2020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中国不同产品类型文化创意产品市场份额预测2025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线上商店</w:t>
      </w:r>
      <w:r>
        <w:rPr>
          <w:rFonts w:hint="eastAsia"/>
        </w:rPr>
        <w:br/>
      </w:r>
      <w:r>
        <w:rPr>
          <w:rFonts w:hint="eastAsia"/>
        </w:rPr>
        <w:t>　　图 19： 零售店</w:t>
      </w:r>
      <w:r>
        <w:rPr>
          <w:rFonts w:hint="eastAsia"/>
        </w:rPr>
        <w:br/>
      </w:r>
      <w:r>
        <w:rPr>
          <w:rFonts w:hint="eastAsia"/>
        </w:rPr>
        <w:t>　　图 20： 专卖店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全球不同应用文化创意产品市场份额2024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全球不同应用文化创意产品市场份额2020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全球主要地区文化创意产品销售额市场份额（2020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北美文化创意产品销售额及预测（2020-2031）&amp;（百万美元）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欧洲文化创意产品销售额及预测（2020-2031）&amp;（百万美元）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中国文化创意产品销售额及预测（2020-2031）&amp;（百万美元）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日本文化创意产品销售额及预测（2020-2031）&amp;（百万美元）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东南亚文化创意产品销售额及预测（2020-2031）&amp;（百万美元）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印度文化创意产品销售额及预测（2020-2031）&amp;（百万美元）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2024年全球前五大厂商文化创意产品市场份额</w:t>
      </w:r>
      <w:r>
        <w:rPr>
          <w:rFonts w:hint="eastAsia"/>
        </w:rPr>
        <w:br/>
      </w:r>
      <w:r>
        <w:rPr>
          <w:rFonts w:hint="eastAsia"/>
        </w:rPr>
        <w:t>　　图 32： 2024年全球文化创意产品第一梯队、第二梯队和第三梯队厂商及市场份额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文化创意产品全球领先企业SWOT分析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2024年中国排名前三和前五文化创意产品企业市场份额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4fab728a470c" w:history="1">
        <w:r>
          <w:rPr>
            <w:rStyle w:val="Hyperlink"/>
          </w:rPr>
          <w:t>2025-2031年全球与中国文化创意产品行业发展调研及市场前景分析报告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4fab728a470c" w:history="1">
        <w:r>
          <w:rPr>
            <w:rStyle w:val="Hyperlink"/>
          </w:rPr>
          <w:t>https://www.20087.com/2/10/WenHuaChuangYiChanPinFaZhanXianZhuangQianJing.html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热点：文化创意公司、文化创意产品有哪些、文创产品、文化创意产品的概念、十大最有创意的文创产品、黄山文化创意产品、文创设计、文化创意产品走俏市场、文创产品图片大全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515806e534ef8" w:history="1">
      <w:r>
        <w:rPr>
          <w:rStyle w:val="Hyperlink"/>
        </w:rPr>
        <w:t>2025-2031年全球与中国文化创意产品行业发展调研及市场前景分析报告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enHuaChuangYiChanPinFaZhanXianZhuangQianJing.html" TargetMode="External" Id="R1e754fab728a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enHuaChuangYiChanPinFaZhanXianZhuangQianJing.html" TargetMode="External" Id="R709515806e53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2025-03-05T23:50:35Z</dcterms:created>
  <dcterms:modified xsi:type="dcterms:W3CDTF">2025-03-06T00:50:35Z</dcterms:modified>
  <dc:subject>2025-2031年全球与中国文化创意产品行业发展调研及市场前景分析报告</dc:subject>
  <dc:title>2025-2031年全球与中国文化创意产品行业发展调研及市场前景分析报告</dc:title>
  <cp:keywords>2025-2031年全球与中国文化创意产品行业发展调研及市场前景分析报告</cp:keywords>
  <dc:description>2025-2031年全球与中国文化创意产品行业发展调研及市场前景分析报告</dc:description>
</cp:coreProperties>
</file>