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734f1f2ef4ca8" w:history="1">
              <w:r>
                <w:rPr>
                  <w:rStyle w:val="Hyperlink"/>
                </w:rPr>
                <w:t>2025-2031年全球与中国鼓类打击乐器行业调研及发展前景报告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734f1f2ef4ca8" w:history="1">
              <w:r>
                <w:rPr>
                  <w:rStyle w:val="Hyperlink"/>
                </w:rPr>
                <w:t>2025-2031年全球与中国鼓类打击乐器行业调研及发展前景报告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734f1f2ef4ca8" w:history="1">
                <w:r>
                  <w:rPr>
                    <w:rStyle w:val="Hyperlink"/>
                  </w:rPr>
                  <w:t>https://www.20087.com/2/90/GuLeiDaJiLeQiShiChangXianZhuangHeQianJing.html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类打击乐器是音乐创作和表演中重要的一部分，广泛应用于各种音乐风格，如摇滚、爵士、古典及世界音乐。这些乐器不仅为音乐增添了节奏感和动感，还能通过不同的演奏技巧表达丰富的情感。随着全球音乐文化的交流与融合，对传统和创新的鼓类打击乐器的需求不断增加。此外，随着音乐教育的普及，越来越多的人开始学习打击乐，进一步推动了市场的发展。然而，尽管市场需求旺盛，但不同品牌之间的产品质量差异较大，特别是在音质和耐用性方面，这增加了消费者的选购难度。此外，手工制作的高端鼓类打击乐器价格昂贵，限制了一部分消费者的购买力。</w:t>
      </w:r>
      <w:r>
        <w:rPr>
          <w:rFonts w:hint="eastAsia"/>
        </w:rPr>
        <w:br/>
      </w:r>
      <w:r>
        <w:rPr>
          <w:rFonts w:hint="eastAsia"/>
        </w:rPr>
        <w:t>　　未来，随着新材料技术和制造工艺的进步，鼓类打击乐器将变得更加多样化和个性化。例如，利用复合材料开发更轻便且耐用的鼓皮，提升音质表现；同时，结合3D打印技术实现定制化设计，满足不同演奏者的需求。此外，随着数字化音乐制作工具的普及，开发带有电子功能的鼓类打击乐器，如内置MIDI控制器或无线连接功能，将成为重要方向。长远来看，随着全球对文化多样性和艺术创造力重视程度的增加，鼓类打击乐器将在促进文化交流和激发创意潜能方面发挥重要作用，并成为现代音乐创作重要的一部分。同时，随着线上销售渠道的发展，鼓类打击乐器的市场覆盖面将进一步扩大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734f1f2ef4ca8" w:history="1">
        <w:r>
          <w:rPr>
            <w:rStyle w:val="Hyperlink"/>
          </w:rPr>
          <w:t>2025-2031年全球与中国鼓类打击乐器行业调研及发展前景报告</w:t>
        </w:r>
      </w:hyperlink>
      <w:r>
        <w:rPr>
          <w:rFonts w:hint="eastAsia"/>
        </w:rPr>
        <w:t>》基于对鼓类打击乐器行业的长期监测研究，结合鼓类打击乐器行业供需关系变化规律、产品消费结构、应用领域拓展、市场发展环境及政策支持等多维度分析，采用定量与定性相结合的科学方法，对行业内重点企业进行了系统研究。报告全面呈现了鼓类打击乐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鼓类打击乐器市场概述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按照不同产品类型，鼓类打击乐器主要可以分为如下几个类别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全球不同产品类型鼓类打击乐器销售额增长趋势2020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传统打击乐器</w:t>
      </w:r>
      <w:r>
        <w:rPr>
          <w:rFonts w:hint="eastAsia"/>
        </w:rPr>
        <w:br/>
      </w:r>
      <w:r>
        <w:rPr>
          <w:rFonts w:hint="eastAsia"/>
        </w:rPr>
        <w:t>　　　　1.2.3 电子打击乐器</w:t>
      </w:r>
      <w:r>
        <w:rPr>
          <w:rFonts w:hint="eastAsia"/>
        </w:rPr>
        <w:br/>
      </w:r>
      <w:r>
        <w:rPr>
          <w:rFonts w:hint="eastAsia"/>
        </w:rPr>
        <w:t>　　1.3 从不同应用，鼓类打击乐器主要包括如下几个方面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全球不同应用鼓类打击乐器销售额增长趋势2020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业余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1.4 鼓类打击乐器行业背景、发展历史、现状及趋势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鼓类打击乐器行业目前现状分析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鼓类打击乐器发展趋势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全球鼓类打击乐器总体规模分析</w:t>
      </w:r>
      <w:r>
        <w:rPr>
          <w:rFonts w:hint="eastAsia"/>
        </w:rPr>
        <w:br/>
      </w:r>
      <w:r>
        <w:rPr>
          <w:rFonts w:hint="eastAsia"/>
        </w:rPr>
        <w:t>　　2.1 全球鼓类打击乐器供需现状及预测（2020-2031）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全球鼓类打击乐器产能、产量、产能利用率及发展趋势（2020-2031）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全球鼓类打击乐器产量、需求量及发展趋势（2020-2031）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全球主要地区鼓类打击乐器产量及发展趋势（2020-2031）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全球主要地区鼓类打击乐器产量（2020-2025）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全球主要地区鼓类打击乐器产量（2026-2031）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全球主要地区鼓类打击乐器产量市场份额（2020-2031）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中国鼓类打击乐器供需现状及预测（2020-2031）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中国鼓类打击乐器产能、产量、产能利用率及发展趋势（2020-2031）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中国鼓类打击乐器产量、市场需求量及发展趋势（2020-2031）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全球鼓类打击乐器销量及销售额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全球市场鼓类打击乐器销售额（2020-2031）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全球市场鼓类打击乐器销量（2020-2031）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全球市场鼓类打击乐器价格趋势（2020-2031）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全球鼓类打击乐器主要地区分析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全球主要地区鼓类打击乐器市场规模分析：2020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全球主要地区鼓类打击乐器销售收入及市场份额（2020-2025年）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全球主要地区鼓类打击乐器销售收入预测（2026-2031年）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全球主要地区鼓类打击乐器销量分析：2020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全球主要地区鼓类打击乐器销量及市场份额（2020-2025年）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全球主要地区鼓类打击乐器销量及市场份额预测（2026-2031）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北美市场鼓类打击乐器销量、收入及增长率（2020-2031）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欧洲市场鼓类打击乐器销量、收入及增长率（2020-2031）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中国市场鼓类打击乐器销量、收入及增长率（2020-2031）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日本市场鼓类打击乐器销量、收入及增长率（2020-2031）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东南亚市场鼓类打击乐器销量、收入及增长率（2020-2031）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印度市场鼓类打击乐器销量、收入及增长率（2020-2031）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全球市场主要厂商鼓类打击乐器产能市场份额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全球市场主要厂商鼓类打击乐器销量（2020-2025）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全球市场主要厂商鼓类打击乐器销量（2020-2025）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全球市场主要厂商鼓类打击乐器销售收入（2020-2025）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全球市场主要厂商鼓类打击乐器销售价格（2020-2025）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2024年全球主要生产商鼓类打击乐器收入排名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中国市场主要厂商鼓类打击乐器销量（2020-2025）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中国市场主要厂商鼓类打击乐器销量（2020-2025）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中国市场主要厂商鼓类打击乐器销售收入（2020-2025）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2024年中国主要生产商鼓类打击乐器收入排名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中国市场主要厂商鼓类打击乐器销售价格（2020-2025）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全球主要厂商鼓类打击乐器总部及产地分布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全球主要厂商成立时间及鼓类打击乐器商业化日期</w:t>
      </w:r>
      <w:r>
        <w:rPr>
          <w:rFonts w:hint="eastAsia"/>
        </w:rPr>
        <w:br/>
      </w:r>
      <w:r>
        <w:rPr>
          <w:rFonts w:hint="eastAsia"/>
        </w:rPr>
        <w:t>　　4.6 全球主要厂商鼓类打击乐器产品类型及应用</w:t>
      </w:r>
      <w:r>
        <w:rPr>
          <w:rFonts w:hint="eastAsia"/>
        </w:rPr>
        <w:br/>
      </w:r>
      <w:r>
        <w:rPr>
          <w:rFonts w:hint="eastAsia"/>
        </w:rPr>
        <w:t>　　4.7 鼓类打击乐器行业集中度、竞争程度分析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鼓类打击乐器行业集中度分析：2024年全球Top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全球鼓类打击乐器第一梯队、第二梯队和第三梯队生产商（品牌）及市场份额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鼓类打击乐器销量、收入、价格及毛利率（2020-2025）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不同产品类型鼓类打击乐器分析</w:t>
      </w:r>
      <w:r>
        <w:rPr>
          <w:rFonts w:hint="eastAsia"/>
        </w:rPr>
        <w:br/>
      </w:r>
      <w:r>
        <w:rPr>
          <w:rFonts w:hint="eastAsia"/>
        </w:rPr>
        <w:t>　　6.1 全球不同产品类型鼓类打击乐器销量（2020-2031）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全球不同产品类型鼓类打击乐器销量及市场份额（2020-2025）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全球不同产品类型鼓类打击乐器销量预测（2026-2031）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全球不同产品类型鼓类打击乐器收入（2020-2031）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全球不同产品类型鼓类打击乐器收入及市场份额（2020-2025）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全球不同产品类型鼓类打击乐器收入预测（2026-2031）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全球不同产品类型鼓类打击乐器价格走势（2020-2031）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不同应用鼓类打击乐器分析</w:t>
      </w:r>
      <w:r>
        <w:rPr>
          <w:rFonts w:hint="eastAsia"/>
        </w:rPr>
        <w:br/>
      </w:r>
      <w:r>
        <w:rPr>
          <w:rFonts w:hint="eastAsia"/>
        </w:rPr>
        <w:t>　　7.1 全球不同应用鼓类打击乐器销量（2020-2031）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全球不同应用鼓类打击乐器销量及市场份额（2020-2025）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全球不同应用鼓类打击乐器销量预测（2026-2031）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全球不同应用鼓类打击乐器收入（2020-2031）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全球不同应用鼓类打击乐器收入及市场份额（2020-2025）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全球不同应用鼓类打击乐器收入预测（2026-2031）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全球不同应用鼓类打击乐器价格走势（2020-2031）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鼓类打击乐器产业链分析</w:t>
      </w:r>
      <w:r>
        <w:rPr>
          <w:rFonts w:hint="eastAsia"/>
        </w:rPr>
        <w:br/>
      </w:r>
      <w:r>
        <w:rPr>
          <w:rFonts w:hint="eastAsia"/>
        </w:rPr>
        <w:t>　　8.2 鼓类打击乐器工艺制造技术分析</w:t>
      </w:r>
      <w:r>
        <w:rPr>
          <w:rFonts w:hint="eastAsia"/>
        </w:rPr>
        <w:br/>
      </w:r>
      <w:r>
        <w:rPr>
          <w:rFonts w:hint="eastAsia"/>
        </w:rPr>
        <w:t>　　8.3 鼓类打击乐器产业上游供应分析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鼓类打击乐器下游客户分析</w:t>
      </w:r>
      <w:r>
        <w:rPr>
          <w:rFonts w:hint="eastAsia"/>
        </w:rPr>
        <w:br/>
      </w:r>
      <w:r>
        <w:rPr>
          <w:rFonts w:hint="eastAsia"/>
        </w:rPr>
        <w:t>　　8.5 鼓类打击乐器销售渠道分析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鼓类打击乐器行业发展机遇及主要驱动因素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鼓类打击乐器行业发展面临的风险</w:t>
      </w:r>
      <w:r>
        <w:rPr>
          <w:rFonts w:hint="eastAsia"/>
        </w:rPr>
        <w:br/>
      </w:r>
      <w:r>
        <w:rPr>
          <w:rFonts w:hint="eastAsia"/>
        </w:rPr>
        <w:t>　　9.3 鼓类打击乐器行业政策分析</w:t>
      </w:r>
      <w:r>
        <w:rPr>
          <w:rFonts w:hint="eastAsia"/>
        </w:rPr>
        <w:br/>
      </w:r>
      <w:r>
        <w:rPr>
          <w:rFonts w:hint="eastAsia"/>
        </w:rPr>
        <w:t>　　9.4 鼓类打击乐器中国企业SWOT分析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全球不同产品类型鼓类打击乐器销售额增长（CAGR）趋势2020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鼓类打击乐器行业目前发展现状</w:t>
      </w:r>
      <w:r>
        <w:rPr>
          <w:rFonts w:hint="eastAsia"/>
        </w:rPr>
        <w:br/>
      </w:r>
      <w:r>
        <w:rPr>
          <w:rFonts w:hint="eastAsia"/>
        </w:rPr>
        <w:t>　　表 4： 鼓类打击乐器发展趋势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全球主要地区鼓类打击乐器产量增速（CAGR）：（2020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全球主要地区鼓类打击乐器产量（2020-2025）&amp;（千件）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全球主要地区鼓类打击乐器产量（2026-2031）&amp;（千件）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全球主要地区鼓类打击乐器产量市场份额（2020-2025）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全球主要地区鼓类打击乐器产量（2026-2031）&amp;（千件）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全球主要地区鼓类打击乐器销售收入增速：（2020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全球主要地区鼓类打击乐器销售收入（2020-2025）&amp;（百万美元）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全球主要地区鼓类打击乐器销售收入市场份额（2020-2025）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全球主要地区鼓类打击乐器收入（2026-2031）&amp;（百万美元）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全球主要地区鼓类打击乐器收入市场份额（2026-2031）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全球主要地区鼓类打击乐器销量（千件）：2020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全球主要地区鼓类打击乐器销量（2020-2025）&amp;（千件）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全球主要地区鼓类打击乐器销量市场份额（2020-2025）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全球主要地区鼓类打击乐器销量（2026-2031）&amp;（千件）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全球主要地区鼓类打击乐器销量份额（2026-2031）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全球市场主要厂商鼓类打击乐器产能（2024-2025）&amp;（千件）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全球市场主要厂商鼓类打击乐器销量（2020-2025）&amp;（千件）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全球市场主要厂商鼓类打击乐器销量市场份额（2020-2025）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全球市场主要厂商鼓类打击乐器销售收入（2020-2025）&amp;（百万美元）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全球市场主要厂商鼓类打击乐器销售收入市场份额（2020-2025）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全球市场主要厂商鼓类打击乐器销售价格（2020-2025）&amp;（美元/件）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2024年全球主要生产商鼓类打击乐器收入排名（百万美元）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中国市场主要厂商鼓类打击乐器销量（2020-2025）&amp;（千件）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中国市场主要厂商鼓类打击乐器销量市场份额（2020-2025）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中国市场主要厂商鼓类打击乐器销售收入（2020-2025）&amp;（百万美元）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中国市场主要厂商鼓类打击乐器销售收入市场份额（2020-2025）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2024年中国主要生产商鼓类打击乐器收入排名（百万美元）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中国市场主要厂商鼓类打击乐器销售价格（2020-2025）&amp;（美元/件）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全球主要厂商鼓类打击乐器总部及产地分布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全球主要厂商成立时间及鼓类打击乐器商业化日期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全球主要厂商鼓类打击乐器产品类型及应用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2024年全球鼓类打击乐器主要厂商市场地位（第一梯队、第二梯队和第三梯队）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全球鼓类打击乐器市场投资、并购等现状分析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鼓类打击乐器生产基地、销售区域、竞争对手及市场地位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鼓类打击乐器产品规格、参数及市场应用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鼓类打击乐器销量（千件）、收入（百万美元）、价格（美元/件）及毛利率（2020-2025）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全球不同产品类型鼓类打击乐器销量（2020-2025年）&amp;（千件）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全球不同产品类型鼓类打击乐器销量市场份额（2020-2025）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全球不同产品类型鼓类打击乐器销量预测（2026-2031）&amp;（千件）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全球市场不同产品类型鼓类打击乐器销量市场份额预测（2026-2031）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全球不同产品类型鼓类打击乐器收入（2020-2025年）&amp;（百万美元）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全球不同产品类型鼓类打击乐器收入市场份额（2020-2025）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全球不同产品类型鼓类打击乐器收入预测（2026-2031）&amp;（百万美元）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全球不同产品类型鼓类打击乐器收入市场份额预测（2026-2031）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全球不同应用鼓类打击乐器销量（2020-2025年）&amp;（千件）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全球不同应用鼓类打击乐器销量市场份额（2020-2025）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全球不同应用鼓类打击乐器销量预测（2026-2031）&amp;（千件）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全球市场不同应用鼓类打击乐器销量市场份额预测（2026-2031）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全球不同应用鼓类打击乐器收入（2020-2025年）&amp;（百万美元）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全球不同应用鼓类打击乐器收入市场份额（2020-2025）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全球不同应用鼓类打击乐器收入预测（2026-2031）&amp;（百万美元）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全球不同应用鼓类打击乐器收入市场份额预测（2026-2031）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鼓类打击乐器上游原料供应商及联系方式列表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鼓类打击乐器典型客户列表</w:t>
      </w:r>
      <w:r>
        <w:rPr>
          <w:rFonts w:hint="eastAsia"/>
        </w:rPr>
        <w:br/>
      </w:r>
      <w:r>
        <w:rPr>
          <w:rFonts w:hint="eastAsia"/>
        </w:rPr>
        <w:t>　　表 131： 鼓类打击乐器主要销售模式及销售渠道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鼓类打击乐器行业发展机遇及主要驱动因素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鼓类打击乐器行业发展面临的风险</w:t>
      </w:r>
      <w:r>
        <w:rPr>
          <w:rFonts w:hint="eastAsia"/>
        </w:rPr>
        <w:br/>
      </w:r>
      <w:r>
        <w:rPr>
          <w:rFonts w:hint="eastAsia"/>
        </w:rPr>
        <w:t>　　表 134： 鼓类打击乐器行业政策分析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鼓类打击乐器产品图片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全球不同产品类型鼓类打击乐器销售额2020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全球不同产品类型鼓类打击乐器市场份额2024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传统打击乐器产品图片</w:t>
      </w:r>
      <w:r>
        <w:rPr>
          <w:rFonts w:hint="eastAsia"/>
        </w:rPr>
        <w:br/>
      </w:r>
      <w:r>
        <w:rPr>
          <w:rFonts w:hint="eastAsia"/>
        </w:rPr>
        <w:t>　　图 5： 电子打击乐器产品图片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全球不同应用鼓类打击乐器市场份额2024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</w:t>
      </w:r>
      <w:r>
        <w:rPr>
          <w:rFonts w:hint="eastAsia"/>
        </w:rPr>
        <w:br/>
      </w:r>
      <w:r>
        <w:rPr>
          <w:rFonts w:hint="eastAsia"/>
        </w:rPr>
        <w:t>　　图 9： 业余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全球鼓类打击乐器产能、产量、产能利用率及发展趋势（2020-2031）&amp;（千件）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全球鼓类打击乐器产量、需求量及发展趋势（2020-2031）&amp;（千件）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全球主要地区鼓类打击乐器产量（2020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全球主要地区鼓类打击乐器产量市场份额（2020-2031）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中国鼓类打击乐器产能、产量、产能利用率及发展趋势（2020-2031）&amp;（千件）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中国鼓类打击乐器产量、市场需求量及发展趋势（2020-2031）&amp;（千件）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全球鼓类打击乐器市场销售额及增长率：（2020-2031）&amp;（百万美元）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全球市场鼓类打击乐器市场规模：2020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全球市场鼓类打击乐器价格趋势（2020-2031）&amp;（美元/件）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全球主要地区鼓类打击乐器销售收入（2020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全球主要地区鼓类打击乐器销售收入市场份额（2020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北美市场鼓类打击乐器收入及增长率（2020-2031）&amp;（百万美元）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欧洲市场鼓类打击乐器收入及增长率（2020-2031）&amp;（百万美元）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中国市场鼓类打击乐器收入及增长率（2020-2031）&amp;（百万美元）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日本市场鼓类打击乐器收入及增长率（2020-2031）&amp;（百万美元）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东南亚市场鼓类打击乐器收入及增长率（2020-2031）&amp;（百万美元）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印度市场鼓类打击乐器销量及增长率（2020-2031）&amp;（千件）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印度市场鼓类打击乐器收入及增长率（2020-2031）&amp;（百万美元）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2024年全球市场主要厂商鼓类打击乐器销量市场份额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2024年全球市场主要厂商鼓类打击乐器收入市场份额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2024年中国市场主要厂商鼓类打击乐器销量市场份额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2024年中国市场主要厂商鼓类打击乐器收入市场份额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2024年全球前五大生产商鼓类打击乐器市场份额</w:t>
      </w:r>
      <w:r>
        <w:rPr>
          <w:rFonts w:hint="eastAsia"/>
        </w:rPr>
        <w:br/>
      </w:r>
      <w:r>
        <w:rPr>
          <w:rFonts w:hint="eastAsia"/>
        </w:rPr>
        <w:t>　　图 40： 2024年全球鼓类打击乐器第一梯队、第二梯队和第三梯队厂商及市场份额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全球不同产品类型鼓类打击乐器价格走势（2020-2031）&amp;（美元/件）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全球不同应用鼓类打击乐器价格走势（2020-2031）&amp;（美元/件）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鼓类打击乐器产业链</w:t>
      </w:r>
      <w:r>
        <w:rPr>
          <w:rFonts w:hint="eastAsia"/>
        </w:rPr>
        <w:br/>
      </w:r>
      <w:r>
        <w:rPr>
          <w:rFonts w:hint="eastAsia"/>
        </w:rPr>
        <w:t>　　图 44： 鼓类打击乐器中国企业SWOT分析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734f1f2ef4ca8" w:history="1">
        <w:r>
          <w:rPr>
            <w:rStyle w:val="Hyperlink"/>
          </w:rPr>
          <w:t>2025-2031年全球与中国鼓类打击乐器行业调研及发展前景报告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734f1f2ef4ca8" w:history="1">
        <w:r>
          <w:rPr>
            <w:rStyle w:val="Hyperlink"/>
          </w:rPr>
          <w:t>https://www.20087.com/2/90/GuLeiDaJiLeQiShiChangXianZhuangHeQianJing.html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热点：鼓类打击乐器的技法、鼓类打击乐器是什么、打击乐器鼓的种类、打击乐的鼓有哪些、打击乐器大鼓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9869a70f4823" w:history="1">
      <w:r>
        <w:rPr>
          <w:rStyle w:val="Hyperlink"/>
        </w:rPr>
        <w:t>2025-2031年全球与中国鼓类打击乐器行业调研及发展前景报告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LeiDaJiLeQiShiChangXianZhuangHeQianJing.html" TargetMode="External" Id="R61d734f1f2ef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LeiDaJiLeQiShiChangXianZhuangHeQianJing.html" TargetMode="External" Id="Raa3c9869a70f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2025-03-05T23:44:38Z</dcterms:created>
  <dcterms:modified xsi:type="dcterms:W3CDTF">2025-03-06T00:44:38Z</dcterms:modified>
  <dc:subject>2025-2031年全球与中国鼓类打击乐器行业调研及发展前景报告</dc:subject>
  <dc:title>2025-2031年全球与中国鼓类打击乐器行业调研及发展前景报告</dc:title>
  <cp:keywords>2025-2031年全球与中国鼓类打击乐器行业调研及发展前景报告</cp:keywords>
  <dc:description>2025-2031年全球与中国鼓类打击乐器行业调研及发展前景报告</dc:description>
</cp:coreProperties>
</file>