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e05cbfeeab4e5e" w:history="1">
              <w:r>
                <w:rPr>
                  <w:rStyle w:val="Hyperlink"/>
                </w:rPr>
                <w:t>2025-2031年中国专利服务行业发展研究分析与市场前景预测报告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e05cbfeeab4e5e" w:history="1">
              <w:r>
                <w:rPr>
                  <w:rStyle w:val="Hyperlink"/>
                </w:rPr>
                <w:t>2025-2031年中国专利服务行业发展研究分析与市场前景预测报告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e05cbfeeab4e5e" w:history="1">
                <w:r>
                  <w:rPr>
                    <w:rStyle w:val="Hyperlink"/>
                  </w:rPr>
                  <w:t>https://www.20087.com/3/00/ZhuanLiFuWuShiChangQianJing.html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利服务是知识产权管理体系的核心组成部分，涵盖专利检索、申请撰写、审查答复、布局规划、侵权分析与维护管理等全流程专业支持，服务于企业研发、技术转化与市场竞争战略。当前服务由专业代理机构、律师事务所与企业内部IP部门提供，依据各国专利法要求进行技术方案的可专利性评估与权利要求构建。在高新技术领域，专利服务注重技术交底书提炼、竞争对手监控与核心专利池构建。电子化提交系统与官方数据库的开放提升了申请效率。服务商强调保密协议、流程标准化与审查意见响应质量，确保专利授权率与权利稳定性。</w:t>
      </w:r>
      <w:r>
        <w:rPr>
          <w:rFonts w:hint="eastAsia"/>
        </w:rPr>
        <w:br/>
      </w:r>
      <w:r>
        <w:rPr>
          <w:rFonts w:hint="eastAsia"/>
        </w:rPr>
        <w:t>　　未来，专利服务将向战略化与全球化协同方向深化发展。技术生命周期分析将结合市场趋势与研发动态，指导高价值专利的前瞻性布局。跨国申请策略将优化PCT路径与国家阶段进入时机，降低海外布局成本。开源情报（OSINT）工具将增强对非专利文献与产品信息的监控能力，识别潜在侵权风险。模块化服务包将适配初创企业、高校与大型集团的不同需求。绿色专利加速通道与数字资产知识产权框架将拓展服务边界。专利服务将从申请代理事务发展为集技术创新导航、风险预警与资产运营能力的综合知识产权战略平台，推动企业创新体系向更系统、更前瞻、更具商业价值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e05cbfeeab4e5e" w:history="1">
        <w:r>
          <w:rPr>
            <w:rStyle w:val="Hyperlink"/>
          </w:rPr>
          <w:t>2025-2031年中国专利服务行业发展研究分析与市场前景预测报告</w:t>
        </w:r>
      </w:hyperlink>
      <w:r>
        <w:rPr>
          <w:rFonts w:hint="eastAsia"/>
        </w:rPr>
        <w:t>》基于详实数据资料，系统分析专利服务产业链结构、市场规模及需求现状，梳理专利服务市场价格走势与行业发展特点。报告重点研究行业竞争格局，包括重点专利服务企业的市场表现，并对专利服务细分领域的发展潜力进行评估。结合政策环境和专利服务技术演进方向，对专利服务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专利服务产业概述</w:t>
      </w:r>
      <w:r>
        <w:rPr>
          <w:rFonts w:hint="eastAsia"/>
        </w:rPr>
        <w:br/>
      </w:r>
      <w:r>
        <w:rPr>
          <w:rFonts w:hint="eastAsia"/>
        </w:rPr>
        <w:t>　　第一节 专利服务定义与分类</w:t>
      </w:r>
      <w:r>
        <w:rPr>
          <w:rFonts w:hint="eastAsia"/>
        </w:rPr>
        <w:br/>
      </w:r>
      <w:r>
        <w:rPr>
          <w:rFonts w:hint="eastAsia"/>
        </w:rPr>
        <w:t>　　第二节 专利服务产业链结构及关键环节剖析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专利服务商业模式与盈利模式解析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专利服务经济指标与行业评估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全球专利服务市场发展综述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2019-2024年全球专利服务市场规模及增长趋势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主要国家与地区专利服务市场对比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2025-2031年全球专利服务行业发展趋势与前景预测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国际专利服务市场发展趋势及对我国启示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二、对我国专利服务市场的借鉴意义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中国专利服务行业市场规模分析与预测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专利服务市场的总体规模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一、2019-2024年专利服务市场规模变化及趋势分析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二、2025年专利服务行业市场规模特点</w:t>
      </w:r>
      <w:r>
        <w:rPr>
          <w:rFonts w:hint="eastAsia"/>
        </w:rPr>
        <w:br/>
      </w:r>
      <w:r>
        <w:rPr>
          <w:rFonts w:hint="eastAsia"/>
        </w:rPr>
        <w:t>　　第二节 专利服务市场规模的构成</w:t>
      </w:r>
      <w:r>
        <w:rPr>
          <w:rFonts w:hint="eastAsia"/>
        </w:rPr>
        <w:br/>
      </w:r>
      <w:r>
        <w:rPr>
          <w:rFonts w:hint="eastAsia"/>
        </w:rPr>
        <w:t>　　　　一、专利服务客户群体特征与偏好分析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二、不同类型专利服务市场规模分布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三、各地区专利服务市场规模差异与特点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专利服务市场规模的预测与展望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一、未来几年专利服务市场规模增长预测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2024-2025年专利服务行业技术发展现状及趋势分析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专利服务行业技术发展现状分析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国内外专利服务行业技术差距分析及差距形成的主要原因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专利服务行业技术发展方向、趋势预测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提升专利服务行业技术能力策略建议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2019-2024年中国专利服务行业总体发展与财务状况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2019-2024年专利服务行业规模情况</w:t>
      </w:r>
      <w:r>
        <w:rPr>
          <w:rFonts w:hint="eastAsia"/>
        </w:rPr>
        <w:br/>
      </w:r>
      <w:r>
        <w:rPr>
          <w:rFonts w:hint="eastAsia"/>
        </w:rPr>
        <w:t>　　　　一、专利服务行业企业数量规模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二、专利服务行业从业人员规模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三、专利服务行业市场敏感性分析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2019-2024年专利服务行业财务能力分析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一、专利服务行业盈利能力</w:t>
      </w:r>
      <w:r>
        <w:rPr>
          <w:rFonts w:hint="eastAsia"/>
        </w:rPr>
        <w:br/>
      </w:r>
      <w:r>
        <w:rPr>
          <w:rFonts w:hint="eastAsia"/>
        </w:rPr>
        <w:t>　　　　二、专利服务行业偿债能力</w:t>
      </w:r>
      <w:r>
        <w:rPr>
          <w:rFonts w:hint="eastAsia"/>
        </w:rPr>
        <w:br/>
      </w:r>
      <w:r>
        <w:rPr>
          <w:rFonts w:hint="eastAsia"/>
        </w:rPr>
        <w:t>　　　　三、专利服务行业营运能力</w:t>
      </w:r>
      <w:r>
        <w:rPr>
          <w:rFonts w:hint="eastAsia"/>
        </w:rPr>
        <w:br/>
      </w:r>
      <w:r>
        <w:rPr>
          <w:rFonts w:hint="eastAsia"/>
        </w:rPr>
        <w:t>　　　　四、专利服务行业发展能力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中国专利服务行业细分市场调研与机会挖掘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专利服务细分市场（一）市场调研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专利服务细分市场（二）市场调研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中国专利服务行业区域市场调研分析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2019-2024年中国专利服务行业重点区域调研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一、重点地区（一）专利服务市场规模与特点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二、重点地区（二）专利服务市场规模及特点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三、重点地区（三）专利服务市场规模及特点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四、重点地区（四）专利服务市场规模及特点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不同区域专利服务市场的对比与启示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二、专利服务市场拓展策略与建议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中国专利服务行业的营销渠道与客户分析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专利服务行业渠道分析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二、各类渠道对专利服务行业的影响</w:t>
      </w:r>
      <w:r>
        <w:rPr>
          <w:rFonts w:hint="eastAsia"/>
        </w:rPr>
        <w:br/>
      </w:r>
      <w:r>
        <w:rPr>
          <w:rFonts w:hint="eastAsia"/>
        </w:rPr>
        <w:t>　　　　三、主要专利服务企业渠道策略研究</w:t>
      </w:r>
      <w:r>
        <w:rPr>
          <w:rFonts w:hint="eastAsia"/>
        </w:rPr>
        <w:br/>
      </w:r>
      <w:r>
        <w:rPr>
          <w:rFonts w:hint="eastAsia"/>
        </w:rPr>
        <w:t>　　第二节 专利服务行业客户分析与定位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中国专利服务行业竞争格局及策略选择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专利服务行业总体市场竞争状况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一、专利服务行业竞争结构分析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二、专利服务企业竞争格局与集中度评估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三、专利服务行业SWOT分析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专利服务行业重点企业调研分析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专利服务企业发展策略分析</w:t>
      </w:r>
      <w:r>
        <w:rPr>
          <w:rFonts w:hint="eastAsia"/>
        </w:rPr>
        <w:br/>
      </w:r>
      <w:r>
        <w:rPr>
          <w:rFonts w:hint="eastAsia"/>
        </w:rPr>
        <w:t>　　第一节 专利服务市场与销售策略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专利服务品牌战略思考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中国专利服务行业发展环境分析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二、专利服务行业主管部门、监管体制及相关政策法规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3、专利服务行业的主要法律、法规和政策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4、2025年专利服务行业法律法规和政策对行业的影响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二、专利服务消费者需求分析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一、专利服务技术的应用与创新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二、专利服务行业发展的技术趋势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2025-2031年专利服务行业展趋势预测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2025-2031年专利服务市场发展前景分析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一、专利服务市场发展潜力</w:t>
      </w:r>
      <w:r>
        <w:rPr>
          <w:rFonts w:hint="eastAsia"/>
        </w:rPr>
        <w:br/>
      </w:r>
      <w:r>
        <w:rPr>
          <w:rFonts w:hint="eastAsia"/>
        </w:rPr>
        <w:t>　　　　二、专利服务市场前景分析</w:t>
      </w:r>
      <w:r>
        <w:rPr>
          <w:rFonts w:hint="eastAsia"/>
        </w:rPr>
        <w:br/>
      </w:r>
      <w:r>
        <w:rPr>
          <w:rFonts w:hint="eastAsia"/>
        </w:rPr>
        <w:t>　　　　三、专利服务细分行业发展前景分析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2025-2031年专利服务发展趋势预测</w:t>
      </w:r>
      <w:r>
        <w:rPr>
          <w:rFonts w:hint="eastAsia"/>
        </w:rPr>
        <w:br/>
      </w:r>
      <w:r>
        <w:rPr>
          <w:rFonts w:hint="eastAsia"/>
        </w:rPr>
        <w:t>　　　　一、专利服务发展趋势预测</w:t>
      </w:r>
      <w:r>
        <w:rPr>
          <w:rFonts w:hint="eastAsia"/>
        </w:rPr>
        <w:br/>
      </w:r>
      <w:r>
        <w:rPr>
          <w:rFonts w:hint="eastAsia"/>
        </w:rPr>
        <w:t>　　　　二、专利服务市场规模预测</w:t>
      </w:r>
      <w:r>
        <w:rPr>
          <w:rFonts w:hint="eastAsia"/>
        </w:rPr>
        <w:br/>
      </w:r>
      <w:r>
        <w:rPr>
          <w:rFonts w:hint="eastAsia"/>
        </w:rPr>
        <w:t>　　　　三、专利服务细分市场发展趋势预测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未来专利服务行业挑战与机遇探讨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一、专利服务行业挑战</w:t>
      </w:r>
      <w:r>
        <w:rPr>
          <w:rFonts w:hint="eastAsia"/>
        </w:rPr>
        <w:br/>
      </w:r>
      <w:r>
        <w:rPr>
          <w:rFonts w:hint="eastAsia"/>
        </w:rPr>
        <w:t>　　　　二、专利服务行业机遇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专利服务行业研究结论及建议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对专利服务行业发展的建议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　对专利服务企业和投资者的建议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专利服务行业现状</w:t>
      </w:r>
      <w:r>
        <w:rPr>
          <w:rFonts w:hint="eastAsia"/>
        </w:rPr>
        <w:br/>
      </w:r>
      <w:r>
        <w:rPr>
          <w:rFonts w:hint="eastAsia"/>
        </w:rPr>
        <w:t>　　图表 专利服务行业产业链调研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2019-2024年专利服务行业市场容量统计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2019-2024年中国专利服务行业市场规模情况</w:t>
      </w:r>
      <w:r>
        <w:rPr>
          <w:rFonts w:hint="eastAsia"/>
        </w:rPr>
        <w:br/>
      </w:r>
      <w:r>
        <w:rPr>
          <w:rFonts w:hint="eastAsia"/>
        </w:rPr>
        <w:t>　　图表 专利服务行业动态</w:t>
      </w:r>
      <w:r>
        <w:rPr>
          <w:rFonts w:hint="eastAsia"/>
        </w:rPr>
        <w:br/>
      </w:r>
      <w:r>
        <w:rPr>
          <w:rFonts w:hint="eastAsia"/>
        </w:rPr>
        <w:t>　　图表 2019-2024年中国专利服务行业销售收入统计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2019-2024年中国专利服务行业盈利统计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2019-2024年中国专利服务行业利润总额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2019-2024年中国专利服务行业企业数量统计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2019-2024年中国专利服务行业竞争力分析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2019-2024年中国专利服务行业盈利能力分析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2019-2024年中国专利服务行业运营能力分析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2019-2024年中国专利服务行业偿债能力分析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2019-2024年中国专利服务行业发展能力分析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2019-2024年中国专利服务行业经营效益分析</w:t>
      </w:r>
      <w:r>
        <w:rPr>
          <w:rFonts w:hint="eastAsia"/>
        </w:rPr>
        <w:br/>
      </w:r>
      <w:r>
        <w:rPr>
          <w:rFonts w:hint="eastAsia"/>
        </w:rPr>
        <w:t>　　图表 专利服务行业竞争对手分析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**地区专利服务市场规模</w:t>
      </w:r>
      <w:r>
        <w:rPr>
          <w:rFonts w:hint="eastAsia"/>
        </w:rPr>
        <w:br/>
      </w:r>
      <w:r>
        <w:rPr>
          <w:rFonts w:hint="eastAsia"/>
        </w:rPr>
        <w:t>　　图表 **地区专利服务行业市场需求</w:t>
      </w:r>
      <w:r>
        <w:rPr>
          <w:rFonts w:hint="eastAsia"/>
        </w:rPr>
        <w:br/>
      </w:r>
      <w:r>
        <w:rPr>
          <w:rFonts w:hint="eastAsia"/>
        </w:rPr>
        <w:t>　　图表 **地区专利服务市场调研</w:t>
      </w:r>
      <w:r>
        <w:rPr>
          <w:rFonts w:hint="eastAsia"/>
        </w:rPr>
        <w:br/>
      </w:r>
      <w:r>
        <w:rPr>
          <w:rFonts w:hint="eastAsia"/>
        </w:rPr>
        <w:t>　　图表 **地区专利服务行业市场需求分析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**地区专利服务市场规模</w:t>
      </w:r>
      <w:r>
        <w:rPr>
          <w:rFonts w:hint="eastAsia"/>
        </w:rPr>
        <w:br/>
      </w:r>
      <w:r>
        <w:rPr>
          <w:rFonts w:hint="eastAsia"/>
        </w:rPr>
        <w:t>　　图表 **地区专利服务行业市场需求</w:t>
      </w:r>
      <w:r>
        <w:rPr>
          <w:rFonts w:hint="eastAsia"/>
        </w:rPr>
        <w:br/>
      </w:r>
      <w:r>
        <w:rPr>
          <w:rFonts w:hint="eastAsia"/>
        </w:rPr>
        <w:t>　　图表 **地区专利服务市场调研</w:t>
      </w:r>
      <w:r>
        <w:rPr>
          <w:rFonts w:hint="eastAsia"/>
        </w:rPr>
        <w:br/>
      </w:r>
      <w:r>
        <w:rPr>
          <w:rFonts w:hint="eastAsia"/>
        </w:rPr>
        <w:t>　　图表 **地区专利服务行业市场需求分析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专利服务重点企业（一）基本信息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专利服务重点企业（一）经营情况分析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专利服务重点企业（一）盈利能力情况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专利服务重点企业（一）偿债能力情况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专利服务重点企业（一）运营能力情况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专利服务重点企业（一）成长能力情况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专利服务重点企业（二）基本信息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专利服务重点企业（二）经营情况分析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专利服务重点企业（二）盈利能力情况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专利服务重点企业（二）偿债能力情况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专利服务重点企业（二）运营能力情况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专利服务重点企业（二）成长能力情况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2025-2031年中国专利服务行业信息化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2025-2031年中国专利服务行业市场容量预测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2025-2031年中国专利服务行业市场规模预测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2025-2031年中国专利服务行业风险分析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2025-2031年中国专利服务市场前景分析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2025-2031年中国专利服务行业发展趋势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e05cbfeeab4e5e" w:history="1">
        <w:r>
          <w:rPr>
            <w:rStyle w:val="Hyperlink"/>
          </w:rPr>
          <w:t>2025-2031年中国专利服务行业发展研究分析与市场前景预测报告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e05cbfeeab4e5e" w:history="1">
        <w:r>
          <w:rPr>
            <w:rStyle w:val="Hyperlink"/>
          </w:rPr>
          <w:t>https://www.20087.com/3/00/ZhuanLiFuWuShiChangQianJing.html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热点：专利申请入口、专利服务费、中国专利交易网、专利服务费能不能计入研发费用、实用新型专利查询、专利服务费计入管理费用、查询已有专利、专利服务公司、免费查专利的网站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b6d6b7664b40fb" w:history="1">
      <w:r>
        <w:rPr>
          <w:rStyle w:val="Hyperlink"/>
        </w:rPr>
        <w:t>2025-2031年中国专利服务行业发展研究分析与市场前景预测报告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ZhuanLiFuWuShiChangQianJing.html" TargetMode="External" Id="R3ee05cbfeeab4e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ZhuanLiFuWuShiChangQianJing.html" TargetMode="External" Id="R71b6d6b7664b40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2025-09-10T05:58:02Z</dcterms:created>
  <dcterms:modified xsi:type="dcterms:W3CDTF">2025-09-10T06:58:02Z</dcterms:modified>
  <dc:subject>2025-2031年中国专利服务行业发展研究分析与市场前景预测报告</dc:subject>
  <dc:title>2025-2031年中国专利服务行业发展研究分析与市场前景预测报告</dc:title>
  <cp:keywords>2025-2031年中国专利服务行业发展研究分析与市场前景预测报告</cp:keywords>
  <dc:description>2025-2031年中国专利服务行业发展研究分析与市场前景预测报告</dc:description>
</cp:coreProperties>
</file>