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511cea0ac40be" w:history="1">
              <w:r>
                <w:rPr>
                  <w:rStyle w:val="Hyperlink"/>
                </w:rPr>
                <w:t>2025年版中国别墅装修行业发展现状调研及市场前景分析报告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511cea0ac40be" w:history="1">
              <w:r>
                <w:rPr>
                  <w:rStyle w:val="Hyperlink"/>
                </w:rPr>
                <w:t>2025年版中国别墅装修行业发展现状调研及市场前景分析报告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511cea0ac40be" w:history="1">
                <w:r>
                  <w:rPr>
                    <w:rStyle w:val="Hyperlink"/>
                  </w:rPr>
                  <w:t>https://www.20087.com/M_QiTa/03/BieShuZhuangXiuDeXianZhuangHeFaZhanQuShi.html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别墅装修是一个高端住宅市场细分领域，其设计和服务越来越注重个性化和艺术化。现代别墅装修不仅关注空间布局和材料选择，更强调居住者的审美偏好和生活方式，通过定制家具、艺术品装饰和智能家居系统，创造独一无二的生活体验。同时，环保和可持续设计理念逐渐深入人心，绿色建材和节能技术的应用成为别墅装修的新趋势，满足了消费者对健康和环保的双重需求。</w:t>
      </w:r>
      <w:r>
        <w:rPr>
          <w:rFonts w:hint="eastAsia"/>
        </w:rPr>
        <w:br/>
      </w:r>
      <w:r>
        <w:rPr>
          <w:rFonts w:hint="eastAsia"/>
        </w:rPr>
        <w:t>　　未来，别墅装修将更加注重科技融合和文化传承。科技融合体现在智能家居系统将更加智能化，通过人工智能和物联网技术，实现家庭设备的互联互通，提供更加便捷和舒适的居住环境。文化传承则意味着别墅装修将更加注重本土文化和历史元素的融入，通过传统工艺和地方特色材料，展现地域风情，同时，结合现代设计理念，创造出既传统又时尚的空间美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511cea0ac40be" w:history="1">
        <w:r>
          <w:rPr>
            <w:rStyle w:val="Hyperlink"/>
          </w:rPr>
          <w:t>2025年版中国别墅装修行业发展现状调研及市场前景分析报告</w:t>
        </w:r>
      </w:hyperlink>
      <w:r>
        <w:rPr>
          <w:rFonts w:hint="eastAsia"/>
        </w:rPr>
        <w:t>》全面梳理了别墅装修产业链，结合市场需求和市场规模等数据，深入剖析别墅装修行业现状。报告详细探讨了别墅装修市场竞争格局，重点关注重点企业及其品牌影响力，并分析了别墅装修价格机制和细分市场特征。通过对别墅装修技术现状及未来方向的评估，报告展望了别墅装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行业综合分析</w:t>
      </w:r>
      <w:r>
        <w:rPr>
          <w:rFonts w:hint="eastAsia"/>
        </w:rPr>
        <w:br/>
      </w:r>
      <w:r>
        <w:rPr>
          <w:rFonts w:hint="eastAsia"/>
        </w:rPr>
        <w:t>第一章 别墅装修行业国内外发展概述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全球别墅装修行业发展概况</w:t>
      </w:r>
      <w:r>
        <w:rPr>
          <w:rFonts w:hint="eastAsia"/>
        </w:rPr>
        <w:br/>
      </w:r>
      <w:r>
        <w:rPr>
          <w:rFonts w:hint="eastAsia"/>
        </w:rPr>
        <w:t>　　　　一、全球别墅装修行业发展现状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三、全球别墅装修行业发展趋势</w:t>
      </w:r>
      <w:r>
        <w:rPr>
          <w:rFonts w:hint="eastAsia"/>
        </w:rPr>
        <w:br/>
      </w:r>
      <w:r>
        <w:rPr>
          <w:rFonts w:hint="eastAsia"/>
        </w:rPr>
        <w:t>　　第二节 中国别墅装修行业发展概况</w:t>
      </w:r>
      <w:r>
        <w:rPr>
          <w:rFonts w:hint="eastAsia"/>
        </w:rPr>
        <w:br/>
      </w:r>
      <w:r>
        <w:rPr>
          <w:rFonts w:hint="eastAsia"/>
        </w:rPr>
        <w:t>　　　　一、中国别墅装修行业发展历程与现状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二、中国别墅装修行业发展中存在的问题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2024-2025年中国别墅装修行业发展环境分析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别墅装修行业政策环境</w:t>
      </w:r>
      <w:r>
        <w:rPr>
          <w:rFonts w:hint="eastAsia"/>
        </w:rPr>
        <w:br/>
      </w:r>
      <w:r>
        <w:rPr>
          <w:rFonts w:hint="eastAsia"/>
        </w:rPr>
        <w:t>　　第五节 别墅装修行业技术环境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别墅装修行业市场分析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一、2019-2024年别墅装修行业市场规模及增速</w:t>
      </w:r>
      <w:r>
        <w:rPr>
          <w:rFonts w:hint="eastAsia"/>
        </w:rPr>
        <w:br/>
      </w:r>
      <w:r>
        <w:rPr>
          <w:rFonts w:hint="eastAsia"/>
        </w:rPr>
        <w:t>　　　　二、别墅装修行业市场饱和度</w:t>
      </w:r>
      <w:r>
        <w:rPr>
          <w:rFonts w:hint="eastAsia"/>
        </w:rPr>
        <w:br/>
      </w:r>
      <w:r>
        <w:rPr>
          <w:rFonts w:hint="eastAsia"/>
        </w:rPr>
        <w:t>　　　　三、影响别墅装修行业市场规模的因素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一、别墅装修行业所处生命周期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二、技术变革与行业革新对别墅装修行业的影响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t>　　第四节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一、区域市场分布状况</w:t>
      </w:r>
      <w:r>
        <w:rPr>
          <w:rFonts w:hint="eastAsia"/>
        </w:rPr>
        <w:br/>
      </w:r>
      <w:r>
        <w:rPr>
          <w:rFonts w:hint="eastAsia"/>
        </w:rPr>
        <w:t>　　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别墅装修行业生产分析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一、2019-2024年别墅装修行业生产总量及增速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二、2019-2024年别墅装修行业产能及增速</w:t>
      </w:r>
      <w:r>
        <w:rPr>
          <w:rFonts w:hint="eastAsia"/>
        </w:rPr>
        <w:br/>
      </w:r>
      <w:r>
        <w:rPr>
          <w:rFonts w:hint="eastAsia"/>
        </w:rPr>
        <w:t>　　　　三、影响别墅装修行业产能产量的因素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四、2025-2031年别墅装修行业生产总量及增速预测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一、别墅装修企业区域分布情况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二、重点省市别墅装修行业生产状况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二、影响别墅装修行业供需平衡的因素</w:t>
      </w:r>
      <w:r>
        <w:rPr>
          <w:rFonts w:hint="eastAsia"/>
        </w:rPr>
        <w:br/>
      </w:r>
      <w:r>
        <w:rPr>
          <w:rFonts w:hint="eastAsia"/>
        </w:rPr>
        <w:t>　　　　三、别墅装修行业供需平衡趋势预测</w:t>
      </w:r>
      <w:r>
        <w:rPr>
          <w:rFonts w:hint="eastAsia"/>
        </w:rPr>
        <w:br/>
      </w:r>
      <w:r>
        <w:rPr>
          <w:rFonts w:hint="eastAsia"/>
        </w:rPr>
        <w:t>　　第四节 细分行业分析</w:t>
      </w:r>
      <w:r>
        <w:rPr>
          <w:rFonts w:hint="eastAsia"/>
        </w:rPr>
        <w:br/>
      </w:r>
      <w:r>
        <w:rPr>
          <w:rFonts w:hint="eastAsia"/>
        </w:rPr>
        <w:t>　　　　一、主要别墅装修细分行业</w:t>
      </w:r>
      <w:r>
        <w:rPr>
          <w:rFonts w:hint="eastAsia"/>
        </w:rPr>
        <w:br/>
      </w:r>
      <w:r>
        <w:rPr>
          <w:rFonts w:hint="eastAsia"/>
        </w:rPr>
        <w:t>　　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国内市场分析</w:t>
      </w:r>
      <w:r>
        <w:rPr>
          <w:rFonts w:hint="eastAsia"/>
        </w:rPr>
        <w:br/>
      </w:r>
      <w:r>
        <w:rPr>
          <w:rFonts w:hint="eastAsia"/>
        </w:rPr>
        <w:t>第五章 别墅装修行业竞争及产品分析</w:t>
      </w:r>
      <w:r>
        <w:rPr>
          <w:rFonts w:hint="eastAsia"/>
        </w:rPr>
        <w:br/>
      </w:r>
      <w:r>
        <w:rPr>
          <w:rFonts w:hint="eastAsia"/>
        </w:rPr>
        <w:t>　　第一节 重点别墅装修企业市场份额</w:t>
      </w:r>
      <w:r>
        <w:rPr>
          <w:rFonts w:hint="eastAsia"/>
        </w:rPr>
        <w:br/>
      </w:r>
      <w:r>
        <w:rPr>
          <w:rFonts w:hint="eastAsia"/>
        </w:rPr>
        <w:t>　　　　一、别墅装修行业市场集中度</w:t>
      </w:r>
      <w:r>
        <w:rPr>
          <w:rFonts w:hint="eastAsia"/>
        </w:rPr>
        <w:br/>
      </w:r>
      <w:r>
        <w:rPr>
          <w:rFonts w:hint="eastAsia"/>
        </w:rPr>
        <w:t>　　　　二、行业竞争群组</w:t>
      </w:r>
      <w:r>
        <w:rPr>
          <w:rFonts w:hint="eastAsia"/>
        </w:rPr>
        <w:br/>
      </w:r>
      <w:r>
        <w:rPr>
          <w:rFonts w:hint="eastAsia"/>
        </w:rPr>
        <w:t>　　　　三、潜在进入者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第二节 别墅装修行业产品价格分析</w:t>
      </w:r>
      <w:r>
        <w:rPr>
          <w:rFonts w:hint="eastAsia"/>
        </w:rPr>
        <w:br/>
      </w:r>
      <w:r>
        <w:rPr>
          <w:rFonts w:hint="eastAsia"/>
        </w:rPr>
        <w:t>　　第三节 下游用户分析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t>　　第四节 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二、替代品对别墅装修行业的影响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2024-2025年中国别墅装修的行业发展环境分析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2024-2025年中国别墅装修的行业发展政策环境分析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2024-2025年中国别墅装修的行业发展社会环境分析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别墅装修行业主导驱动因素分析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别墅装修行业渠道分析</w:t>
      </w:r>
      <w:r>
        <w:rPr>
          <w:rFonts w:hint="eastAsia"/>
        </w:rPr>
        <w:br/>
      </w:r>
      <w:r>
        <w:rPr>
          <w:rFonts w:hint="eastAsia"/>
        </w:rPr>
        <w:t>　　第一节 别墅装修产品主流渠道形式</w:t>
      </w:r>
      <w:r>
        <w:rPr>
          <w:rFonts w:hint="eastAsia"/>
        </w:rPr>
        <w:br/>
      </w:r>
      <w:r>
        <w:rPr>
          <w:rFonts w:hint="eastAsia"/>
        </w:rPr>
        <w:t>　　第二节 设计师渠道运作方式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2024-2025年中国别墅装修行业整体运行指标分析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2025-2031年行业盈利能力分析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二、2025-2031年别墅装修行业盈利能力预测</w:t>
      </w:r>
      <w:r>
        <w:rPr>
          <w:rFonts w:hint="eastAsia"/>
        </w:rPr>
        <w:br/>
      </w:r>
      <w:r>
        <w:rPr>
          <w:rFonts w:hint="eastAsia"/>
        </w:rPr>
        <w:t>　　第二节 行业成长性分析</w:t>
      </w:r>
      <w:r>
        <w:rPr>
          <w:rFonts w:hint="eastAsia"/>
        </w:rPr>
        <w:br/>
      </w:r>
      <w:r>
        <w:rPr>
          <w:rFonts w:hint="eastAsia"/>
        </w:rPr>
        <w:t>　　第三节 行业偿债能力分析</w:t>
      </w:r>
      <w:r>
        <w:rPr>
          <w:rFonts w:hint="eastAsia"/>
        </w:rPr>
        <w:br/>
      </w:r>
      <w:r>
        <w:rPr>
          <w:rFonts w:hint="eastAsia"/>
        </w:rPr>
        <w:t>　　第四节 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2024-2025年中国别墅装修行业重点厂商分析</w:t>
      </w:r>
      <w:r>
        <w:rPr>
          <w:rFonts w:hint="eastAsia"/>
        </w:rPr>
        <w:br/>
      </w:r>
      <w:r>
        <w:rPr>
          <w:rFonts w:hint="eastAsia"/>
        </w:rPr>
        <w:t>　　第一节 金螳螂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深圳市洪涛装饰股份有限公司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深圳广田装饰集团股份有限公司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东易日盛股份有限公司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行业风险和建议</w:t>
      </w:r>
      <w:r>
        <w:rPr>
          <w:rFonts w:hint="eastAsia"/>
        </w:rPr>
        <w:br/>
      </w:r>
      <w:r>
        <w:rPr>
          <w:rFonts w:hint="eastAsia"/>
        </w:rPr>
        <w:t>第十一章 结论和建议</w:t>
      </w:r>
      <w:r>
        <w:rPr>
          <w:rFonts w:hint="eastAsia"/>
        </w:rPr>
        <w:br/>
      </w:r>
      <w:r>
        <w:rPr>
          <w:rFonts w:hint="eastAsia"/>
        </w:rPr>
        <w:t>　　第一节 2025-2031年中国别墅装修产业投资风险分析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别墅装修行业发展战略研究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第四节 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三、我国企业的品牌战略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第五节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2025-2031年中国别墅装修产业发展趋势预测分析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2025-2031年中国别墅装修产业发展趋势分析</w:t>
      </w:r>
      <w:r>
        <w:rPr>
          <w:rFonts w:hint="eastAsia"/>
        </w:rPr>
        <w:br/>
      </w:r>
      <w:r>
        <w:rPr>
          <w:rFonts w:hint="eastAsia"/>
        </w:rPr>
        <w:t>　　　　一、别墅装修技术发展方向分析</w:t>
      </w:r>
      <w:r>
        <w:rPr>
          <w:rFonts w:hint="eastAsia"/>
        </w:rPr>
        <w:br/>
      </w:r>
      <w:r>
        <w:rPr>
          <w:rFonts w:hint="eastAsia"/>
        </w:rPr>
        <w:t>　　　　二、别墅装修行业前景分析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2025-2031年中国别墅装修产业市场预测分析</w:t>
      </w:r>
      <w:r>
        <w:rPr>
          <w:rFonts w:hint="eastAsia"/>
        </w:rPr>
        <w:br/>
      </w:r>
      <w:r>
        <w:rPr>
          <w:rFonts w:hint="eastAsia"/>
        </w:rPr>
        <w:t>　　　　一、别墅装修市场供给预测分析</w:t>
      </w:r>
      <w:r>
        <w:rPr>
          <w:rFonts w:hint="eastAsia"/>
        </w:rPr>
        <w:br/>
      </w:r>
      <w:r>
        <w:rPr>
          <w:rFonts w:hint="eastAsia"/>
        </w:rPr>
        <w:t>　　　　二、别墅装修产品需求预测分析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2025-2031年中国别墅装修产业市场盈利预测分析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别墅装修行业风险分析</w:t>
      </w:r>
      <w:r>
        <w:rPr>
          <w:rFonts w:hint="eastAsia"/>
        </w:rPr>
        <w:br/>
      </w:r>
      <w:r>
        <w:rPr>
          <w:rFonts w:hint="eastAsia"/>
        </w:rPr>
        <w:t>　　第一节 别墅装修行业环境风险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别墅装修行业政策风险</w:t>
      </w:r>
      <w:r>
        <w:rPr>
          <w:rFonts w:hint="eastAsia"/>
        </w:rPr>
        <w:br/>
      </w:r>
      <w:r>
        <w:rPr>
          <w:rFonts w:hint="eastAsia"/>
        </w:rPr>
        <w:t>　　第四节 别墅装修行业市场风险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别墅装修行业发展有关建议</w:t>
      </w:r>
      <w:r>
        <w:rPr>
          <w:rFonts w:hint="eastAsia"/>
        </w:rPr>
        <w:br/>
      </w:r>
      <w:r>
        <w:rPr>
          <w:rFonts w:hint="eastAsia"/>
        </w:rPr>
        <w:t>　　第一节 别墅装修行业发展前景预测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(中^智林)别墅装修企业营销策略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2025年我国国内生产总值情况表</w:t>
      </w:r>
      <w:r>
        <w:rPr>
          <w:rFonts w:hint="eastAsia"/>
        </w:rPr>
        <w:br/>
      </w:r>
      <w:r>
        <w:rPr>
          <w:rFonts w:hint="eastAsia"/>
        </w:rPr>
        <w:t>　　图表 2019-2024年各季度我国GDP环比增长表</w:t>
      </w:r>
      <w:r>
        <w:rPr>
          <w:rFonts w:hint="eastAsia"/>
        </w:rPr>
        <w:br/>
      </w:r>
      <w:r>
        <w:rPr>
          <w:rFonts w:hint="eastAsia"/>
        </w:rPr>
        <w:t>　　图表 入选中国特许经营连锁120强的家装企业名单</w:t>
      </w:r>
      <w:r>
        <w:rPr>
          <w:rFonts w:hint="eastAsia"/>
        </w:rPr>
        <w:br/>
      </w:r>
      <w:r>
        <w:rPr>
          <w:rFonts w:hint="eastAsia"/>
        </w:rPr>
        <w:t>　　图表 入选中国特许经营连锁120强的家装企业名单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互联网电视行业生命周期图</w:t>
      </w:r>
      <w:r>
        <w:rPr>
          <w:rFonts w:hint="eastAsia"/>
        </w:rPr>
        <w:br/>
      </w:r>
      <w:r>
        <w:rPr>
          <w:rFonts w:hint="eastAsia"/>
        </w:rPr>
        <w:t>　　图表 中国2024年前20家装饰材料市场统计</w:t>
      </w:r>
      <w:r>
        <w:rPr>
          <w:rFonts w:hint="eastAsia"/>
        </w:rPr>
        <w:br/>
      </w:r>
      <w:r>
        <w:rPr>
          <w:rFonts w:hint="eastAsia"/>
        </w:rPr>
        <w:t>　　图表 2024-2025年中国装饰装修行业总产值</w:t>
      </w:r>
      <w:r>
        <w:rPr>
          <w:rFonts w:hint="eastAsia"/>
        </w:rPr>
        <w:br/>
      </w:r>
      <w:r>
        <w:rPr>
          <w:rFonts w:hint="eastAsia"/>
        </w:rPr>
        <w:t>　　图表 2019-2024年中国别墅装修总产值</w:t>
      </w:r>
      <w:r>
        <w:rPr>
          <w:rFonts w:hint="eastAsia"/>
        </w:rPr>
        <w:br/>
      </w:r>
      <w:r>
        <w:rPr>
          <w:rFonts w:hint="eastAsia"/>
        </w:rPr>
        <w:t>　　图表 2025年房地产开发投资中别墅、高档公寓投资额</w:t>
      </w:r>
      <w:r>
        <w:rPr>
          <w:rFonts w:hint="eastAsia"/>
        </w:rPr>
        <w:br/>
      </w:r>
      <w:r>
        <w:rPr>
          <w:rFonts w:hint="eastAsia"/>
        </w:rPr>
        <w:t>　　图表 2025年房地产开发企业别墅、高档公寓新开工面积</w:t>
      </w:r>
      <w:r>
        <w:rPr>
          <w:rFonts w:hint="eastAsia"/>
        </w:rPr>
        <w:br/>
      </w:r>
      <w:r>
        <w:rPr>
          <w:rFonts w:hint="eastAsia"/>
        </w:rPr>
        <w:t>　　图表 2025年别墅、高档公寓销售面积</w:t>
      </w:r>
      <w:r>
        <w:rPr>
          <w:rFonts w:hint="eastAsia"/>
        </w:rPr>
        <w:br/>
      </w:r>
      <w:r>
        <w:rPr>
          <w:rFonts w:hint="eastAsia"/>
        </w:rPr>
        <w:t>　　图表 2025年别墅、高档公寓销售额</w:t>
      </w:r>
      <w:r>
        <w:rPr>
          <w:rFonts w:hint="eastAsia"/>
        </w:rPr>
        <w:br/>
      </w:r>
      <w:r>
        <w:rPr>
          <w:rFonts w:hint="eastAsia"/>
        </w:rPr>
        <w:t>　　图表 2025年别墅、高档公寓平均销售价格</w:t>
      </w:r>
      <w:r>
        <w:rPr>
          <w:rFonts w:hint="eastAsia"/>
        </w:rPr>
        <w:br/>
      </w:r>
      <w:r>
        <w:rPr>
          <w:rFonts w:hint="eastAsia"/>
        </w:rPr>
        <w:t>　　图表 2025-2031年中国装饰装修行业总产值预测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2025-2031年中国别墅装修总产值预测</w:t>
      </w:r>
      <w:r>
        <w:rPr>
          <w:rFonts w:hint="eastAsia"/>
        </w:rPr>
        <w:br/>
      </w:r>
      <w:r>
        <w:rPr>
          <w:rFonts w:hint="eastAsia"/>
        </w:rPr>
        <w:t>　　图表 豪宅客户概念界定图</w:t>
      </w:r>
      <w:r>
        <w:rPr>
          <w:rFonts w:hint="eastAsia"/>
        </w:rPr>
        <w:br/>
      </w:r>
      <w:r>
        <w:rPr>
          <w:rFonts w:hint="eastAsia"/>
        </w:rPr>
        <w:t>　　图表 北京豪宅客户行业分布图</w:t>
      </w:r>
      <w:r>
        <w:rPr>
          <w:rFonts w:hint="eastAsia"/>
        </w:rPr>
        <w:br/>
      </w:r>
      <w:r>
        <w:rPr>
          <w:rFonts w:hint="eastAsia"/>
        </w:rPr>
        <w:t>　　图表 上海豪宅客户行业分布图</w:t>
      </w:r>
      <w:r>
        <w:rPr>
          <w:rFonts w:hint="eastAsia"/>
        </w:rPr>
        <w:br/>
      </w:r>
      <w:r>
        <w:rPr>
          <w:rFonts w:hint="eastAsia"/>
        </w:rPr>
        <w:t>　　图表 深圳豪宅客户行业分布图</w:t>
      </w:r>
      <w:r>
        <w:rPr>
          <w:rFonts w:hint="eastAsia"/>
        </w:rPr>
        <w:br/>
      </w:r>
      <w:r>
        <w:rPr>
          <w:rFonts w:hint="eastAsia"/>
        </w:rPr>
        <w:t>　　图表 北京豪宅客户来源地分布图</w:t>
      </w:r>
      <w:r>
        <w:rPr>
          <w:rFonts w:hint="eastAsia"/>
        </w:rPr>
        <w:br/>
      </w:r>
      <w:r>
        <w:rPr>
          <w:rFonts w:hint="eastAsia"/>
        </w:rPr>
        <w:t>　　图表 上海豪宅客户来源地分布图</w:t>
      </w:r>
      <w:r>
        <w:rPr>
          <w:rFonts w:hint="eastAsia"/>
        </w:rPr>
        <w:br/>
      </w:r>
      <w:r>
        <w:rPr>
          <w:rFonts w:hint="eastAsia"/>
        </w:rPr>
        <w:t>　　图表 深圳豪宅客户来源地分布图</w:t>
      </w:r>
      <w:r>
        <w:rPr>
          <w:rFonts w:hint="eastAsia"/>
        </w:rPr>
        <w:br/>
      </w:r>
      <w:r>
        <w:rPr>
          <w:rFonts w:hint="eastAsia"/>
        </w:rPr>
        <w:t>　　图表 年龄分布——多数富豪处于中年时期</w:t>
      </w:r>
      <w:r>
        <w:rPr>
          <w:rFonts w:hint="eastAsia"/>
        </w:rPr>
        <w:br/>
      </w:r>
      <w:r>
        <w:rPr>
          <w:rFonts w:hint="eastAsia"/>
        </w:rPr>
        <w:t>　　图表 北京豪宅客户年龄分布图</w:t>
      </w:r>
      <w:r>
        <w:rPr>
          <w:rFonts w:hint="eastAsia"/>
        </w:rPr>
        <w:br/>
      </w:r>
      <w:r>
        <w:rPr>
          <w:rFonts w:hint="eastAsia"/>
        </w:rPr>
        <w:t>　　图表 上海豪宅客户年龄分布图</w:t>
      </w:r>
      <w:r>
        <w:rPr>
          <w:rFonts w:hint="eastAsia"/>
        </w:rPr>
        <w:br/>
      </w:r>
      <w:r>
        <w:rPr>
          <w:rFonts w:hint="eastAsia"/>
        </w:rPr>
        <w:t>　　图表 深圳豪宅客户年龄分布图</w:t>
      </w:r>
      <w:r>
        <w:rPr>
          <w:rFonts w:hint="eastAsia"/>
        </w:rPr>
        <w:br/>
      </w:r>
      <w:r>
        <w:rPr>
          <w:rFonts w:hint="eastAsia"/>
        </w:rPr>
        <w:t>　　图表 豪宅客户投资领域分布图</w:t>
      </w:r>
      <w:r>
        <w:rPr>
          <w:rFonts w:hint="eastAsia"/>
        </w:rPr>
        <w:br/>
      </w:r>
      <w:r>
        <w:rPr>
          <w:rFonts w:hint="eastAsia"/>
        </w:rPr>
        <w:t>　　图表 2019-2024年中国GDP数量增长情况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2025年全部金融机构本外币各项存款余额</w:t>
      </w:r>
      <w:r>
        <w:rPr>
          <w:rFonts w:hint="eastAsia"/>
        </w:rPr>
        <w:br/>
      </w:r>
      <w:r>
        <w:rPr>
          <w:rFonts w:hint="eastAsia"/>
        </w:rPr>
        <w:t>　　图表 2019-2024年中国公共财政收入情况</w:t>
      </w:r>
      <w:r>
        <w:rPr>
          <w:rFonts w:hint="eastAsia"/>
        </w:rPr>
        <w:br/>
      </w:r>
      <w:r>
        <w:rPr>
          <w:rFonts w:hint="eastAsia"/>
        </w:rPr>
        <w:t>　　图表 2019-2024年我国进出口额</w:t>
      </w:r>
      <w:r>
        <w:rPr>
          <w:rFonts w:hint="eastAsia"/>
        </w:rPr>
        <w:br/>
      </w:r>
      <w:r>
        <w:rPr>
          <w:rFonts w:hint="eastAsia"/>
        </w:rPr>
        <w:t>　　图表 2025年我国出口商品数量，金额及增长情况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2019-2024年中国外汇储备增长情况</w:t>
      </w:r>
      <w:r>
        <w:rPr>
          <w:rFonts w:hint="eastAsia"/>
        </w:rPr>
        <w:br/>
      </w:r>
      <w:r>
        <w:rPr>
          <w:rFonts w:hint="eastAsia"/>
        </w:rPr>
        <w:t>　　图表 2019-2024年我国粮食产量</w:t>
      </w:r>
      <w:r>
        <w:rPr>
          <w:rFonts w:hint="eastAsia"/>
        </w:rPr>
        <w:br/>
      </w:r>
      <w:r>
        <w:rPr>
          <w:rFonts w:hint="eastAsia"/>
        </w:rPr>
        <w:t>　　图表 2025年我国社会消费品零售额增速</w:t>
      </w:r>
      <w:r>
        <w:rPr>
          <w:rFonts w:hint="eastAsia"/>
        </w:rPr>
        <w:br/>
      </w:r>
      <w:r>
        <w:rPr>
          <w:rFonts w:hint="eastAsia"/>
        </w:rPr>
        <w:t>　　图表 2019-2024年我国建筑业增加值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2019-2024年我国电话户数数量</w:t>
      </w:r>
      <w:r>
        <w:rPr>
          <w:rFonts w:hint="eastAsia"/>
        </w:rPr>
        <w:br/>
      </w:r>
      <w:r>
        <w:rPr>
          <w:rFonts w:hint="eastAsia"/>
        </w:rPr>
        <w:t>　　图表 2025年我国月度固定投资增速</w:t>
      </w:r>
      <w:r>
        <w:rPr>
          <w:rFonts w:hint="eastAsia"/>
        </w:rPr>
        <w:br/>
      </w:r>
      <w:r>
        <w:rPr>
          <w:rFonts w:hint="eastAsia"/>
        </w:rPr>
        <w:t>　　图表 2025年非金融领域外商投资额及增长情况</w:t>
      </w:r>
      <w:r>
        <w:rPr>
          <w:rFonts w:hint="eastAsia"/>
        </w:rPr>
        <w:br/>
      </w:r>
      <w:r>
        <w:rPr>
          <w:rFonts w:hint="eastAsia"/>
        </w:rPr>
        <w:t>　　图表 2019-2024年普通及中高等教育招生人数</w:t>
      </w:r>
      <w:r>
        <w:rPr>
          <w:rFonts w:hint="eastAsia"/>
        </w:rPr>
        <w:br/>
      </w:r>
      <w:r>
        <w:rPr>
          <w:rFonts w:hint="eastAsia"/>
        </w:rPr>
        <w:t>　　图表 2019-2024年国家研究与试验经费支出情况</w:t>
      </w:r>
      <w:r>
        <w:rPr>
          <w:rFonts w:hint="eastAsia"/>
        </w:rPr>
        <w:br/>
      </w:r>
      <w:r>
        <w:rPr>
          <w:rFonts w:hint="eastAsia"/>
        </w:rPr>
        <w:t>　　图表 2019-2024年我国卫生技术人数情况</w:t>
      </w:r>
      <w:r>
        <w:rPr>
          <w:rFonts w:hint="eastAsia"/>
        </w:rPr>
        <w:br/>
      </w:r>
      <w:r>
        <w:rPr>
          <w:rFonts w:hint="eastAsia"/>
        </w:rPr>
        <w:t>　　图表 2025年农村居民人均可支配收入</w:t>
      </w:r>
      <w:r>
        <w:rPr>
          <w:rFonts w:hint="eastAsia"/>
        </w:rPr>
        <w:br/>
      </w:r>
      <w:r>
        <w:rPr>
          <w:rFonts w:hint="eastAsia"/>
        </w:rPr>
        <w:t>　　图表 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2025年现行规范、规程、标准图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2025年金螳螂股份有限公司主营业务收入按行业构成分析</w:t>
      </w:r>
      <w:r>
        <w:rPr>
          <w:rFonts w:hint="eastAsia"/>
        </w:rPr>
        <w:br/>
      </w:r>
      <w:r>
        <w:rPr>
          <w:rFonts w:hint="eastAsia"/>
        </w:rPr>
        <w:t>　　图表 2025年金螳螂股份有限公司主营业务收入按产品构成分析</w:t>
      </w:r>
      <w:r>
        <w:rPr>
          <w:rFonts w:hint="eastAsia"/>
        </w:rPr>
        <w:br/>
      </w:r>
      <w:r>
        <w:rPr>
          <w:rFonts w:hint="eastAsia"/>
        </w:rPr>
        <w:t>　　图表 2025年金螳螂股份有限公司主营业务收入按地区构成分析</w:t>
      </w:r>
      <w:r>
        <w:rPr>
          <w:rFonts w:hint="eastAsia"/>
        </w:rPr>
        <w:br/>
      </w:r>
      <w:r>
        <w:rPr>
          <w:rFonts w:hint="eastAsia"/>
        </w:rPr>
        <w:t>　　图表 2025年金螳螂股份有限公司资本结构分析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2025年金螳螂股份有限公司偿债能力分析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2025年金螳螂股份有限公司投资收益分析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2025年金螳螂股份有限公司经营效率分析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2025年金螳螂股份有限公司获利能力分析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2025年金螳螂股份有限公司发展能力分析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2025年金螳螂股份有限公司现金流量分析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2025年浙江亚厦装饰股份有限公司主要财务指标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2025年浙江亚厦装饰股份有限公司盈利能力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2025年浙江亚厦装饰股份有限公司偿债能力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2025年浙江亚厦装饰股份有限公司资本构成</w:t>
      </w:r>
      <w:r>
        <w:rPr>
          <w:rFonts w:hint="eastAsia"/>
        </w:rPr>
        <w:br/>
      </w:r>
      <w:r>
        <w:rPr>
          <w:rFonts w:hint="eastAsia"/>
        </w:rPr>
        <w:t>　　图表 2025年浙江亚厦装饰股份有限公司资产负债表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2025年浙江亚厦装饰股份有限公司经营发展能力</w:t>
      </w:r>
      <w:r>
        <w:rPr>
          <w:rFonts w:hint="eastAsia"/>
        </w:rPr>
        <w:br/>
      </w:r>
      <w:r>
        <w:rPr>
          <w:rFonts w:hint="eastAsia"/>
        </w:rPr>
        <w:t>　　图表 2025年浙江亚厦装饰股份有限公司利润表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2025年浙江亚厦装饰股份有限公司经营能力</w:t>
      </w:r>
      <w:r>
        <w:rPr>
          <w:rFonts w:hint="eastAsia"/>
        </w:rPr>
        <w:br/>
      </w:r>
      <w:r>
        <w:rPr>
          <w:rFonts w:hint="eastAsia"/>
        </w:rPr>
        <w:t>　　图表 2025年浙江亚厦装饰股份有限公司成长能力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2025年深圳市洪涛装饰股份有限公司资产负债表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2025年深圳市洪涛装饰股份有限公司归属净利润</w:t>
      </w:r>
      <w:r>
        <w:rPr>
          <w:rFonts w:hint="eastAsia"/>
        </w:rPr>
        <w:br/>
      </w:r>
      <w:r>
        <w:rPr>
          <w:rFonts w:hint="eastAsia"/>
        </w:rPr>
        <w:t>　　图表 2025年深圳市洪涛装饰股份有限公司盈利能力分析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2025年深圳市洪涛装饰股份有限公司财务风险指标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2025年深圳市洪涛装饰股份有限公司盈利质量分析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2025年深圳市洪涛装饰股份有限公司运营能力分析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2025年深圳市洪涛装饰股份有限公司成长能力分析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2025年深圳市洪涛装饰股份有限公司利润表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2025年深圳市洪涛装饰股份有限公司资产负债百分比报表</w:t>
      </w:r>
      <w:r>
        <w:rPr>
          <w:rFonts w:hint="eastAsia"/>
        </w:rPr>
        <w:br/>
      </w:r>
      <w:r>
        <w:rPr>
          <w:rFonts w:hint="eastAsia"/>
        </w:rPr>
        <w:t>　　图表 2025年深圳广田装饰集团股份有限公司主要财务指标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2025年深圳广田装饰集团股份有限公司资本构成分析</w:t>
      </w:r>
      <w:r>
        <w:rPr>
          <w:rFonts w:hint="eastAsia"/>
        </w:rPr>
        <w:br/>
      </w:r>
      <w:r>
        <w:rPr>
          <w:rFonts w:hint="eastAsia"/>
        </w:rPr>
        <w:t>　　图表 2025年深圳广田装饰集团股份有限公司资产负债表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2025年深圳广田装饰集团股份有限公司盈利能力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2025年深圳广田装饰集团股份有限公司现金流量表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2025年深圳广田装饰集团股份有限公司偿债能力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2025年深圳广田装饰集团股份有限公司利润表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2025年深圳广田装饰集团股份有限公司经营发展能力</w:t>
      </w:r>
      <w:r>
        <w:rPr>
          <w:rFonts w:hint="eastAsia"/>
        </w:rPr>
        <w:br/>
      </w:r>
      <w:r>
        <w:rPr>
          <w:rFonts w:hint="eastAsia"/>
        </w:rPr>
        <w:t>　　图表 2025年深圳广田装饰集团股份有限公司经营能力分析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2025年深圳广田装饰集团股份有限公司成长能力分析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2025年东易日盛股份有限公司主营业务构成分析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2025年东易日盛股份有限公司资产负债表分析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2025年东易日盛股份有限公司归属净利润</w:t>
      </w:r>
      <w:r>
        <w:rPr>
          <w:rFonts w:hint="eastAsia"/>
        </w:rPr>
        <w:br/>
      </w:r>
      <w:r>
        <w:rPr>
          <w:rFonts w:hint="eastAsia"/>
        </w:rPr>
        <w:t>　　图表 2025年东易日盛股份有限公司盈利能力分析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2025年东易日盛股份有限公司利润表分析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2025年东易日盛股份有限公司资产负债百分比分析</w:t>
      </w:r>
      <w:r>
        <w:rPr>
          <w:rFonts w:hint="eastAsia"/>
        </w:rPr>
        <w:br/>
      </w:r>
      <w:r>
        <w:rPr>
          <w:rFonts w:hint="eastAsia"/>
        </w:rPr>
        <w:t>　　图表 2025年东易日盛股份有限公司运营能力分析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2025年东易日盛股份有限公司成长能力分析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2025年东易日盛股份有限公司财务风险分析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2025年北京东方雨虹防水技术股份有限公司主营业务收入分析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2025年北京东方雨虹防水技术股份有限公司归属净利润</w:t>
      </w:r>
      <w:r>
        <w:rPr>
          <w:rFonts w:hint="eastAsia"/>
        </w:rPr>
        <w:br/>
      </w:r>
      <w:r>
        <w:rPr>
          <w:rFonts w:hint="eastAsia"/>
        </w:rPr>
        <w:t>　　图表 2025年北京东方雨虹防水技术股份有限公司盈利能力指标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2025年北京东方雨虹防水技术股份有限公司盈利质量指标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2025年北京东方雨虹防水技术股份有限公司成长能力分析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2025年北京东方雨虹防水技术股份有限公司资产负债表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2025年北京东方雨虹防水技术股份有限公司资产负债表百分比报表</w:t>
      </w:r>
      <w:r>
        <w:rPr>
          <w:rFonts w:hint="eastAsia"/>
        </w:rPr>
        <w:br/>
      </w:r>
      <w:r>
        <w:rPr>
          <w:rFonts w:hint="eastAsia"/>
        </w:rPr>
        <w:t>　　图表 2025年北京东方雨虹防水技术股份有限公司运营能力指标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2025年北京东方雨虹防水技术股份有限公司财务风险指标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2025年北京东方雨虹防水技术股份有限公司成长能力分析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2019-2024年我国建筑业增加值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511cea0ac40be" w:history="1">
        <w:r>
          <w:rPr>
            <w:rStyle w:val="Hyperlink"/>
          </w:rPr>
          <w:t>2025年版中国别墅装修行业发展现状调研及市场前景分析报告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511cea0ac40be" w:history="1">
        <w:r>
          <w:rPr>
            <w:rStyle w:val="Hyperlink"/>
          </w:rPr>
          <w:t>https://www.20087.com/M_QiTa/03/BieShuZhuangXiuDeXianZhuangHeFaZhanQuShi.html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热点：别墅装修需要多少钱、别墅装修公司、中式别墅、别墅装修效果图、别墅客厅装修效果图、别墅装修风格有几种、别墅装修效果图 实景、别墅装修步骤及注意事项、别墅装修设计图片大全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03a357f794aaf" w:history="1">
      <w:r>
        <w:rPr>
          <w:rStyle w:val="Hyperlink"/>
        </w:rPr>
        <w:t>2025年版中国别墅装修行业发展现状调研及市场前景分析报告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3/BieShuZhuangXiuDeXianZhuangHeFaZhanQuShi.html" TargetMode="External" Id="Rbb5511cea0ac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3/BieShuZhuangXiuDeXianZhuangHeFaZhanQuShi.html" TargetMode="External" Id="Rbbe03a357f79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2025-02-09T06:31:00Z</dcterms:created>
  <dcterms:modified xsi:type="dcterms:W3CDTF">2025-02-09T07:31:00Z</dcterms:modified>
  <dc:subject>2025年版中国别墅装修行业发展现状调研及市场前景分析报告</dc:subject>
  <dc:title>2025年版中国别墅装修行业发展现状调研及市场前景分析报告</dc:title>
  <cp:keywords>2025年版中国别墅装修行业发展现状调研及市场前景分析报告</cp:keywords>
  <dc:description>2025年版中国别墅装修行业发展现状调研及市场前景分析报告</dc:description>
</cp:coreProperties>
</file>