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299cf265649c5" w:history="1">
              <w:r>
                <w:rPr>
                  <w:rStyle w:val="Hyperlink"/>
                </w:rPr>
                <w:t>中国医院连锁经营行业调研与行业前景分析报告（2026-2032年）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299cf265649c5" w:history="1">
              <w:r>
                <w:rPr>
                  <w:rStyle w:val="Hyperlink"/>
                </w:rPr>
                <w:t>中国医院连锁经营行业调研与行业前景分析报告（2026-2032年）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299cf265649c5" w:history="1">
                <w:r>
                  <w:rPr>
                    <w:rStyle w:val="Hyperlink"/>
                  </w:rPr>
                  <w:t>https://www.20087.com/3/00/YiYuanLianSuoJingYingDeXianZhuangYuQianJing.html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连锁经营模式是指通过统一品牌、管理体系、医疗资源配置，在多个地区设立分支机构的医疗机构运营方式，涵盖专科医院、综合医院、康复中心、体检机构等多种类型。目前，该模式已在眼科、口腔、妇产、肿瘤、中医等领域取得一定成效，部分民营医疗机构依托连锁体系实现规模效应与品牌溢价。随着医疗服务需求多元化与分级诊疗制度推进，医院连锁经营成为社会资本进入医疗行业的重要路径。然而，行业内仍面临区域政策差异、医疗质量管控难度大、人才流动性强、医保对接复杂等问题。</w:t>
      </w:r>
      <w:r>
        <w:rPr>
          <w:rFonts w:hint="eastAsia"/>
        </w:rPr>
        <w:br/>
      </w:r>
      <w:r>
        <w:rPr>
          <w:rFonts w:hint="eastAsia"/>
        </w:rPr>
        <w:t>　　未来，医院连锁经营将在标准化建设、数字化协同与专科深耕方面持续推进。市场调研网指出，一方面，建立统一的临床路径、诊疗规范与服务质量标准将成为核心竞争力，确保各分院之间医疗水平的一致性与患者信任度。另一方面，依托电子病历系统、远程会诊平台与AI辅助诊断工具，连锁医院将进一步提升跨区域协同诊疗能力，优化资源配置效率。此外，随着人口老龄化与慢病管理需求上升，以康复、养老、慢病干预为核心的专科连锁机构有望迎来更大发展空间，推动医院连锁经营由“规模扩张”向“价值服务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299cf265649c5" w:history="1">
        <w:r>
          <w:rPr>
            <w:rStyle w:val="Hyperlink"/>
          </w:rPr>
          <w:t>中国医院连锁经营行业调研与行业前景分析报告（2026-2032年）</w:t>
        </w:r>
      </w:hyperlink>
      <w:r>
        <w:rPr>
          <w:rFonts w:hint="eastAsia"/>
        </w:rPr>
        <w:t>》，2025年医院连锁经营行业市场规模达 亿元，预计2032年市场规模将达 亿元，期间年均复合增长率（CAGR）达 %。报告依托国家统计局、相关行业协会的详实数据，结合宏观经济与政策环境分析，系统研究了医院连锁经营行业的市场规模、需求动态及产业链结构。报告详细解析了医院连锁经营市场价格变化、行业竞争格局及重点企业的经营现状，并对未来市场前景与发展趋势进行了科学预测。同时，报告通过细分市场领域，评估了医院连锁经营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医院连锁经营产业概述</w:t>
      </w:r>
      <w:r>
        <w:rPr>
          <w:rFonts w:hint="eastAsia"/>
        </w:rPr>
        <w:br/>
      </w:r>
      <w:r>
        <w:rPr>
          <w:rFonts w:hint="eastAsia"/>
        </w:rPr>
        <w:t>　　第一节 医院连锁经营定义</w:t>
      </w:r>
      <w:r>
        <w:rPr>
          <w:rFonts w:hint="eastAsia"/>
        </w:rPr>
        <w:br/>
      </w:r>
      <w:r>
        <w:rPr>
          <w:rFonts w:hint="eastAsia"/>
        </w:rPr>
        <w:t>　　第二节 医院连锁经营行业特点</w:t>
      </w:r>
      <w:r>
        <w:rPr>
          <w:rFonts w:hint="eastAsia"/>
        </w:rPr>
        <w:br/>
      </w:r>
      <w:r>
        <w:rPr>
          <w:rFonts w:hint="eastAsia"/>
        </w:rPr>
        <w:t>　　第三节 医院连锁经营产业链分析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中国医院连锁经营行业运行环境分析</w:t>
      </w:r>
      <w:r>
        <w:rPr>
          <w:rFonts w:hint="eastAsia"/>
        </w:rPr>
        <w:br/>
      </w:r>
      <w:r>
        <w:rPr>
          <w:rFonts w:hint="eastAsia"/>
        </w:rPr>
        <w:t>　　第一节 医院连锁经营运行经济环境分析</w:t>
      </w:r>
      <w:r>
        <w:rPr>
          <w:rFonts w:hint="eastAsia"/>
        </w:rPr>
        <w:br/>
      </w:r>
      <w:r>
        <w:rPr>
          <w:rFonts w:hint="eastAsia"/>
        </w:rPr>
        <w:t>　　第二节 医院连锁经营产业政策环境分析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一、医院连锁经营行业监管体制</w:t>
      </w:r>
      <w:r>
        <w:rPr>
          <w:rFonts w:hint="eastAsia"/>
        </w:rPr>
        <w:br/>
      </w:r>
      <w:r>
        <w:rPr>
          <w:rFonts w:hint="eastAsia"/>
        </w:rPr>
        <w:t>　　　　二、医院连锁经营行业主要法规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三、主要医院连锁经营产业政策</w:t>
      </w:r>
      <w:r>
        <w:rPr>
          <w:rFonts w:hint="eastAsia"/>
        </w:rPr>
        <w:br/>
      </w:r>
      <w:r>
        <w:rPr>
          <w:rFonts w:hint="eastAsia"/>
        </w:rPr>
        <w:t>　　第三节 医院连锁经营产业社会环境分析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2025-2026年医院连锁经营行业技术发展现状及趋势分析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医院连锁经营行业技术发展现状分析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国内外医院连锁经营行业技术差距分析及差距形成的主要原因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医院连锁经营行业技术发展方向、趋势预测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提升医院连锁经营行业技术能力策略建议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全球医院连锁经营行业发展态势分析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全球医院连锁经营市场发展现状分析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国外主要国家医院连锁经营市场现状</w:t>
      </w:r>
      <w:r>
        <w:rPr>
          <w:rFonts w:hint="eastAsia"/>
        </w:rPr>
        <w:br/>
      </w:r>
      <w:r>
        <w:rPr>
          <w:rFonts w:hint="eastAsia"/>
        </w:rPr>
        <w:t>　　第三节 全球医院连锁经营行业发展趋势预测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中国医院连锁经营行业市场分析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2020-2025年中国医院连锁经营行业规模情况</w:t>
      </w:r>
      <w:r>
        <w:rPr>
          <w:rFonts w:hint="eastAsia"/>
        </w:rPr>
        <w:br/>
      </w:r>
      <w:r>
        <w:rPr>
          <w:rFonts w:hint="eastAsia"/>
        </w:rPr>
        <w:t>　　　　一、医院连锁经营行业市场规模情况分析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二、医院连锁经营行业单位规模情况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三、医院连锁经营行业人员规模情况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2020-2025年中国医院连锁经营行业财务能力分析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一、医院连锁经营行业盈利能力分析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二、医院连锁经营行业偿债能力分析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三、医院连锁经营行业营运能力分析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四、医院连锁经营行业发展能力分析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2025-2026年中国医院连锁经营行业热点动态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2026年中国医院连锁经营行业面临的挑战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中国重点地区医院连锁经营行业市场调研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中国医院连锁经营行业价格走势及影响因素分析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国内医院连锁经营行业价格回顾</w:t>
      </w:r>
      <w:r>
        <w:rPr>
          <w:rFonts w:hint="eastAsia"/>
        </w:rPr>
        <w:br/>
      </w:r>
      <w:r>
        <w:rPr>
          <w:rFonts w:hint="eastAsia"/>
        </w:rPr>
        <w:t>　　第二节 国内医院连锁经营行业价格走势预测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国内医院连锁经营行业价格影响因素分析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中国医院连锁经营行业客户调研</w:t>
      </w:r>
      <w:r>
        <w:rPr>
          <w:rFonts w:hint="eastAsia"/>
        </w:rPr>
        <w:br/>
      </w:r>
      <w:r>
        <w:rPr>
          <w:rFonts w:hint="eastAsia"/>
        </w:rPr>
        <w:t>　　　　一、医院连锁经营行业客户偏好调查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三、医院连锁经营品牌忠诚度调查</w:t>
      </w:r>
      <w:r>
        <w:rPr>
          <w:rFonts w:hint="eastAsia"/>
        </w:rPr>
        <w:br/>
      </w:r>
      <w:r>
        <w:rPr>
          <w:rFonts w:hint="eastAsia"/>
        </w:rPr>
        <w:t>　　　　四、医院连锁经营行业客户消费理念调研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2025年医院连锁经营行业集中度分析</w:t>
      </w:r>
      <w:r>
        <w:rPr>
          <w:rFonts w:hint="eastAsia"/>
        </w:rPr>
        <w:br/>
      </w:r>
      <w:r>
        <w:rPr>
          <w:rFonts w:hint="eastAsia"/>
        </w:rPr>
        <w:t>　　　　一、医院连锁经营市场集中度分析</w:t>
      </w:r>
      <w:r>
        <w:rPr>
          <w:rFonts w:hint="eastAsia"/>
        </w:rPr>
        <w:br/>
      </w:r>
      <w:r>
        <w:rPr>
          <w:rFonts w:hint="eastAsia"/>
        </w:rPr>
        <w:t>　　　　二、医院连锁经营企业集中度分析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2025-2026年医院连锁经营行业竞争格局分析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一、医院连锁经营行业竞争策略分析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三、我国医院连锁经营市场竞争趋势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医院连锁经营企业发展策略分析</w:t>
      </w:r>
      <w:r>
        <w:rPr>
          <w:rFonts w:hint="eastAsia"/>
        </w:rPr>
        <w:br/>
      </w:r>
      <w:r>
        <w:rPr>
          <w:rFonts w:hint="eastAsia"/>
        </w:rPr>
        <w:t>　　第一节 医院连锁经营市场策略分析</w:t>
      </w:r>
      <w:r>
        <w:rPr>
          <w:rFonts w:hint="eastAsia"/>
        </w:rPr>
        <w:br/>
      </w:r>
      <w:r>
        <w:rPr>
          <w:rFonts w:hint="eastAsia"/>
        </w:rPr>
        <w:t>　　　　一、医院连锁经营价格策略分析</w:t>
      </w:r>
      <w:r>
        <w:rPr>
          <w:rFonts w:hint="eastAsia"/>
        </w:rPr>
        <w:br/>
      </w:r>
      <w:r>
        <w:rPr>
          <w:rFonts w:hint="eastAsia"/>
        </w:rPr>
        <w:t>　　　　二、医院连锁经营渠道策略分析</w:t>
      </w:r>
      <w:r>
        <w:rPr>
          <w:rFonts w:hint="eastAsia"/>
        </w:rPr>
        <w:br/>
      </w:r>
      <w:r>
        <w:rPr>
          <w:rFonts w:hint="eastAsia"/>
        </w:rPr>
        <w:t>　　第二节 医院连锁经营销售策略分析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提高医院连锁经营企业竞争力的策略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一、提高中国医院连锁经营企业核心竞争力的对策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二、医院连锁经营企业提升竞争力的主要方向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三、影响医院连锁经营企业核心竞争力的因素及提升途径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四、提高医院连锁经营企业竞争力的策略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医院连锁经营行业投资风险与控制策略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医院连锁经营行业SWOT模型分析</w:t>
      </w:r>
      <w:r>
        <w:rPr>
          <w:rFonts w:hint="eastAsia"/>
        </w:rPr>
        <w:br/>
      </w:r>
      <w:r>
        <w:rPr>
          <w:rFonts w:hint="eastAsia"/>
        </w:rPr>
        <w:t>　　　　一、医院连锁经营行业优势分析</w:t>
      </w:r>
      <w:r>
        <w:rPr>
          <w:rFonts w:hint="eastAsia"/>
        </w:rPr>
        <w:br/>
      </w:r>
      <w:r>
        <w:rPr>
          <w:rFonts w:hint="eastAsia"/>
        </w:rPr>
        <w:t>　　　　二、医院连锁经营行业劣势分析</w:t>
      </w:r>
      <w:r>
        <w:rPr>
          <w:rFonts w:hint="eastAsia"/>
        </w:rPr>
        <w:br/>
      </w:r>
      <w:r>
        <w:rPr>
          <w:rFonts w:hint="eastAsia"/>
        </w:rPr>
        <w:t>　　　　三、医院连锁经营行业机会分析</w:t>
      </w:r>
      <w:r>
        <w:rPr>
          <w:rFonts w:hint="eastAsia"/>
        </w:rPr>
        <w:br/>
      </w:r>
      <w:r>
        <w:rPr>
          <w:rFonts w:hint="eastAsia"/>
        </w:rPr>
        <w:t>　　　　四、医院连锁经营行业风险分析</w:t>
      </w:r>
      <w:r>
        <w:rPr>
          <w:rFonts w:hint="eastAsia"/>
        </w:rPr>
        <w:br/>
      </w:r>
      <w:r>
        <w:rPr>
          <w:rFonts w:hint="eastAsia"/>
        </w:rPr>
        <w:t>　　第二节 医院连锁经营行业投资风险及控制策略分析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2026-2032年中国医院连锁经营行业投资潜力及发展趋势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2026-2032年医院连锁经营行业投资潜力分析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一、医院连锁经营行业重点可投资领域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二、医院连锁经营行业目标市场需求潜力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三、医院连锁经营行业投资潜力综合评判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[.中.智.林]2026-2032年中国医院连锁经营行业发展趋势分析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一、2026年医院连锁经营市场前景分析</w:t>
      </w:r>
      <w:r>
        <w:rPr>
          <w:rFonts w:hint="eastAsia"/>
        </w:rPr>
        <w:br/>
      </w:r>
      <w:r>
        <w:rPr>
          <w:rFonts w:hint="eastAsia"/>
        </w:rPr>
        <w:t>　　　　二、2026年医院连锁经营发展趋势预测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三、2026-2032年我国医院连锁经营行业发展剖析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五、未来医院连锁经营行业发展变局剖析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医院连锁经营行业现状</w:t>
      </w:r>
      <w:r>
        <w:rPr>
          <w:rFonts w:hint="eastAsia"/>
        </w:rPr>
        <w:br/>
      </w:r>
      <w:r>
        <w:rPr>
          <w:rFonts w:hint="eastAsia"/>
        </w:rPr>
        <w:t>　　图表 医院连锁经营行业产业链调研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2020-2025年医院连锁经营行业市场容量统计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2020-2025年中国医院连锁经营行业市场规模情况</w:t>
      </w:r>
      <w:r>
        <w:rPr>
          <w:rFonts w:hint="eastAsia"/>
        </w:rPr>
        <w:br/>
      </w:r>
      <w:r>
        <w:rPr>
          <w:rFonts w:hint="eastAsia"/>
        </w:rPr>
        <w:t>　　图表 医院连锁经营行业动态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2020-2025年中国医院连锁经营行业经营效益分析</w:t>
      </w:r>
      <w:r>
        <w:rPr>
          <w:rFonts w:hint="eastAsia"/>
        </w:rPr>
        <w:br/>
      </w:r>
      <w:r>
        <w:rPr>
          <w:rFonts w:hint="eastAsia"/>
        </w:rPr>
        <w:t>　　图表 医院连锁经营行业竞争对手分析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**地区医院连锁经营市场规模</w:t>
      </w:r>
      <w:r>
        <w:rPr>
          <w:rFonts w:hint="eastAsia"/>
        </w:rPr>
        <w:br/>
      </w:r>
      <w:r>
        <w:rPr>
          <w:rFonts w:hint="eastAsia"/>
        </w:rPr>
        <w:t>　　图表 **地区医院连锁经营行业市场需求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**地区医院连锁经营市场调研</w:t>
      </w:r>
      <w:r>
        <w:rPr>
          <w:rFonts w:hint="eastAsia"/>
        </w:rPr>
        <w:br/>
      </w:r>
      <w:r>
        <w:rPr>
          <w:rFonts w:hint="eastAsia"/>
        </w:rPr>
        <w:t>　　图表 **地区医院连锁经营行业市场需求分析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**地区医院连锁经营市场规模</w:t>
      </w:r>
      <w:r>
        <w:rPr>
          <w:rFonts w:hint="eastAsia"/>
        </w:rPr>
        <w:br/>
      </w:r>
      <w:r>
        <w:rPr>
          <w:rFonts w:hint="eastAsia"/>
        </w:rPr>
        <w:t>　　图表 **地区医院连锁经营行业市场需求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**地区医院连锁经营市场调研</w:t>
      </w:r>
      <w:r>
        <w:rPr>
          <w:rFonts w:hint="eastAsia"/>
        </w:rPr>
        <w:br/>
      </w:r>
      <w:r>
        <w:rPr>
          <w:rFonts w:hint="eastAsia"/>
        </w:rPr>
        <w:t>　　图表 **地区医院连锁经营行业市场需求分析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医院连锁经营重点企业（一）基本信息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医院连锁经营重点企业（二）基本信息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2026-2032年中国医院连锁经营行业信息化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2026-2032年中国医院连锁经营行业市场容量预测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2026-2032年中国医院连锁经营行业风险分析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2026-2032年中国医院连锁经营市场前景分析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2026-2032年中国医院连锁经营行业发展趋势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299cf265649c5" w:history="1">
        <w:r>
          <w:rPr>
            <w:rStyle w:val="Hyperlink"/>
          </w:rPr>
          <w:t>中国医院连锁经营行业调研与行业前景分析报告（2026-2032年）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299cf265649c5" w:history="1">
        <w:r>
          <w:rPr>
            <w:rStyle w:val="Hyperlink"/>
          </w:rPr>
          <w:t>https://www.20087.com/3/00/YiYuanLianSuoJingYingDeXianZhuangYuQianJing.html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民营医疗机构、医院连锁经营的运作模式、民营医院的管理模式、连锁医院是什么意思、连锁经营型医院实质、医疗机构连锁、民营医院运营、为什么医院连锁经营具有较大的发展前景、民营医院的管理与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326350d224895" w:history="1">
      <w:r>
        <w:rPr>
          <w:rStyle w:val="Hyperlink"/>
        </w:rPr>
        <w:t>中国医院连锁经营行业调研与行业前景分析报告（2026-2032年）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YuanLianSuoJingYingDeXianZhuangYuQianJing.html" TargetMode="External" Id="R298299cf2656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YuanLianSuoJingYingDeXianZhuangYuQianJing.html" TargetMode="External" Id="R7ed326350d22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2026-05-16T06:54:23Z</dcterms:created>
  <dcterms:modified xsi:type="dcterms:W3CDTF">2026-05-16T07:54:23Z</dcterms:modified>
  <dc:subject>中国医院连锁经营行业调研与行业前景分析报告（2026-2032年）</dc:subject>
  <dc:title>中国医院连锁经营行业调研与行业前景分析报告（2026-2032年）</dc:title>
  <cp:keywords>中国医院连锁经营行业调研与行业前景分析报告（2026-2032年）</cp:keywords>
  <dc:description>中国医院连锁经营行业调研与行业前景分析报告（2026-2032年）</dc:description>
</cp:coreProperties>
</file>