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cb763698c4c2b" w:history="1">
              <w:r>
                <w:rPr>
                  <w:rStyle w:val="Hyperlink"/>
                </w:rPr>
                <w:t>2023-2029年中国民爆行业现状全面调研与发展趋势预测报告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cb763698c4c2b" w:history="1">
              <w:r>
                <w:rPr>
                  <w:rStyle w:val="Hyperlink"/>
                </w:rPr>
                <w:t>2023-2029年中国民爆行业现状全面调研与发展趋势预测报告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cb763698c4c2b" w:history="1">
                <w:r>
                  <w:rPr>
                    <w:rStyle w:val="Hyperlink"/>
                  </w:rPr>
                  <w:t>https://www.20087.com/3/60/MinBaoWeiLaiFaZhanQuShi.html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行业作为矿山开采、基础设施建设和国防工业中的重要组成部分，近年来随着技术进步和安全标准的提高，正经历着从传统火工品向电子雷管和智能爆破系统的转变。电子雷管和智能爆破系统不仅提高了爆破作业的精度和安全性，还能够实现远程控制和爆破效果的实时监测，减少了人员伤亡和环境污染。</w:t>
      </w:r>
      <w:r>
        <w:rPr>
          <w:rFonts w:hint="eastAsia"/>
        </w:rPr>
        <w:br/>
      </w:r>
      <w:r>
        <w:rPr>
          <w:rFonts w:hint="eastAsia"/>
        </w:rPr>
        <w:t>　　未来，民爆行业将更加注重技术创新和安全环保。一方面，通过研发新型炸药和爆破技术，提高爆破效率，减少对环境的影响；另一方面，智能爆破系统将成为行业发展的趋势，通过集成物联网(IoT)、大数据和人工智能技术，实现爆破作业的自动化和智能化，提高作业的安全性和准确性。同时，民爆行业的监管将更加严格，安全标准的提升将推动企业加大研发投入，提高产品的安全性能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cb763698c4c2b" w:history="1">
        <w:r>
          <w:rPr>
            <w:rStyle w:val="Hyperlink"/>
          </w:rPr>
          <w:t>2023-2029年中国民爆行业现状全面调研与发展趋势预测报告</w:t>
        </w:r>
      </w:hyperlink>
      <w:r>
        <w:rPr>
          <w:rFonts w:hint="eastAsia"/>
        </w:rPr>
        <w:t>》通过严谨的分析、翔实的数据及直观的图表，系统解析了民爆行业的市场规模、需求变化、价格波动及产业链结构。报告全面评估了当前民爆市场现状，科学预测了未来市场前景与发展趋势，重点剖析了民爆细分市场的机遇与挑战。同时，报告对民爆重点企业的竞争地位及市场集中度进行了评估，为民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民爆产业概述</w:t>
      </w:r>
      <w:r>
        <w:rPr>
          <w:rFonts w:hint="eastAsia"/>
        </w:rPr>
        <w:br/>
      </w:r>
      <w:r>
        <w:rPr>
          <w:rFonts w:hint="eastAsia"/>
        </w:rPr>
        <w:t>　　第一节 民爆定义</w:t>
      </w:r>
      <w:r>
        <w:rPr>
          <w:rFonts w:hint="eastAsia"/>
        </w:rPr>
        <w:br/>
      </w:r>
      <w:r>
        <w:rPr>
          <w:rFonts w:hint="eastAsia"/>
        </w:rPr>
        <w:t>　　第二节 民爆行业特点</w:t>
      </w:r>
      <w:r>
        <w:rPr>
          <w:rFonts w:hint="eastAsia"/>
        </w:rPr>
        <w:br/>
      </w:r>
      <w:r>
        <w:rPr>
          <w:rFonts w:hint="eastAsia"/>
        </w:rPr>
        <w:t>　　第三节 民爆产业链分析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2022-2023年中国民爆行业运行环境分析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中国民爆产业政策环境分析</w:t>
      </w:r>
      <w:r>
        <w:rPr>
          <w:rFonts w:hint="eastAsia"/>
        </w:rPr>
        <w:br/>
      </w:r>
      <w:r>
        <w:rPr>
          <w:rFonts w:hint="eastAsia"/>
        </w:rPr>
        <w:t>　　　　一、民爆行业监管体制</w:t>
      </w:r>
      <w:r>
        <w:rPr>
          <w:rFonts w:hint="eastAsia"/>
        </w:rPr>
        <w:br/>
      </w:r>
      <w:r>
        <w:rPr>
          <w:rFonts w:hint="eastAsia"/>
        </w:rPr>
        <w:t>　　　　二、民爆行业主要法规</w:t>
      </w:r>
      <w:r>
        <w:rPr>
          <w:rFonts w:hint="eastAsia"/>
        </w:rPr>
        <w:br/>
      </w:r>
      <w:r>
        <w:rPr>
          <w:rFonts w:hint="eastAsia"/>
        </w:rPr>
        <w:t>　　　　三、主要民爆产业政策</w:t>
      </w:r>
      <w:r>
        <w:rPr>
          <w:rFonts w:hint="eastAsia"/>
        </w:rPr>
        <w:br/>
      </w:r>
      <w:r>
        <w:rPr>
          <w:rFonts w:hint="eastAsia"/>
        </w:rPr>
        <w:t>　　第三节 中国民爆产业社会环境分析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2022-2023年国外民爆行业发展态势分析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国外主要国家民爆市场现状</w:t>
      </w:r>
      <w:r>
        <w:rPr>
          <w:rFonts w:hint="eastAsia"/>
        </w:rPr>
        <w:br/>
      </w:r>
      <w:r>
        <w:rPr>
          <w:rFonts w:hint="eastAsia"/>
        </w:rPr>
        <w:t>　　第三节 国外民爆行业发展趋势预测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2018-2023年中国民爆行业规模情况</w:t>
      </w:r>
      <w:r>
        <w:rPr>
          <w:rFonts w:hint="eastAsia"/>
        </w:rPr>
        <w:br/>
      </w:r>
      <w:r>
        <w:rPr>
          <w:rFonts w:hint="eastAsia"/>
        </w:rPr>
        <w:t>　　　　一、民爆行业市场规模情况分析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二、民爆行业单位规模情况</w:t>
      </w:r>
      <w:r>
        <w:rPr>
          <w:rFonts w:hint="eastAsia"/>
        </w:rPr>
        <w:br/>
      </w:r>
      <w:r>
        <w:rPr>
          <w:rFonts w:hint="eastAsia"/>
        </w:rPr>
        <w:t>　　　　三、民爆行业人员规模情况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2018-2023年中国民爆行业财务能力分析</w:t>
      </w:r>
      <w:r>
        <w:rPr>
          <w:rFonts w:hint="eastAsia"/>
        </w:rPr>
        <w:br/>
      </w:r>
      <w:r>
        <w:rPr>
          <w:rFonts w:hint="eastAsia"/>
        </w:rPr>
        <w:t>　　　　一、民爆行业盈利能力分析</w:t>
      </w:r>
      <w:r>
        <w:rPr>
          <w:rFonts w:hint="eastAsia"/>
        </w:rPr>
        <w:br/>
      </w:r>
      <w:r>
        <w:rPr>
          <w:rFonts w:hint="eastAsia"/>
        </w:rPr>
        <w:t>　　　　二、民爆行业偿债能力分析</w:t>
      </w:r>
      <w:r>
        <w:rPr>
          <w:rFonts w:hint="eastAsia"/>
        </w:rPr>
        <w:br/>
      </w:r>
      <w:r>
        <w:rPr>
          <w:rFonts w:hint="eastAsia"/>
        </w:rPr>
        <w:t>　　　　三、民爆行业营运能力分析</w:t>
      </w:r>
      <w:r>
        <w:rPr>
          <w:rFonts w:hint="eastAsia"/>
        </w:rPr>
        <w:br/>
      </w:r>
      <w:r>
        <w:rPr>
          <w:rFonts w:hint="eastAsia"/>
        </w:rPr>
        <w:t>　　　　四、民爆行业发展能力分析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2022-2023年中国民爆行业热点动态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2023年中国民爆行业面临的挑战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国内民爆行业价格回顾</w:t>
      </w:r>
      <w:r>
        <w:rPr>
          <w:rFonts w:hint="eastAsia"/>
        </w:rPr>
        <w:br/>
      </w:r>
      <w:r>
        <w:rPr>
          <w:rFonts w:hint="eastAsia"/>
        </w:rPr>
        <w:t>　　第二节 国内民爆行业价格走势预测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中国民爆行业客户调研</w:t>
      </w:r>
      <w:r>
        <w:rPr>
          <w:rFonts w:hint="eastAsia"/>
        </w:rPr>
        <w:br/>
      </w:r>
      <w:r>
        <w:rPr>
          <w:rFonts w:hint="eastAsia"/>
        </w:rPr>
        <w:t>　　　　一、民爆行业客户偏好调查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三、民爆品牌忠诚度调查</w:t>
      </w:r>
      <w:r>
        <w:rPr>
          <w:rFonts w:hint="eastAsia"/>
        </w:rPr>
        <w:br/>
      </w:r>
      <w:r>
        <w:rPr>
          <w:rFonts w:hint="eastAsia"/>
        </w:rPr>
        <w:t>　　　　四、民爆行业客户消费理念调研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2023年民爆行业集中度分析</w:t>
      </w:r>
      <w:r>
        <w:rPr>
          <w:rFonts w:hint="eastAsia"/>
        </w:rPr>
        <w:br/>
      </w:r>
      <w:r>
        <w:rPr>
          <w:rFonts w:hint="eastAsia"/>
        </w:rPr>
        <w:t>　　　　一、民爆市场集中度分析</w:t>
      </w:r>
      <w:r>
        <w:rPr>
          <w:rFonts w:hint="eastAsia"/>
        </w:rPr>
        <w:br/>
      </w:r>
      <w:r>
        <w:rPr>
          <w:rFonts w:hint="eastAsia"/>
        </w:rPr>
        <w:t>　　　　二、民爆企业集中度分析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2022-2023年民爆行业竞争格局分析</w:t>
      </w:r>
      <w:r>
        <w:rPr>
          <w:rFonts w:hint="eastAsia"/>
        </w:rPr>
        <w:br/>
      </w:r>
      <w:r>
        <w:rPr>
          <w:rFonts w:hint="eastAsia"/>
        </w:rPr>
        <w:t>　　　　一、民爆行业竞争策略分析</w:t>
      </w:r>
      <w:r>
        <w:rPr>
          <w:rFonts w:hint="eastAsia"/>
        </w:rPr>
        <w:br/>
      </w:r>
      <w:r>
        <w:rPr>
          <w:rFonts w:hint="eastAsia"/>
        </w:rPr>
        <w:t>　　　　二、民爆行业竞争格局展望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民爆企业发展策略分析</w:t>
      </w:r>
      <w:r>
        <w:rPr>
          <w:rFonts w:hint="eastAsia"/>
        </w:rPr>
        <w:br/>
      </w:r>
      <w:r>
        <w:rPr>
          <w:rFonts w:hint="eastAsia"/>
        </w:rPr>
        <w:t>　　第一节 民爆市场策略分析</w:t>
      </w:r>
      <w:r>
        <w:rPr>
          <w:rFonts w:hint="eastAsia"/>
        </w:rPr>
        <w:br/>
      </w:r>
      <w:r>
        <w:rPr>
          <w:rFonts w:hint="eastAsia"/>
        </w:rPr>
        <w:t>　　　　一、民爆价格策略分析</w:t>
      </w:r>
      <w:r>
        <w:rPr>
          <w:rFonts w:hint="eastAsia"/>
        </w:rPr>
        <w:br/>
      </w:r>
      <w:r>
        <w:rPr>
          <w:rFonts w:hint="eastAsia"/>
        </w:rPr>
        <w:t>　　　　二、民爆渠道策略分析</w:t>
      </w:r>
      <w:r>
        <w:rPr>
          <w:rFonts w:hint="eastAsia"/>
        </w:rPr>
        <w:br/>
      </w:r>
      <w:r>
        <w:rPr>
          <w:rFonts w:hint="eastAsia"/>
        </w:rPr>
        <w:t>　　第二节 民爆销售策略分析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民爆行业SWOT模型分析</w:t>
      </w:r>
      <w:r>
        <w:rPr>
          <w:rFonts w:hint="eastAsia"/>
        </w:rPr>
        <w:br/>
      </w:r>
      <w:r>
        <w:rPr>
          <w:rFonts w:hint="eastAsia"/>
        </w:rPr>
        <w:t>　　　　一、民爆行业优势分析</w:t>
      </w:r>
      <w:r>
        <w:rPr>
          <w:rFonts w:hint="eastAsia"/>
        </w:rPr>
        <w:br/>
      </w:r>
      <w:r>
        <w:rPr>
          <w:rFonts w:hint="eastAsia"/>
        </w:rPr>
        <w:t>　　　　二、民爆行业劣势分析</w:t>
      </w:r>
      <w:r>
        <w:rPr>
          <w:rFonts w:hint="eastAsia"/>
        </w:rPr>
        <w:br/>
      </w:r>
      <w:r>
        <w:rPr>
          <w:rFonts w:hint="eastAsia"/>
        </w:rPr>
        <w:t>　　　　三、民爆行业机会分析</w:t>
      </w:r>
      <w:r>
        <w:rPr>
          <w:rFonts w:hint="eastAsia"/>
        </w:rPr>
        <w:br/>
      </w:r>
      <w:r>
        <w:rPr>
          <w:rFonts w:hint="eastAsia"/>
        </w:rPr>
        <w:t>　　　　四、民爆行业风险分析</w:t>
      </w:r>
      <w:r>
        <w:rPr>
          <w:rFonts w:hint="eastAsia"/>
        </w:rPr>
        <w:br/>
      </w:r>
      <w:r>
        <w:rPr>
          <w:rFonts w:hint="eastAsia"/>
        </w:rPr>
        <w:t>　　第二节 民爆行业投资风险及控制策略分析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2023-2029年中国民爆行业投资潜力及发展趋势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2023-2029年民爆行业投资潜力分析</w:t>
      </w:r>
      <w:r>
        <w:rPr>
          <w:rFonts w:hint="eastAsia"/>
        </w:rPr>
        <w:br/>
      </w:r>
      <w:r>
        <w:rPr>
          <w:rFonts w:hint="eastAsia"/>
        </w:rPr>
        <w:t>　　　　一、民爆行业重点可投资领域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　2023-2029年中国民爆行业发展趋势分析</w:t>
      </w:r>
      <w:r>
        <w:rPr>
          <w:rFonts w:hint="eastAsia"/>
        </w:rPr>
        <w:br/>
      </w:r>
      <w:r>
        <w:rPr>
          <w:rFonts w:hint="eastAsia"/>
        </w:rPr>
        <w:t>　　　　一、民爆行业规模发展趋势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二、未来民爆产业创新的发展趋势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三、“十四五”期间我国民爆行业发展剖析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民爆行业历程</w:t>
      </w:r>
      <w:r>
        <w:rPr>
          <w:rFonts w:hint="eastAsia"/>
        </w:rPr>
        <w:br/>
      </w:r>
      <w:r>
        <w:rPr>
          <w:rFonts w:hint="eastAsia"/>
        </w:rPr>
        <w:t>　　图表 民爆行业生命周期</w:t>
      </w:r>
      <w:r>
        <w:rPr>
          <w:rFonts w:hint="eastAsia"/>
        </w:rPr>
        <w:br/>
      </w:r>
      <w:r>
        <w:rPr>
          <w:rFonts w:hint="eastAsia"/>
        </w:rPr>
        <w:t>　　图表 民爆行业产业链分析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2018-2023年民爆行业市场容量统计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2018-2023年中国民爆行业市场规模及增长情况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2018-2023年中国民爆行业盈利情况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2018-2023年中国民爆行业利润总额分析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2018-2023年中国民爆行业企业平均规模情况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2018-2023年中国民爆行业竞争力分析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2018-2023年中国民爆行业盈利能力分析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2018-2023年中国民爆行业运营能力分析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2018-2023年中国民爆行业偿债能力分析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2018-2023年中国民爆行业发展能力分析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2018-2023年中国民爆行业经营效益分析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2023-2029年中国民爆行业市场容量预测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2023-2029年中国民爆行业市场规模预测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2023-2029年中国民爆市场前景分析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2023-2029年中国民爆行业发展趋势预测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cb763698c4c2b" w:history="1">
        <w:r>
          <w:rPr>
            <w:rStyle w:val="Hyperlink"/>
          </w:rPr>
          <w:t>2023-2029年中国民爆行业现状全面调研与发展趋势预测报告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cb763698c4c2b" w:history="1">
        <w:r>
          <w:rPr>
            <w:rStyle w:val="Hyperlink"/>
          </w:rPr>
          <w:t>https://www.20087.com/3/60/MinBaoWeiLaiFaZhanQuShi.html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热点：民爆业务是什么、民爆概念18日主力净流出、全国民爆排名前30名、民爆是什么、民爆物品釆集、民爆物品安全管理条例、驚爆遊戲、民爆光电股票、民爆公司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ca6bed2c849eb" w:history="1">
      <w:r>
        <w:rPr>
          <w:rStyle w:val="Hyperlink"/>
        </w:rPr>
        <w:t>2023-2029年中国民爆行业现状全面调研与发展趋势预测报告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inBaoWeiLaiFaZhanQuShi.html" TargetMode="External" Id="R347cb763698c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inBaoWeiLaiFaZhanQuShi.html" TargetMode="External" Id="R0aeca6bed2c8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2022-12-25T04:25:00Z</dcterms:created>
  <dcterms:modified xsi:type="dcterms:W3CDTF">2022-12-25T05:25:00Z</dcterms:modified>
  <dc:subject>2023-2029年中国民爆行业现状全面调研与发展趋势预测报告</dc:subject>
  <dc:title>2023-2029年中国民爆行业现状全面调研与发展趋势预测报告</dc:title>
  <cp:keywords>2023-2029年中国民爆行业现状全面调研与发展趋势预测报告</cp:keywords>
  <dc:description>2023-2029年中国民爆行业现状全面调研与发展趋势预测报告</dc:description>
</cp:coreProperties>
</file>