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15288b97145db" w:history="1">
              <w:r>
                <w:rPr>
                  <w:rStyle w:val="Hyperlink"/>
                </w:rPr>
                <w:t>2024-2030年中国电子教育行业调查研究分析及未来趋势预测报告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15288b97145db" w:history="1">
              <w:r>
                <w:rPr>
                  <w:rStyle w:val="Hyperlink"/>
                </w:rPr>
                <w:t>2024-2030年中国电子教育行业调查研究分析及未来趋势预测报告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15288b97145db" w:history="1">
                <w:r>
                  <w:rPr>
                    <w:rStyle w:val="Hyperlink"/>
                  </w:rPr>
                  <w:t>https://www.20087.com/3/90/DianZiJiaoYuHangYeQianJingBaoGao.html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e-learning，已经从一个新兴领域成长为教育行业不可或缺的一部分。技术进步，尤其是互联网和移动通信技术的飞速发展，极大地推动了电子教育的普及。从K-12教育到高等教育，再到职业培训，电子教育平台和工具为学习者提供了灵活的学习路径和丰富的资源。疫情期间，电子教育更是展现出了巨大的韧性和潜力，成为保障教育连续性的关键。</w:t>
      </w:r>
      <w:r>
        <w:rPr>
          <w:rFonts w:hint="eastAsia"/>
        </w:rPr>
        <w:br/>
      </w:r>
      <w:r>
        <w:rPr>
          <w:rFonts w:hint="eastAsia"/>
        </w:rPr>
        <w:t>　　电子教育的未来将更加侧重于个性化学习和终身学习体系的构建。人工智能和大数据分析的应用，将使课程内容更加适应个体学习者的进度和能力，实现真正的个性化教学。同时，虚拟现实和增强现实技术将为远程教育带来沉浸式体验，提高学习效果。此外，随着职场技能更新加速，电子教育平台将与企业合作，提供更多针对成人学习者的职业培训课程，促进个人成长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15288b97145db" w:history="1">
        <w:r>
          <w:rPr>
            <w:rStyle w:val="Hyperlink"/>
          </w:rPr>
          <w:t>2024-2030年中国电子教育行业调查研究分析及未来趋势预测报告</w:t>
        </w:r>
      </w:hyperlink>
      <w:r>
        <w:rPr>
          <w:rFonts w:hint="eastAsia"/>
        </w:rPr>
        <w:t>》全面分析了电子教育行业的市场规模、供需状况及产业链结构，深入探讨了电子教育各细分市场的品牌竞争情况和价格动态，聚焦电子教育重点企业经营现状，揭示了行业的集中度和竞争格局。此外，电子教育报告对电子教育行业的市场前景进行了科学预测，揭示了行业未来的发展趋势、潜在风险和机遇。电子教育报告旨在为电子教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电子教育行业概述</w:t>
      </w:r>
      <w:r>
        <w:rPr>
          <w:rFonts w:hint="eastAsia"/>
        </w:rPr>
        <w:br/>
      </w:r>
      <w:r>
        <w:rPr>
          <w:rFonts w:hint="eastAsia"/>
        </w:rPr>
        <w:t>　　第一节 电子教育定义</w:t>
      </w:r>
      <w:r>
        <w:rPr>
          <w:rFonts w:hint="eastAsia"/>
        </w:rPr>
        <w:br/>
      </w:r>
      <w:r>
        <w:rPr>
          <w:rFonts w:hint="eastAsia"/>
        </w:rPr>
        <w:t>　　第二节 电子教育行业发展历程</w:t>
      </w:r>
      <w:r>
        <w:rPr>
          <w:rFonts w:hint="eastAsia"/>
        </w:rPr>
        <w:br/>
      </w:r>
      <w:r>
        <w:rPr>
          <w:rFonts w:hint="eastAsia"/>
        </w:rPr>
        <w:t>　　第三节 电子教育行业分类情况</w:t>
      </w:r>
      <w:r>
        <w:rPr>
          <w:rFonts w:hint="eastAsia"/>
        </w:rPr>
        <w:br/>
      </w:r>
      <w:r>
        <w:rPr>
          <w:rFonts w:hint="eastAsia"/>
        </w:rPr>
        <w:t>　　第四节 电子教育产业链分析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二、电子教育产业链模型分析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2023-2024年中国电子教育行业发展环境分析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中国电子教育行业发展经济环境分析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中国电子教育行业发展政策环境分析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二、相关电子教育行业标准分析</w:t>
      </w:r>
      <w:r>
        <w:rPr>
          <w:rFonts w:hint="eastAsia"/>
        </w:rPr>
        <w:br/>
      </w:r>
      <w:r>
        <w:rPr>
          <w:rFonts w:hint="eastAsia"/>
        </w:rPr>
        <w:t>　　第三节 中国电子教育行业发展社会环境分析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中国电子教育行业发展现状</w:t>
      </w:r>
      <w:r>
        <w:rPr>
          <w:rFonts w:hint="eastAsia"/>
        </w:rPr>
        <w:br/>
      </w:r>
      <w:r>
        <w:rPr>
          <w:rFonts w:hint="eastAsia"/>
        </w:rPr>
        <w:t>　　　　一、电子教育行业品牌发展现状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二、电子教育行业需求市场现状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三、电子教育市场需求层次分析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四、中国电子教育市场走向分析</w:t>
      </w:r>
      <w:r>
        <w:rPr>
          <w:rFonts w:hint="eastAsia"/>
        </w:rPr>
        <w:br/>
      </w:r>
      <w:r>
        <w:rPr>
          <w:rFonts w:hint="eastAsia"/>
        </w:rPr>
        <w:t>　　第二节 中国电子教育产品技术分析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一、2023-2024年电子教育产品技术变化特点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二、2023-2024年电子教育产品市场的新技术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三、2023-2024年电子教育产品市场现状分析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中国电子教育行业存在的问题</w:t>
      </w:r>
      <w:r>
        <w:rPr>
          <w:rFonts w:hint="eastAsia"/>
        </w:rPr>
        <w:br/>
      </w:r>
      <w:r>
        <w:rPr>
          <w:rFonts w:hint="eastAsia"/>
        </w:rPr>
        <w:t>　　　　一、电子教育产品市场存在的主要问题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二、国内电子教育产品市场的三大瓶颈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三、电子教育产品市场遭遇的规模难题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对中国电子教育市场的分析及思考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一、电子教育市场特点</w:t>
      </w:r>
      <w:r>
        <w:rPr>
          <w:rFonts w:hint="eastAsia"/>
        </w:rPr>
        <w:br/>
      </w:r>
      <w:r>
        <w:rPr>
          <w:rFonts w:hint="eastAsia"/>
        </w:rPr>
        <w:t>　　　　二、电子教育市场分析</w:t>
      </w:r>
      <w:r>
        <w:rPr>
          <w:rFonts w:hint="eastAsia"/>
        </w:rPr>
        <w:br/>
      </w:r>
      <w:r>
        <w:rPr>
          <w:rFonts w:hint="eastAsia"/>
        </w:rPr>
        <w:t>　　　　三、电子教育市场变化的方向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四、中国电子教育行业发展的新思路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五、对我国电子教育行业发展的思考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2019-2024年中国电子教育行业总体规模</w:t>
      </w:r>
      <w:r>
        <w:rPr>
          <w:rFonts w:hint="eastAsia"/>
        </w:rPr>
        <w:br/>
      </w:r>
      <w:r>
        <w:rPr>
          <w:rFonts w:hint="eastAsia"/>
        </w:rPr>
        <w:t>　　第二节 中国电子教育行业盈利情况分析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中国电子教育行业供给概况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二、2024年中国电子教育行业供给特点分析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三、2024-2030年中国电子教育行业供给预测</w:t>
      </w:r>
      <w:r>
        <w:rPr>
          <w:rFonts w:hint="eastAsia"/>
        </w:rPr>
        <w:br/>
      </w:r>
      <w:r>
        <w:rPr>
          <w:rFonts w:hint="eastAsia"/>
        </w:rPr>
        <w:t>　　第四节 中国电子教育行业需求概况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二、2024年中国电子教育行业市场需求特点分析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三、2024-2030年中国电子教育市场需求预测</w:t>
      </w:r>
      <w:r>
        <w:rPr>
          <w:rFonts w:hint="eastAsia"/>
        </w:rPr>
        <w:br/>
      </w:r>
      <w:r>
        <w:rPr>
          <w:rFonts w:hint="eastAsia"/>
        </w:rPr>
        <w:t>　　第五节 电子教育产业供需平衡状况分析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2019-2024年中国电子教育行业重点地区调研分析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一、中国电子教育行业重点区域市场结构调研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电子教育细分行业市场调研</w:t>
      </w:r>
      <w:r>
        <w:rPr>
          <w:rFonts w:hint="eastAsia"/>
        </w:rPr>
        <w:br/>
      </w:r>
      <w:r>
        <w:rPr>
          <w:rFonts w:hint="eastAsia"/>
        </w:rPr>
        <w:t>　　第一节 电子教育细分行业——**市场调研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电子教育细分行业——**市场调研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电子教育上下游行业发展现状与趋势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电子教育上游行业发展分析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一、电子教育上游行业发展现状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二、电子教育上游行业发展趋势预测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三、行业新动态及其对电子教育行业的影响分析</w:t>
      </w:r>
      <w:r>
        <w:rPr>
          <w:rFonts w:hint="eastAsia"/>
        </w:rPr>
        <w:br/>
      </w:r>
      <w:r>
        <w:rPr>
          <w:rFonts w:hint="eastAsia"/>
        </w:rPr>
        <w:t>　　第二节 电子教育下游行业发展分析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一、电子教育下游行业发展现状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二、电子教育下游行业发展趋势预测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三、行业新动态及其对电子教育行业的影响分析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电子教育行业市场竞争策略分析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二、电子教育产品竞争策略分析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一、2024-2030年中国电子教育市场竞争趋势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三、2024-2030年电子教育行业竞争策略分析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第二节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第三节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第四节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第五节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一、电子教育行业总体投资结构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二、电子教育行业投资规模情况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三、电子教育行业投资增速情况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四、电子教育行业分地区投资分析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二、可以投资的电子教育模式</w:t>
      </w:r>
      <w:r>
        <w:rPr>
          <w:rFonts w:hint="eastAsia"/>
        </w:rPr>
        <w:br/>
      </w:r>
      <w:r>
        <w:rPr>
          <w:rFonts w:hint="eastAsia"/>
        </w:rPr>
        <w:t>　　　　三、2024年电子教育投资机会</w:t>
      </w:r>
      <w:r>
        <w:rPr>
          <w:rFonts w:hint="eastAsia"/>
        </w:rPr>
        <w:br/>
      </w:r>
      <w:r>
        <w:rPr>
          <w:rFonts w:hint="eastAsia"/>
        </w:rPr>
        <w:t>　　　　四、2024年电子教育投资新方向</w:t>
      </w:r>
      <w:r>
        <w:rPr>
          <w:rFonts w:hint="eastAsia"/>
        </w:rPr>
        <w:br/>
      </w:r>
      <w:r>
        <w:rPr>
          <w:rFonts w:hint="eastAsia"/>
        </w:rPr>
        <w:t>　　第三节 电子教育行业发展前景分析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一、新冠疫情下电子教育市场的发展前景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二、2024年电子教育市场面临的发展商机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2024-2030年中国电子教育行业发展前景预测分析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一、未来电子教育发展分析</w:t>
      </w:r>
      <w:r>
        <w:rPr>
          <w:rFonts w:hint="eastAsia"/>
        </w:rPr>
        <w:br/>
      </w:r>
      <w:r>
        <w:rPr>
          <w:rFonts w:hint="eastAsia"/>
        </w:rPr>
        <w:t>　　　　二、未来电子教育行业技术开发方向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三、电子教育行业“十四五”整体规划及预测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2024-2030年中国电子教育行业市场前景分析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2024-2030年电子教育行业发展趋势及投资风险分析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当前电子教育存在的问题</w:t>
      </w:r>
      <w:r>
        <w:rPr>
          <w:rFonts w:hint="eastAsia"/>
        </w:rPr>
        <w:br/>
      </w:r>
      <w:r>
        <w:rPr>
          <w:rFonts w:hint="eastAsia"/>
        </w:rPr>
        <w:t>　　第二节 电子教育未来发展预测分析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一、中国电子教育发展方向分析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二、2024-2030年中国电子教育行业发展规模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三、2024-2030年中国电子教育行业发展趋势预测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一、电子教育市场竞争风险</w:t>
      </w:r>
      <w:r>
        <w:rPr>
          <w:rFonts w:hint="eastAsia"/>
        </w:rPr>
        <w:br/>
      </w:r>
      <w:r>
        <w:rPr>
          <w:rFonts w:hint="eastAsia"/>
        </w:rPr>
        <w:t>　　　　二、电子教育原材料压力风险分析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三、电子教育技术风险分析</w:t>
      </w:r>
      <w:r>
        <w:rPr>
          <w:rFonts w:hint="eastAsia"/>
        </w:rPr>
        <w:br/>
      </w:r>
      <w:r>
        <w:rPr>
          <w:rFonts w:hint="eastAsia"/>
        </w:rPr>
        <w:t>　　　　四、电子教育政策和体制风险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2024-2030年中国电子教育行业投资战略研究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中国电子教育行业投资策略分析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一、电子教育投资策略</w:t>
      </w:r>
      <w:r>
        <w:rPr>
          <w:rFonts w:hint="eastAsia"/>
        </w:rPr>
        <w:br/>
      </w:r>
      <w:r>
        <w:rPr>
          <w:rFonts w:hint="eastAsia"/>
        </w:rPr>
        <w:t>　　　　二、电子教育投资筹划策略</w:t>
      </w:r>
      <w:r>
        <w:rPr>
          <w:rFonts w:hint="eastAsia"/>
        </w:rPr>
        <w:br/>
      </w:r>
      <w:r>
        <w:rPr>
          <w:rFonts w:hint="eastAsia"/>
        </w:rPr>
        <w:t>　　　　三、电子教育品牌竞争战略</w:t>
      </w:r>
      <w:r>
        <w:rPr>
          <w:rFonts w:hint="eastAsia"/>
        </w:rPr>
        <w:br/>
      </w:r>
      <w:r>
        <w:rPr>
          <w:rFonts w:hint="eastAsia"/>
        </w:rPr>
        <w:t>　　第二节 中国电子教育行业品牌建设策略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一、电子教育的规划</w:t>
      </w:r>
      <w:r>
        <w:rPr>
          <w:rFonts w:hint="eastAsia"/>
        </w:rPr>
        <w:br/>
      </w:r>
      <w:r>
        <w:rPr>
          <w:rFonts w:hint="eastAsia"/>
        </w:rPr>
        <w:t>　　　　二、电子教育的建设</w:t>
      </w:r>
      <w:r>
        <w:rPr>
          <w:rFonts w:hint="eastAsia"/>
        </w:rPr>
        <w:br/>
      </w:r>
      <w:r>
        <w:rPr>
          <w:rFonts w:hint="eastAsia"/>
        </w:rPr>
        <w:t>　　　　三、电子教育业成功之道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电子教育市场指标预测及电子教育项目投资建议</w:t>
      </w:r>
      <w:r>
        <w:rPr>
          <w:rFonts w:hint="eastAsia"/>
        </w:rPr>
        <w:br/>
      </w:r>
      <w:r>
        <w:rPr>
          <w:rFonts w:hint="eastAsia"/>
        </w:rPr>
        <w:t>　　第一节 中国电子教育行业市场发展趋势预测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电子教育产品投资机会</w:t>
      </w:r>
      <w:r>
        <w:rPr>
          <w:rFonts w:hint="eastAsia"/>
        </w:rPr>
        <w:br/>
      </w:r>
      <w:r>
        <w:rPr>
          <w:rFonts w:hint="eastAsia"/>
        </w:rPr>
        <w:t>　　第三节 电子教育产品投资趋势分析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中^智^林^电子教育项目投资建议</w:t>
      </w:r>
      <w:r>
        <w:rPr>
          <w:rFonts w:hint="eastAsia"/>
        </w:rPr>
        <w:br/>
      </w:r>
      <w:r>
        <w:rPr>
          <w:rFonts w:hint="eastAsia"/>
        </w:rPr>
        <w:t>　　　　一、电子教育行业投资环境考察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二、电子教育投资风险及控制策略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三、电子教育产品投资方向建议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四、电子教育项目投资建议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电子教育行业类别</w:t>
      </w:r>
      <w:r>
        <w:rPr>
          <w:rFonts w:hint="eastAsia"/>
        </w:rPr>
        <w:br/>
      </w:r>
      <w:r>
        <w:rPr>
          <w:rFonts w:hint="eastAsia"/>
        </w:rPr>
        <w:t>　　图表 电子教育行业产业链调研</w:t>
      </w:r>
      <w:r>
        <w:rPr>
          <w:rFonts w:hint="eastAsia"/>
        </w:rPr>
        <w:br/>
      </w:r>
      <w:r>
        <w:rPr>
          <w:rFonts w:hint="eastAsia"/>
        </w:rPr>
        <w:t>　　图表 电子教育行业现状</w:t>
      </w:r>
      <w:r>
        <w:rPr>
          <w:rFonts w:hint="eastAsia"/>
        </w:rPr>
        <w:br/>
      </w:r>
      <w:r>
        <w:rPr>
          <w:rFonts w:hint="eastAsia"/>
        </w:rPr>
        <w:t>　　图表 电子教育行业标准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2019-2024年中国电子教育行业产量统计</w:t>
      </w:r>
      <w:r>
        <w:rPr>
          <w:rFonts w:hint="eastAsia"/>
        </w:rPr>
        <w:br/>
      </w:r>
      <w:r>
        <w:rPr>
          <w:rFonts w:hint="eastAsia"/>
        </w:rPr>
        <w:t>　　图表 电子教育行业动态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2019-2024年中国电子教育市场需求量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2019-2024年中国电子教育行情</w:t>
      </w:r>
      <w:r>
        <w:rPr>
          <w:rFonts w:hint="eastAsia"/>
        </w:rPr>
        <w:br/>
      </w:r>
      <w:r>
        <w:rPr>
          <w:rFonts w:hint="eastAsia"/>
        </w:rPr>
        <w:t>　　图表 2019-2024年中国电子教育价格走势图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**地区电子教育市场规模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</w:t>
      </w:r>
      <w:r>
        <w:rPr>
          <w:rFonts w:hint="eastAsia"/>
        </w:rPr>
        <w:br/>
      </w:r>
      <w:r>
        <w:rPr>
          <w:rFonts w:hint="eastAsia"/>
        </w:rPr>
        <w:t>　　图表 **地区电子教育市场调研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**地区电子教育市场规模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</w:t>
      </w:r>
      <w:r>
        <w:rPr>
          <w:rFonts w:hint="eastAsia"/>
        </w:rPr>
        <w:br/>
      </w:r>
      <w:r>
        <w:rPr>
          <w:rFonts w:hint="eastAsia"/>
        </w:rPr>
        <w:t>　　图表 **地区电子教育市场调研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电子教育行业竞争对手分析</w:t>
      </w:r>
      <w:r>
        <w:rPr>
          <w:rFonts w:hint="eastAsia"/>
        </w:rPr>
        <w:br/>
      </w:r>
      <w:r>
        <w:rPr>
          <w:rFonts w:hint="eastAsia"/>
        </w:rPr>
        <w:t>　　图表 电子教育重点企业（一）基本信息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2024-2030年中国电子教育行业产能预测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电子教育行业准入条件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2024-2030年中国电子教育行业发展趋势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15288b97145db" w:history="1">
        <w:r>
          <w:rPr>
            <w:rStyle w:val="Hyperlink"/>
          </w:rPr>
          <w:t>2024-2030年中国电子教育行业调查研究分析及未来趋势预测报告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15288b97145db" w:history="1">
        <w:r>
          <w:rPr>
            <w:rStyle w:val="Hyperlink"/>
          </w:rPr>
          <w:t>https://www.20087.com/3/90/DianZiJiaoYuHangYeQianJingBaoGao.html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9ef786d0f4aff" w:history="1">
      <w:r>
        <w:rPr>
          <w:rStyle w:val="Hyperlink"/>
        </w:rPr>
        <w:t>2024-2030年中国电子教育行业调查研究分析及未来趋势预测报告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JiaoYuHangYeQianJingBaoGao.html" TargetMode="External" Id="R08015288b971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JiaoYuHangYeQianJingBaoGao.html" TargetMode="External" Id="Rf9c9ef786d0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2024-05-03T00:13:00Z</dcterms:created>
  <dcterms:modified xsi:type="dcterms:W3CDTF">2024-05-03T01:13:00Z</dcterms:modified>
  <dc:subject>2024-2030年中国电子教育行业调查研究分析及未来趋势预测报告</dc:subject>
  <dc:title>2024-2030年中国电子教育行业调查研究分析及未来趋势预测报告</dc:title>
  <cp:keywords>2024-2030年中国电子教育行业调查研究分析及未来趋势预测报告</cp:keywords>
  <dc:description>2024-2030年中国电子教育行业调查研究分析及未来趋势预测报告</dc:description>
</cp:coreProperties>
</file>