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6482686474a05" w:history="1">
              <w:r>
                <w:rPr>
                  <w:rStyle w:val="Hyperlink"/>
                </w:rPr>
                <w:t>2025-2031年全球与中国公共艺术设计行业研究及发展趋势报告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6482686474a05" w:history="1">
              <w:r>
                <w:rPr>
                  <w:rStyle w:val="Hyperlink"/>
                </w:rPr>
                <w:t>2025-2031年全球与中国公共艺术设计行业研究及发展趋势报告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6482686474a05" w:history="1">
                <w:r>
                  <w:rPr>
                    <w:rStyle w:val="Hyperlink"/>
                  </w:rPr>
                  <w:t>https://www.20087.com/3/00/GongGongYiShuSheJiFaZhanQuShiFenXi.html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艺术设计是城市文化建设的重要组成部分，近年来在提升城市形象、增强社区凝聚力和促进文化交流方面发挥了积极作用。数字艺术、互动装置和环境雕塑等新型公共艺术形式的涌现，丰富了城市空间的表达和体验。同时，公共艺术项目越来越注重与当地文化和历史的融合，以及与公众的互动和参与。</w:t>
      </w:r>
      <w:r>
        <w:rPr>
          <w:rFonts w:hint="eastAsia"/>
        </w:rPr>
        <w:br/>
      </w:r>
      <w:r>
        <w:rPr>
          <w:rFonts w:hint="eastAsia"/>
        </w:rPr>
        <w:t>　　未来，公共艺术设计将更加注重可持续性和科技融合。可持续性趋势体现在采用环保材料和技术，减少对环境的影响，以及设计能够促进社会包容和可持续发展的公共艺术作品。科技融合趋势则意味着利用虚拟现实、增强现实和物联网技术，创建沉浸式和互动性强的艺术体验，提升公众参与度和艺术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6482686474a05" w:history="1">
        <w:r>
          <w:rPr>
            <w:rStyle w:val="Hyperlink"/>
          </w:rPr>
          <w:t>2025-2031年全球与中国公共艺术设计行业研究及发展趋势报告</w:t>
        </w:r>
      </w:hyperlink>
      <w:r>
        <w:rPr>
          <w:rFonts w:hint="eastAsia"/>
        </w:rPr>
        <w:t>》通过全面的行业调研，系统梳理了公共艺术设计产业链的各个环节，详细分析了公共艺术设计市场规模、需求变化及价格趋势。报告结合当前公共艺术设计行业现状，科学预测了市场前景与发展方向，并解读了重点企业的竞争格局、市场集中度及品牌表现。同时，报告对公共艺术设计细分市场进行了深入探讨，结合公共艺术设计技术现状与SWOT分析，揭示了公共艺术设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公共艺术设计行业概述及市场现状分析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公共艺术设计行业介绍</w:t>
      </w:r>
      <w:r>
        <w:rPr>
          <w:rFonts w:hint="eastAsia"/>
        </w:rPr>
        <w:br/>
      </w:r>
      <w:r>
        <w:rPr>
          <w:rFonts w:hint="eastAsia"/>
        </w:rPr>
        <w:t>　　第二节 公共艺术设计产品主要分类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一、不同种类公共艺术设计产量占比（2024年）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二、不同种类公共艺术设计价格走势（2020-2025年）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公共艺术设计主要应用领域分析</w:t>
      </w:r>
      <w:r>
        <w:rPr>
          <w:rFonts w:hint="eastAsia"/>
        </w:rPr>
        <w:br/>
      </w:r>
      <w:r>
        <w:rPr>
          <w:rFonts w:hint="eastAsia"/>
        </w:rPr>
        <w:t>　　　　一、公共艺术设计主要应用领域</w:t>
      </w:r>
      <w:r>
        <w:rPr>
          <w:rFonts w:hint="eastAsia"/>
        </w:rPr>
        <w:br/>
      </w:r>
      <w:r>
        <w:rPr>
          <w:rFonts w:hint="eastAsia"/>
        </w:rPr>
        <w:t>　　　　二、全球公共艺术设计不同应用领域消费量占比（2024年）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全球与中国公共艺术设计市场发展现状对比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一、全球公共艺术设计市场现状及发展趋势（2020-2031年）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二、中国公共艺术设计市场现状及发展趋势（2020-2031年）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全球公共艺术设计供需现状及趋势预测（2020-2031年）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一、全球公共艺术设计产能、产量、产能利用率情况及趋势（2020-2031年）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二、全球公共艺术设计产量、表观消费量情况及趋势（2020-2031年）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中国公共艺术设计供需现状及趋势预测（2020-2031年）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一、中国公共艺术设计产能、产量、产能利用率情况及趋势（2020-2031年）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二、中国公共艺术设计产量、表观消费量情况及趋势（2020-2031年）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三、中国公共艺术设计产量、需求量、市场缺口情况及趋势（2020-2031年）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中国公共艺术设计行业政策分析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全球与中国公共艺术设计重点企业产量、产值、集中度分析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全球市场公共艺术设计重点企业2024和2025年产量、产值统计分析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一、全球市场公共艺术设计重点企业2024和2025年产量统计分析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二、全球市场公共艺术设计重点企业2024和2025年产值统计分析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三、全球市场公共艺术设计重点企业2024和2025年产品价格分析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中国市场公共艺术设计重点企业2024和2025年产量、产值统计分析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一、中国市场公共艺术设计重点企业2024和2025年产量统计分析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二、中国市场公共艺术设计重点企业2024和2025年产值统计分析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公共艺术设计重点厂商总部</w:t>
      </w:r>
      <w:r>
        <w:rPr>
          <w:rFonts w:hint="eastAsia"/>
        </w:rPr>
        <w:br/>
      </w:r>
      <w:r>
        <w:rPr>
          <w:rFonts w:hint="eastAsia"/>
        </w:rPr>
        <w:t>　　第四节 公共艺术设计行业企业集中度分析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全球重点公共艺术设计企业SWOT分析</w:t>
      </w:r>
      <w:r>
        <w:rPr>
          <w:rFonts w:hint="eastAsia"/>
        </w:rPr>
        <w:br/>
      </w:r>
      <w:r>
        <w:rPr>
          <w:rFonts w:hint="eastAsia"/>
        </w:rPr>
        <w:t>　　第六节 中国重点公共艺术设计企业SWOT分析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全球主要地区公共艺术设计产量、产值、市场份额情况及趋势预测（2020-2031年）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全球主要地区公共艺术设计产量、产值及市场份额情况及趋势（2020-2031年）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一、全球主要地区公共艺术设计产量及市场份额情况及趋势（2020-2031年）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二、全球主要地区公共艺术设计产值及市场份额情况及趋势（2020-2031年）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中国市场2020-2031年公共艺术设计产量、产值情况及趋势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北美市场2020-2031年公共艺术设计产量、产值情况及趋势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欧洲市场2020-2031年公共艺术设计产量、产值情况及趋势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日本市场2020-2031年公共艺术设计产量、产值情况及趋势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全球主要地区公共艺术设计消费量、市场份额及发展趋势分析（2020-2031年）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全球主要地区公共艺术设计消费量、市场份额及发展趋势（2020-2031年）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中国市场2020-2031年公共艺术设计消费情况及发展趋势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北美市场2020-2031年公共艺术设计消费情况及发展趋势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欧洲市场2020-2031年公共艺术设计消费情况及发展趋势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日本市场2020-2031年公共艺术设计消费情况及发展趋势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主要公共艺术设计企业调研分析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二、企业公共艺术设计产品</w:t>
      </w:r>
      <w:r>
        <w:rPr>
          <w:rFonts w:hint="eastAsia"/>
        </w:rPr>
        <w:br/>
      </w:r>
      <w:r>
        <w:rPr>
          <w:rFonts w:hint="eastAsia"/>
        </w:rPr>
        <w:t>　　　　三、企业公共艺术设计产量、价格、收入、成本、毛利情况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二、企业公共艺术设计产品</w:t>
      </w:r>
      <w:r>
        <w:rPr>
          <w:rFonts w:hint="eastAsia"/>
        </w:rPr>
        <w:br/>
      </w:r>
      <w:r>
        <w:rPr>
          <w:rFonts w:hint="eastAsia"/>
        </w:rPr>
        <w:t>　　　　三、企业公共艺术设计产量、价格、收入、成本、毛利情况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二、企业公共艺术设计产品</w:t>
      </w:r>
      <w:r>
        <w:rPr>
          <w:rFonts w:hint="eastAsia"/>
        </w:rPr>
        <w:br/>
      </w:r>
      <w:r>
        <w:rPr>
          <w:rFonts w:hint="eastAsia"/>
        </w:rPr>
        <w:t>　　　　三、企业公共艺术设计产量、价格、收入、成本、毛利情况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二、企业公共艺术设计产品</w:t>
      </w:r>
      <w:r>
        <w:rPr>
          <w:rFonts w:hint="eastAsia"/>
        </w:rPr>
        <w:br/>
      </w:r>
      <w:r>
        <w:rPr>
          <w:rFonts w:hint="eastAsia"/>
        </w:rPr>
        <w:t>　　　　三、企业公共艺术设计产量、价格、收入、成本、毛利情况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二、企业公共艺术设计产品</w:t>
      </w:r>
      <w:r>
        <w:rPr>
          <w:rFonts w:hint="eastAsia"/>
        </w:rPr>
        <w:br/>
      </w:r>
      <w:r>
        <w:rPr>
          <w:rFonts w:hint="eastAsia"/>
        </w:rPr>
        <w:t>　　　　三、企业公共艺术设计产量、价格、收入、成本、毛利情况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二、企业公共艺术设计产品</w:t>
      </w:r>
      <w:r>
        <w:rPr>
          <w:rFonts w:hint="eastAsia"/>
        </w:rPr>
        <w:br/>
      </w:r>
      <w:r>
        <w:rPr>
          <w:rFonts w:hint="eastAsia"/>
        </w:rPr>
        <w:t>　　　　三、企业公共艺术设计产量、价格、收入、成本、毛利情况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二、企业公共艺术设计产品</w:t>
      </w:r>
      <w:r>
        <w:rPr>
          <w:rFonts w:hint="eastAsia"/>
        </w:rPr>
        <w:br/>
      </w:r>
      <w:r>
        <w:rPr>
          <w:rFonts w:hint="eastAsia"/>
        </w:rPr>
        <w:t>　　　　三、企业公共艺术设计产量、价格、收入、成本、毛利情况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二、企业公共艺术设计产品</w:t>
      </w:r>
      <w:r>
        <w:rPr>
          <w:rFonts w:hint="eastAsia"/>
        </w:rPr>
        <w:br/>
      </w:r>
      <w:r>
        <w:rPr>
          <w:rFonts w:hint="eastAsia"/>
        </w:rPr>
        <w:t>　　　　三、企业公共艺术设计产量、价格、收入、成本、毛利情况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二、企业公共艺术设计产品</w:t>
      </w:r>
      <w:r>
        <w:rPr>
          <w:rFonts w:hint="eastAsia"/>
        </w:rPr>
        <w:br/>
      </w:r>
      <w:r>
        <w:rPr>
          <w:rFonts w:hint="eastAsia"/>
        </w:rPr>
        <w:t>　　　　三、企业公共艺术设计产量、价格、收入、成本、毛利情况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二、企业公共艺术设计产品</w:t>
      </w:r>
      <w:r>
        <w:rPr>
          <w:rFonts w:hint="eastAsia"/>
        </w:rPr>
        <w:br/>
      </w:r>
      <w:r>
        <w:rPr>
          <w:rFonts w:hint="eastAsia"/>
        </w:rPr>
        <w:t>　　　　三、企业公共艺术设计产量、价格、收入、成本、毛利情况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不同种类公共艺术设计产量、价格、产值及市场份额情况（2020-2031）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全球市场不同种类公共艺术设计产量、产值及市场份额情况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一、全球市场不同种类公共艺术设计产量、市场份额情况（2020-2031年）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二、全球市场不同种类公共艺术设计产值、市场份额情况（2020-2031年）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三、全球市场不同种类公共艺术设计价格走势分析（2020-2031年）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中国市场不同种类公共艺术设计产量、产值及市场份额情况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一、中国市场不同种类公共艺术设计产量、市场份额情况（2020-2031年）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二、中国市场不同种类公共艺术设计产值、市场份额情况（2020-2031年）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三、中国市场不同种类公共艺术设计价格走势分析（2020-2031年）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公共艺术设计上游原料及下游主要应用领域分析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公共艺术设计产业链分析</w:t>
      </w:r>
      <w:r>
        <w:rPr>
          <w:rFonts w:hint="eastAsia"/>
        </w:rPr>
        <w:br/>
      </w:r>
      <w:r>
        <w:rPr>
          <w:rFonts w:hint="eastAsia"/>
        </w:rPr>
        <w:t>　　第二节 公共艺术设计产业上游供应分析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全球市场公共艺术设计下游主要应用领域消费量、市场份额及增长情况（2020-2031年）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中国市场公共艺术设计下游主要应用领域消费量、市场份额及增长情况（2020-2031年）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中国市场公共艺术设计产量、消费量、进出口分析及发展趋势（2020-2031年）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中国市场公共艺术设计产量、消费量、进出口分析及发展趋势（2020-2031年）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中国市场公共艺术设计进出口贸易趋势（2020-2031年）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中国市场公共艺术设计主要进口来源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中国市场公共艺术设计主要出口目的地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中国市场公共艺术设计主要地区分布（2025年）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中国公共艺术设计生产地区分布</w:t>
      </w:r>
      <w:r>
        <w:rPr>
          <w:rFonts w:hint="eastAsia"/>
        </w:rPr>
        <w:br/>
      </w:r>
      <w:r>
        <w:rPr>
          <w:rFonts w:hint="eastAsia"/>
        </w:rPr>
        <w:t>　　第二节 中国公共艺术设计消费地区分布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影响中国市场公共艺术设计供需因素分析</w:t>
      </w:r>
      <w:r>
        <w:rPr>
          <w:rFonts w:hint="eastAsia"/>
        </w:rPr>
        <w:br/>
      </w:r>
      <w:r>
        <w:rPr>
          <w:rFonts w:hint="eastAsia"/>
        </w:rPr>
        <w:t>　　第一节 公共艺术设计及相关行业技术发展概况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公共艺术设计进出口贸易现状及趋势（2020-2031年）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公共艺术设计产品技术趋势与价格走势预测（2020-2031年）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公共艺术设计行业市场环境发展趋势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不同种类公共艺术设计产品技术发展趋势（2020-2031年）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公共艺术设计价格走势预测（2020-2031年）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公共艺术设计销售渠道分析及建议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国内市场公共艺术设计销售渠道分析</w:t>
      </w:r>
      <w:r>
        <w:rPr>
          <w:rFonts w:hint="eastAsia"/>
        </w:rPr>
        <w:br/>
      </w:r>
      <w:r>
        <w:rPr>
          <w:rFonts w:hint="eastAsia"/>
        </w:rPr>
        <w:t>　　　　一、当前公共艺术设计主要销售模式及销售渠道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二、国内市场公共艺术设计销售模式及销售渠道趋势（2020-2031年）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海外市场公共艺术设计销售渠道分析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中:智:林:－公共艺术设计行业营销策略建议</w:t>
      </w:r>
      <w:r>
        <w:rPr>
          <w:rFonts w:hint="eastAsia"/>
        </w:rPr>
        <w:br/>
      </w:r>
      <w:r>
        <w:rPr>
          <w:rFonts w:hint="eastAsia"/>
        </w:rPr>
        <w:t>　　　　一、公共艺术设计市场定位及目标消费者分析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二、公共艺术设计行业营销模式及销售渠道建议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公共艺术设计产品介绍</w:t>
      </w:r>
      <w:r>
        <w:rPr>
          <w:rFonts w:hint="eastAsia"/>
        </w:rPr>
        <w:br/>
      </w:r>
      <w:r>
        <w:rPr>
          <w:rFonts w:hint="eastAsia"/>
        </w:rPr>
        <w:t>　　表 公共艺术设计产品分类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2024年全球不同种类公共艺术设计产量份额</w:t>
      </w:r>
      <w:r>
        <w:rPr>
          <w:rFonts w:hint="eastAsia"/>
        </w:rPr>
        <w:br/>
      </w:r>
      <w:r>
        <w:rPr>
          <w:rFonts w:hint="eastAsia"/>
        </w:rPr>
        <w:t>　　表 不同种类公共艺术设计价格及趋势（2020-2031年）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公共艺术设计主要应用领域</w:t>
      </w:r>
      <w:r>
        <w:rPr>
          <w:rFonts w:hint="eastAsia"/>
        </w:rPr>
        <w:br/>
      </w:r>
      <w:r>
        <w:rPr>
          <w:rFonts w:hint="eastAsia"/>
        </w:rPr>
        <w:t>　　图 全球2024年公共艺术设计不同应用领域消费量份额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全球市场公共艺术设计产量及增长情况（2020-2031年）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全球市场公共艺术设计产值及增长情况（2020-2031年）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中国市场公共艺术设计产量、增长率及趋势（2020-2031年）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中国市场公共艺术设计产值、增长率及趋势（2020-2031年）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全球公共艺术设计产能、产量、产能利用率及趋势（2020-2031年）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全球公共艺术设计产量、表观消费量及趋势（2020-2031年）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中国公共艺术设计产能、产量、产能利用率及趋势（2020-2031年）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中国公共艺术设计产量、表观消费量及趋势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中国公共艺术设计产量、市场需求量及趋势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公共艺术设计行业政策分析</w:t>
      </w:r>
      <w:r>
        <w:rPr>
          <w:rFonts w:hint="eastAsia"/>
        </w:rPr>
        <w:br/>
      </w:r>
      <w:r>
        <w:rPr>
          <w:rFonts w:hint="eastAsia"/>
        </w:rPr>
        <w:t>　　表 全球市场公共艺术设计重点企业2024和2025年产量统计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全球市场公共艺术设计重点企业2024和2025年产量、市场份额统计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全球市场公共艺术设计重点企业2025年产量、市场份额统计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全球市场公共艺术设计重点企业2024和2025年产值统计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全球市场公共艺术设计重点企业2024和2025年产值市场份额统计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全球市场公共艺术设计重点企业2025年产值、市场份额统计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全球市场公共艺术设计重点企业2024和2025年产品价格统计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中国市场公共艺术设计重点企业2024和2025年产量统计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中国市场公共艺术设计重点企业2024和2025年产量市场份额统计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中国市场公共艺术设计重点企业2025年产量、市场份额统计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中国市场公共艺术设计重点企业2024和2025年产值统计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中国市场公共艺术设计重点企业2024和2025年产值市场份额统计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中国市场公共艺术设计重点企业2025年产值、市场份额统计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公共艺术设计企业总部</w:t>
      </w:r>
      <w:r>
        <w:rPr>
          <w:rFonts w:hint="eastAsia"/>
        </w:rPr>
        <w:br/>
      </w:r>
      <w:r>
        <w:rPr>
          <w:rFonts w:hint="eastAsia"/>
        </w:rPr>
        <w:t>　　表 全球市场公共艺术设计重点企业2024和2025年产值市场份额统计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全球公共艺术设计重点企业SWOT分析</w:t>
      </w:r>
      <w:r>
        <w:rPr>
          <w:rFonts w:hint="eastAsia"/>
        </w:rPr>
        <w:br/>
      </w:r>
      <w:r>
        <w:rPr>
          <w:rFonts w:hint="eastAsia"/>
        </w:rPr>
        <w:t>　　表 中国公共艺术设计重点企业SWOT分析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全球主要地区2020-2025年公共艺术设计产量统计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全球主要地区2025-2031年公共艺术设计产量预测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全球主要地区2020-2031年公共艺术设计产量市场份额统计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全球主要地区2025年公共艺术设计产量市场份额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全球主要地区2020-2025年公共艺术设计产值统计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全球主要地区2025-2031年公共艺术设计产值预测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全球主要地区2020-2031年公共艺术设计产值市场份额统计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全球主要地区2025年公共艺术设计产值市场份额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中国市场2020-2031年公共艺术设计产量及增长情况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中国市场2020-2031年公共艺术设计产值及增长情况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北美市场2020-2031年公共艺术设计产量及增长情况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北美市场2020-2031年公共艺术设计产值及增长情况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欧洲市场2020-2031年公共艺术设计产量及增长情况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欧洲市场2020-2031年公共艺术设计产值及增长情况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日本市场2020-2031年公共艺术设计产量及增长情况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日本市场2020-2031年公共艺术设计产值及增长情况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全球主要地区2020-2025年公共艺术设计消费量统计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全球主要地区2025-2031年公共艺术设计消费量预测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全球主要地区2020-2031年公共艺术设计消费量市场份额统计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全球主要地区2025年公共艺术设计消费量市场份额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中国市场2020-2031年公共艺术设计消费量、增长率及趋势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北美市场2020-2031年公共艺术设计消费量、增长率及趋势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欧洲市场2020-2031年公共艺术设计消费量、增长率及趋势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日本市场2020-2031年公共艺术设计消费量、增长率及趋势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企业（一）公共艺术设计产品情况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企业（一）2020-2025年公共艺术设计产量、价格、收入、成本、毛利情况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企业（二）公共艺术设计产品情况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企业（二）2020-2025年公共艺术设计产量、价格、收入、成本、毛利情况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企业（三）公共艺术设计产品情况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企业（三）2020-2025年公共艺术设计产量、价格、收入、成本、毛利情况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企业（四）公共艺术设计产品情况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企业（四）2020-2025年公共艺术设计产量、价格、收入、成本、毛利情况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企业（五）公共艺术设计产品情况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企业（五）2020-2025年公共艺术设计产量、价格、收入、成本、毛利情况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企业（六）公共艺术设计产品情况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企业（六）2020-2025年公共艺术设计产量、价格、收入、成本、毛利情况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企业（七）公共艺术设计产品情况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企业（七）2020-2025年公共艺术设计产量、价格、收入、成本、毛利情况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企业（八）公共艺术设计产品情况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企业（八）2020-2025年公共艺术设计产量、价格、收入、成本、毛利情况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企业（九）公共艺术设计产品情况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企业（九）2020-2025年公共艺术设计产量、价格、收入、成本、毛利情况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企业（十）公共艺术设计产品情况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企业（十）2020-2025年公共艺术设计产量、价格、收入、成本、毛利情况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全球市场不同种类公共艺术设计产量统计（2020-2025年）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全球市场不同种类公共艺术设计产量预测（2025-2031年）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全球市场不同种类公共艺术设计产量市场份额（2020-2031年）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全球市场不同种类公共艺术设计产值统计（2020-2025年）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全球市场不同种类公共艺术设计产值预测（2025-2031年）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全球市场不同种类公共艺术设计产值市场份额（2020-2031年）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全球市场不同种类公共艺术设计价格走势（2020-2031年）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中国市场不同种类公共艺术设计产量统计（2020-2025年）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中国市场不同种类公共艺术设计产量预测（2025-2031年）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中国市场不同种类公共艺术设计产量市场份额（2020-2031年）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中国市场不同种类公共艺术设计产值统计（2020-2025年）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中国市场不同种类公共艺术设计产值预测（2025-2031年）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中国市场不同种类公共艺术设计产值市场份额（2020-2031年）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中国市场不同种类公共艺术设计价格走势（2020-2031年）</w:t>
      </w:r>
      <w:r>
        <w:rPr>
          <w:rFonts w:hint="eastAsia"/>
        </w:rPr>
        <w:br/>
      </w:r>
      <w:r>
        <w:rPr>
          <w:rFonts w:hint="eastAsia"/>
        </w:rPr>
        <w:t>　　图 公共艺术设计产业链</w:t>
      </w:r>
      <w:r>
        <w:rPr>
          <w:rFonts w:hint="eastAsia"/>
        </w:rPr>
        <w:br/>
      </w:r>
      <w:r>
        <w:rPr>
          <w:rFonts w:hint="eastAsia"/>
        </w:rPr>
        <w:t>　　表 公共艺术设计原材料</w:t>
      </w:r>
      <w:r>
        <w:rPr>
          <w:rFonts w:hint="eastAsia"/>
        </w:rPr>
        <w:br/>
      </w:r>
      <w:r>
        <w:rPr>
          <w:rFonts w:hint="eastAsia"/>
        </w:rPr>
        <w:t>　　表 公共艺术设计上游原料供应商及联系方式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全球市场公共艺术设计主要应用领域消费量统计（2020-2025年）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全球市场公共艺术设计主要应用领域消费量预测（2025-2031年）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全球市场公共艺术设计主要应用领域消费量市场份额（2020-2031年）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2025年全球市场公共艺术设计主要应用领域消费量市场份额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全球市场公共艺术设计主要应用领域消费量增长率（2020-2031年）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中国市场公共艺术设计主要应用领域消费量统计（2020-2025年）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中国市场公共艺术设计主要应用领域消费量预测（2025-2031年）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中国市场公共艺术设计主要应用领域消费量市场份额（2020-2031年）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中国市场公共艺术设计主要应用领域消费量增长率（2020-2031年）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中国市场公共艺术设计产量、消费量、进出口情况分析（2020-2025年）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中国市场公共艺术设计产量、消费量、进出口情况预测（2025-2031年）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2020-2031年中国市场公共艺术设计进出口量</w:t>
      </w:r>
      <w:r>
        <w:rPr>
          <w:rFonts w:hint="eastAsia"/>
        </w:rPr>
        <w:br/>
      </w:r>
      <w:r>
        <w:rPr>
          <w:rFonts w:hint="eastAsia"/>
        </w:rPr>
        <w:t>　　图 2025年公共艺术设计生产地区分布</w:t>
      </w:r>
      <w:r>
        <w:rPr>
          <w:rFonts w:hint="eastAsia"/>
        </w:rPr>
        <w:br/>
      </w:r>
      <w:r>
        <w:rPr>
          <w:rFonts w:hint="eastAsia"/>
        </w:rPr>
        <w:t>　　图 2025年公共艺术设计消费地区分布</w:t>
      </w:r>
      <w:r>
        <w:rPr>
          <w:rFonts w:hint="eastAsia"/>
        </w:rPr>
        <w:br/>
      </w:r>
      <w:r>
        <w:rPr>
          <w:rFonts w:hint="eastAsia"/>
        </w:rPr>
        <w:t>　　图 中国公共艺术设计进口量及趋势预测（2020-2031年）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中国公共艺术设计出口量及趋势预测（2020-2031年）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不同种类公共艺术设计产量占比（2025-2031年）</w:t>
      </w:r>
      <w:r>
        <w:rPr>
          <w:rFonts w:hint="eastAsia"/>
        </w:rPr>
        <w:br/>
      </w:r>
      <w:r>
        <w:rPr>
          <w:rFonts w:hint="eastAsia"/>
        </w:rPr>
        <w:t>　　图 公共艺术设计价格走势预测（2025-2031年）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国内市场公共艺术设计未来销售渠道趋势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6482686474a05" w:history="1">
        <w:r>
          <w:rPr>
            <w:rStyle w:val="Hyperlink"/>
          </w:rPr>
          <w:t>2025-2031年全球与中国公共艺术设计行业研究及发展趋势报告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6482686474a05" w:history="1">
        <w:r>
          <w:rPr>
            <w:rStyle w:val="Hyperlink"/>
          </w:rPr>
          <w:t>https://www.20087.com/3/00/GongGongYiShuSheJiFaZhanQuShiFenXi.html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设计概论、公共艺术设计就业前景、公共艺术与环境设计的关系、公共艺术设计方案排版的前提要素包括、城市公共艺术设计、公共艺术设计创业项目策划书、公共艺术材料特点、公共艺术设计的形态大约为、公共艺术设计理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4cd362a9b4377" w:history="1">
      <w:r>
        <w:rPr>
          <w:rStyle w:val="Hyperlink"/>
        </w:rPr>
        <w:t>2025-2031年全球与中国公共艺术设计行业研究及发展趋势报告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GongGongYiShuSheJiFaZhanQuShiFenXi.html" TargetMode="External" Id="R111648268647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GongGongYiShuSheJiFaZhanQuShiFenXi.html" TargetMode="External" Id="R5ae4cd362a9b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2025-01-19T07:55:00Z</dcterms:created>
  <dcterms:modified xsi:type="dcterms:W3CDTF">2025-01-19T08:55:00Z</dcterms:modified>
  <dc:subject>2025-2031年全球与中国公共艺术设计行业研究及发展趋势报告</dc:subject>
  <dc:title>2025-2031年全球与中国公共艺术设计行业研究及发展趋势报告</dc:title>
  <cp:keywords>2025-2031年全球与中国公共艺术设计行业研究及发展趋势报告</cp:keywords>
  <dc:description>2025-2031年全球与中国公共艺术设计行业研究及发展趋势报告</dc:description>
</cp:coreProperties>
</file>