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69deb371450a" w:history="1">
              <w:r>
                <w:rPr>
                  <w:rStyle w:val="Hyperlink"/>
                </w:rPr>
                <w:t>2025-2031年中国移动金融行业市场分析与前景趋势报告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69deb371450a" w:history="1">
              <w:r>
                <w:rPr>
                  <w:rStyle w:val="Hyperlink"/>
                </w:rPr>
                <w:t>2025-2031年中国移动金融行业市场分析与前景趋势报告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469deb371450a" w:history="1">
                <w:r>
                  <w:rPr>
                    <w:rStyle w:val="Hyperlink"/>
                  </w:rPr>
                  <w:t>https://www.20087.com/3/60/YiDongJinRongShiChangQianJingFenXi.html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金融即通过移动设备提供的金融服务，包括移动支付、贷款、保险、投资等，近年来随着智能手机的普及和金融科技的创新，移动金融已经成为金融服务的重要渠道。移动支付的便捷性和安全性不断提升，数字货币和区块链技术的应用，为跨境交易和资金流转提供了新的解决方案。</w:t>
      </w:r>
      <w:r>
        <w:rPr>
          <w:rFonts w:hint="eastAsia"/>
        </w:rPr>
        <w:br/>
      </w:r>
      <w:r>
        <w:rPr>
          <w:rFonts w:hint="eastAsia"/>
        </w:rPr>
        <w:t>　　未来，移动金融行业的发展将更加注重用户体验和数据安全。通过人工智能和大数据分析，移动金融将提供更加个性化的服务，如智能理财建议、信用评分等。同时，随着监管政策的完善，移动金融将加强用户数据保护，确保交易的透明性和隐私安全。此外，移动金融将与物联网、智慧城市等技术融合，实现无缝的线上线下金融服务，为用户提供全方位的金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69deb371450a" w:history="1">
        <w:r>
          <w:rPr>
            <w:rStyle w:val="Hyperlink"/>
          </w:rPr>
          <w:t>2025-2031年中国移动金融行业市场分析与前景趋势报告</w:t>
        </w:r>
      </w:hyperlink>
      <w:r>
        <w:rPr>
          <w:rFonts w:hint="eastAsia"/>
        </w:rPr>
        <w:t>》基于多年市场监测与行业研究，全面分析了移动金融行业的现状、市场需求及市场规模，详细解读了移动金融产业链结构、价格趋势及细分市场特点。报告科学预测了行业前景与发展方向，重点剖析了品牌竞争格局、市场集中度及主要企业的经营表现，并通过SWOT分析揭示了移动金融行业机遇与风险。为投资者和决策者提供专业、客观的战略建议，是把握移动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移动金融产业概述</w:t>
      </w:r>
      <w:r>
        <w:rPr>
          <w:rFonts w:hint="eastAsia"/>
        </w:rPr>
        <w:br/>
      </w:r>
      <w:r>
        <w:rPr>
          <w:rFonts w:hint="eastAsia"/>
        </w:rPr>
        <w:t>　　第一节 移动金融定义与分类</w:t>
      </w:r>
      <w:r>
        <w:rPr>
          <w:rFonts w:hint="eastAsia"/>
        </w:rPr>
        <w:br/>
      </w:r>
      <w:r>
        <w:rPr>
          <w:rFonts w:hint="eastAsia"/>
        </w:rPr>
        <w:t>　　第二节 移动金融产业链结构及关键环节剖析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2024-2025年中国移动金融行业发展环境分析</w:t>
      </w:r>
      <w:r>
        <w:rPr>
          <w:rFonts w:hint="eastAsia"/>
        </w:rPr>
        <w:br/>
      </w:r>
      <w:r>
        <w:rPr>
          <w:rFonts w:hint="eastAsia"/>
        </w:rPr>
        <w:t>　　第一节 移动金融行业经济环境分析</w:t>
      </w:r>
      <w:r>
        <w:rPr>
          <w:rFonts w:hint="eastAsia"/>
        </w:rPr>
        <w:br/>
      </w:r>
      <w:r>
        <w:rPr>
          <w:rFonts w:hint="eastAsia"/>
        </w:rPr>
        <w:t>　　第二节 移动金融行业政策环境分析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二、相关移动金融行业标准分析</w:t>
      </w:r>
      <w:r>
        <w:rPr>
          <w:rFonts w:hint="eastAsia"/>
        </w:rPr>
        <w:br/>
      </w:r>
      <w:r>
        <w:rPr>
          <w:rFonts w:hint="eastAsia"/>
        </w:rPr>
        <w:t>　　第三节 移动金融行业社会环境分析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二、2025年移动金融行业市场规模特点</w:t>
      </w:r>
      <w:r>
        <w:rPr>
          <w:rFonts w:hint="eastAsia"/>
        </w:rPr>
        <w:br/>
      </w:r>
      <w:r>
        <w:rPr>
          <w:rFonts w:hint="eastAsia"/>
        </w:rPr>
        <w:t>　　第二节 移动金融市场规模的构成</w:t>
      </w:r>
      <w:r>
        <w:rPr>
          <w:rFonts w:hint="eastAsia"/>
        </w:rPr>
        <w:br/>
      </w:r>
      <w:r>
        <w:rPr>
          <w:rFonts w:hint="eastAsia"/>
        </w:rPr>
        <w:t>　　　　一、移动金融客户群体特征与偏好分析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移动金融细分市场深度分析</w:t>
      </w:r>
      <w:r>
        <w:rPr>
          <w:rFonts w:hint="eastAsia"/>
        </w:rPr>
        <w:br/>
      </w:r>
      <w:r>
        <w:rPr>
          <w:rFonts w:hint="eastAsia"/>
        </w:rPr>
        <w:t>　　第一节 移动金融细分市场（一）发展研究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移动金融细分市场（二）发展研究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2019-2024年移动金融行业规模情况</w:t>
      </w:r>
      <w:r>
        <w:rPr>
          <w:rFonts w:hint="eastAsia"/>
        </w:rPr>
        <w:br/>
      </w:r>
      <w:r>
        <w:rPr>
          <w:rFonts w:hint="eastAsia"/>
        </w:rPr>
        <w:t>　　　　一、移动金融行业企业数量规模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一、移动金融行业盈利能力</w:t>
      </w:r>
      <w:r>
        <w:rPr>
          <w:rFonts w:hint="eastAsia"/>
        </w:rPr>
        <w:br/>
      </w:r>
      <w:r>
        <w:rPr>
          <w:rFonts w:hint="eastAsia"/>
        </w:rPr>
        <w:t>　　　　二、移动金融行业偿债能力</w:t>
      </w:r>
      <w:r>
        <w:rPr>
          <w:rFonts w:hint="eastAsia"/>
        </w:rPr>
        <w:br/>
      </w:r>
      <w:r>
        <w:rPr>
          <w:rFonts w:hint="eastAsia"/>
        </w:rPr>
        <w:t>　　　　三、移动金融行业营运能力</w:t>
      </w:r>
      <w:r>
        <w:rPr>
          <w:rFonts w:hint="eastAsia"/>
        </w:rPr>
        <w:br/>
      </w:r>
      <w:r>
        <w:rPr>
          <w:rFonts w:hint="eastAsia"/>
        </w:rPr>
        <w:t>　　　　四、移动金融行业发展能力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2019-2024年中国移动金融行业区域市场分析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中国移动金融行业区域市场结构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重点地区移动金融行业调研分析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二、各类渠道对移动金融行业的影响</w:t>
      </w:r>
      <w:r>
        <w:rPr>
          <w:rFonts w:hint="eastAsia"/>
        </w:rPr>
        <w:br/>
      </w:r>
      <w:r>
        <w:rPr>
          <w:rFonts w:hint="eastAsia"/>
        </w:rPr>
        <w:t>　　　　三、主要移动金融企业渠道策略研究</w:t>
      </w:r>
      <w:r>
        <w:rPr>
          <w:rFonts w:hint="eastAsia"/>
        </w:rPr>
        <w:br/>
      </w:r>
      <w:r>
        <w:rPr>
          <w:rFonts w:hint="eastAsia"/>
        </w:rPr>
        <w:t>　　第二节 移动金融行业客户分析与定位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移动金融行业重点企业竞争力分析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移动金融企业发展策略分析</w:t>
      </w:r>
      <w:r>
        <w:rPr>
          <w:rFonts w:hint="eastAsia"/>
        </w:rPr>
        <w:br/>
      </w:r>
      <w:r>
        <w:rPr>
          <w:rFonts w:hint="eastAsia"/>
        </w:rPr>
        <w:t>　　第一节 移动金融市场与销售策略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一、移动金融市场发展潜力</w:t>
      </w:r>
      <w:r>
        <w:rPr>
          <w:rFonts w:hint="eastAsia"/>
        </w:rPr>
        <w:br/>
      </w:r>
      <w:r>
        <w:rPr>
          <w:rFonts w:hint="eastAsia"/>
        </w:rPr>
        <w:t>　　　　二、移动金融市场前景分析</w:t>
      </w:r>
      <w:r>
        <w:rPr>
          <w:rFonts w:hint="eastAsia"/>
        </w:rPr>
        <w:br/>
      </w:r>
      <w:r>
        <w:rPr>
          <w:rFonts w:hint="eastAsia"/>
        </w:rPr>
        <w:t>　　　　三、移动金融细分行业发展前景分析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2025-2031年移动金融发展趋势预测</w:t>
      </w:r>
      <w:r>
        <w:rPr>
          <w:rFonts w:hint="eastAsia"/>
        </w:rPr>
        <w:br/>
      </w:r>
      <w:r>
        <w:rPr>
          <w:rFonts w:hint="eastAsia"/>
        </w:rPr>
        <w:t>　　　　一、移动金融发展趋势预测</w:t>
      </w:r>
      <w:r>
        <w:rPr>
          <w:rFonts w:hint="eastAsia"/>
        </w:rPr>
        <w:br/>
      </w:r>
      <w:r>
        <w:rPr>
          <w:rFonts w:hint="eastAsia"/>
        </w:rPr>
        <w:t>　　　　二、移动金融市场规模预测</w:t>
      </w:r>
      <w:r>
        <w:rPr>
          <w:rFonts w:hint="eastAsia"/>
        </w:rPr>
        <w:br/>
      </w:r>
      <w:r>
        <w:rPr>
          <w:rFonts w:hint="eastAsia"/>
        </w:rPr>
        <w:t>　　　　三、移动金融细分市场发展趋势预测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一、移动金融行业挑战</w:t>
      </w:r>
      <w:r>
        <w:rPr>
          <w:rFonts w:hint="eastAsia"/>
        </w:rPr>
        <w:br/>
      </w:r>
      <w:r>
        <w:rPr>
          <w:rFonts w:hint="eastAsia"/>
        </w:rPr>
        <w:t>　　　　二、移动金融行业机遇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[中.智.林]对移动金融企业和投资者的建议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移动金融介绍</w:t>
      </w:r>
      <w:r>
        <w:rPr>
          <w:rFonts w:hint="eastAsia"/>
        </w:rPr>
        <w:br/>
      </w:r>
      <w:r>
        <w:rPr>
          <w:rFonts w:hint="eastAsia"/>
        </w:rPr>
        <w:t>　　图表 移动金融图片</w:t>
      </w:r>
      <w:r>
        <w:rPr>
          <w:rFonts w:hint="eastAsia"/>
        </w:rPr>
        <w:br/>
      </w:r>
      <w:r>
        <w:rPr>
          <w:rFonts w:hint="eastAsia"/>
        </w:rPr>
        <w:t>　　图表 移动金融产业链调研</w:t>
      </w:r>
      <w:r>
        <w:rPr>
          <w:rFonts w:hint="eastAsia"/>
        </w:rPr>
        <w:br/>
      </w:r>
      <w:r>
        <w:rPr>
          <w:rFonts w:hint="eastAsia"/>
        </w:rPr>
        <w:t>　　图表 移动金融行业特点</w:t>
      </w:r>
      <w:r>
        <w:rPr>
          <w:rFonts w:hint="eastAsia"/>
        </w:rPr>
        <w:br/>
      </w:r>
      <w:r>
        <w:rPr>
          <w:rFonts w:hint="eastAsia"/>
        </w:rPr>
        <w:t>　　图表 移动金融政策</w:t>
      </w:r>
      <w:r>
        <w:rPr>
          <w:rFonts w:hint="eastAsia"/>
        </w:rPr>
        <w:br/>
      </w:r>
      <w:r>
        <w:rPr>
          <w:rFonts w:hint="eastAsia"/>
        </w:rPr>
        <w:t>　　图表 移动金融技术 标准</w:t>
      </w:r>
      <w:r>
        <w:rPr>
          <w:rFonts w:hint="eastAsia"/>
        </w:rPr>
        <w:br/>
      </w:r>
      <w:r>
        <w:rPr>
          <w:rFonts w:hint="eastAsia"/>
        </w:rPr>
        <w:t>　　图表 移动金融最新消息 动态</w:t>
      </w:r>
      <w:r>
        <w:rPr>
          <w:rFonts w:hint="eastAsia"/>
        </w:rPr>
        <w:br/>
      </w:r>
      <w:r>
        <w:rPr>
          <w:rFonts w:hint="eastAsia"/>
        </w:rPr>
        <w:t>　　图表 移动金融行业现状</w:t>
      </w:r>
      <w:r>
        <w:rPr>
          <w:rFonts w:hint="eastAsia"/>
        </w:rPr>
        <w:br/>
      </w:r>
      <w:r>
        <w:rPr>
          <w:rFonts w:hint="eastAsia"/>
        </w:rPr>
        <w:t>　　图表 2019-2024年移动金融行业市场容量统计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2019-2024年中国移动金融市场规模情况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2019-2024年中国移动金融销售统计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2019-2024年中国移动金融利润总额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2019-2024年中国移动金融企业数量统计</w:t>
      </w:r>
      <w:r>
        <w:rPr>
          <w:rFonts w:hint="eastAsia"/>
        </w:rPr>
        <w:br/>
      </w:r>
      <w:r>
        <w:rPr>
          <w:rFonts w:hint="eastAsia"/>
        </w:rPr>
        <w:t>　　图表 2025年移动金融成本和利润分析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2019-2024年中国移动金融行业偿债能力分析</w:t>
      </w:r>
      <w:r>
        <w:rPr>
          <w:rFonts w:hint="eastAsia"/>
        </w:rPr>
        <w:br/>
      </w:r>
      <w:r>
        <w:rPr>
          <w:rFonts w:hint="eastAsia"/>
        </w:rPr>
        <w:t>　　图表 移动金融品牌分析</w:t>
      </w:r>
      <w:r>
        <w:rPr>
          <w:rFonts w:hint="eastAsia"/>
        </w:rPr>
        <w:br/>
      </w:r>
      <w:r>
        <w:rPr>
          <w:rFonts w:hint="eastAsia"/>
        </w:rPr>
        <w:t>　　图表 **地区移动金融市场规模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</w:t>
      </w:r>
      <w:r>
        <w:rPr>
          <w:rFonts w:hint="eastAsia"/>
        </w:rPr>
        <w:br/>
      </w:r>
      <w:r>
        <w:rPr>
          <w:rFonts w:hint="eastAsia"/>
        </w:rPr>
        <w:t>　　图表 **地区移动金融市场调研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**地区移动金融市场规模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</w:t>
      </w:r>
      <w:r>
        <w:rPr>
          <w:rFonts w:hint="eastAsia"/>
        </w:rPr>
        <w:br/>
      </w:r>
      <w:r>
        <w:rPr>
          <w:rFonts w:hint="eastAsia"/>
        </w:rPr>
        <w:t>　　图表 **地区移动金融市场调研</w:t>
      </w:r>
      <w:r>
        <w:rPr>
          <w:rFonts w:hint="eastAsia"/>
        </w:rPr>
        <w:br/>
      </w:r>
      <w:r>
        <w:rPr>
          <w:rFonts w:hint="eastAsia"/>
        </w:rPr>
        <w:t>　　图表 **地区移动金融市场需求分析</w:t>
      </w:r>
      <w:r>
        <w:rPr>
          <w:rFonts w:hint="eastAsia"/>
        </w:rPr>
        <w:br/>
      </w:r>
      <w:r>
        <w:rPr>
          <w:rFonts w:hint="eastAsia"/>
        </w:rPr>
        <w:t>　　图表 移动金融上游发展</w:t>
      </w:r>
      <w:r>
        <w:rPr>
          <w:rFonts w:hint="eastAsia"/>
        </w:rPr>
        <w:br/>
      </w:r>
      <w:r>
        <w:rPr>
          <w:rFonts w:hint="eastAsia"/>
        </w:rPr>
        <w:t>　　图表 移动金融下游发展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移动金融企业（一）概况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移动金融企业（二）简介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移动金融企业（三）概况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移动金融企业（四）简介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移动金融投资、并购情况</w:t>
      </w:r>
      <w:r>
        <w:rPr>
          <w:rFonts w:hint="eastAsia"/>
        </w:rPr>
        <w:br/>
      </w:r>
      <w:r>
        <w:rPr>
          <w:rFonts w:hint="eastAsia"/>
        </w:rPr>
        <w:t>　　图表 移动金融优势</w:t>
      </w:r>
      <w:r>
        <w:rPr>
          <w:rFonts w:hint="eastAsia"/>
        </w:rPr>
        <w:br/>
      </w:r>
      <w:r>
        <w:rPr>
          <w:rFonts w:hint="eastAsia"/>
        </w:rPr>
        <w:t>　　图表 移动金融劣势</w:t>
      </w:r>
      <w:r>
        <w:rPr>
          <w:rFonts w:hint="eastAsia"/>
        </w:rPr>
        <w:br/>
      </w:r>
      <w:r>
        <w:rPr>
          <w:rFonts w:hint="eastAsia"/>
        </w:rPr>
        <w:t>　　图表 移动金融机会</w:t>
      </w:r>
      <w:r>
        <w:rPr>
          <w:rFonts w:hint="eastAsia"/>
        </w:rPr>
        <w:br/>
      </w:r>
      <w:r>
        <w:rPr>
          <w:rFonts w:hint="eastAsia"/>
        </w:rPr>
        <w:t>　　图表 移动金融威胁</w:t>
      </w:r>
      <w:r>
        <w:rPr>
          <w:rFonts w:hint="eastAsia"/>
        </w:rPr>
        <w:br/>
      </w:r>
      <w:r>
        <w:rPr>
          <w:rFonts w:hint="eastAsia"/>
        </w:rPr>
        <w:t>　　图表 进入移动金融行业壁垒</w:t>
      </w:r>
      <w:r>
        <w:rPr>
          <w:rFonts w:hint="eastAsia"/>
        </w:rPr>
        <w:br/>
      </w:r>
      <w:r>
        <w:rPr>
          <w:rFonts w:hint="eastAsia"/>
        </w:rPr>
        <w:t>　　图表 移动金融发展有利因素</w:t>
      </w:r>
      <w:r>
        <w:rPr>
          <w:rFonts w:hint="eastAsia"/>
        </w:rPr>
        <w:br/>
      </w:r>
      <w:r>
        <w:rPr>
          <w:rFonts w:hint="eastAsia"/>
        </w:rPr>
        <w:t>　　图表 移动金融发展不利因素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2025-2031年中国移动金融行业风险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69deb371450a" w:history="1">
        <w:r>
          <w:rPr>
            <w:rStyle w:val="Hyperlink"/>
          </w:rPr>
          <w:t>2025-2031年中国移动金融行业市场分析与前景趋势报告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469deb371450a" w:history="1">
        <w:r>
          <w:rPr>
            <w:rStyle w:val="Hyperlink"/>
          </w:rPr>
          <w:t>https://www.20087.com/3/60/YiDongJinRongShiChangQianJingFenXi.html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热点：移动协同、移动金融客户端、中移金科是中国移动吗、移动金融科技有限公司扣款、中移金科是做什么的、移动金融app、移动营销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42e39fc94396" w:history="1">
      <w:r>
        <w:rPr>
          <w:rStyle w:val="Hyperlink"/>
        </w:rPr>
        <w:t>2025-2031年中国移动金融行业市场分析与前景趋势报告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DongJinRongShiChangQianJingFenXi.html" TargetMode="External" Id="R37c469deb37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DongJinRongShiChangQianJingFenXi.html" TargetMode="External" Id="R8ee242e39fc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2024-10-11T03:24:46Z</dcterms:created>
  <dcterms:modified xsi:type="dcterms:W3CDTF">2024-10-11T04:24:46Z</dcterms:modified>
  <dc:subject>2025-2031年中国移动金融行业市场分析与前景趋势报告</dc:subject>
  <dc:title>2025-2031年中国移动金融行业市场分析与前景趋势报告</dc:title>
  <cp:keywords>2025-2031年中国移动金融行业市场分析与前景趋势报告</cp:keywords>
  <dc:description>2025-2031年中国移动金融行业市场分析与前景趋势报告</dc:description>
</cp:coreProperties>
</file>