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c04888834de3" w:history="1">
              <w:r>
                <w:rPr>
                  <w:rStyle w:val="Hyperlink"/>
                </w:rPr>
                <w:t>2025-2031年中国江苏省动漫市场调查研究及发展趋势分析报告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c04888834de3" w:history="1">
              <w:r>
                <w:rPr>
                  <w:rStyle w:val="Hyperlink"/>
                </w:rPr>
                <w:t>2025-2031年中国江苏省动漫市场调查研究及发展趋势分析报告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c04888834de3" w:history="1">
                <w:r>
                  <w:rPr>
                    <w:rStyle w:val="Hyperlink"/>
                  </w:rPr>
                  <w:t>https://www.20087.com/M_QiTa/05/JiangSuShengDongManShiChangQianJingFenXiYuCe.html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动漫产业的重要基地之一，近年来在政策支持、人才培养和产业融合方面取得了显著成就。动漫产业不仅吸引了大量创意人才，还与旅游、教育、科技等多个领域深度融合，形成了独特的产业链条。政府的大力扶持和市场需求的扩大，推动了江苏省动漫产业的蓬勃发展。</w:t>
      </w:r>
      <w:r>
        <w:rPr>
          <w:rFonts w:hint="eastAsia"/>
        </w:rPr>
        <w:br/>
      </w:r>
      <w:r>
        <w:rPr>
          <w:rFonts w:hint="eastAsia"/>
        </w:rPr>
        <w:t>　　未来，江苏省动漫产业有望继续领跑全国，成为文化创新和经济增长的新引擎。数字化、网络化的趋势将加速动漫内容的传播和商业化，尤其是在线平台的兴起，为动漫作品提供了更广泛的展示渠道。同时，IP运营模式的成熟和跨媒体开发能力的增强，将促进动漫产业与游戏、影视等其他文化产业的深度合作，创造更大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c04888834de3" w:history="1">
        <w:r>
          <w:rPr>
            <w:rStyle w:val="Hyperlink"/>
          </w:rPr>
          <w:t>2025-2031年中国江苏省动漫市场调查研究及发展趋势分析报告</w:t>
        </w:r>
      </w:hyperlink>
      <w:r>
        <w:rPr>
          <w:rFonts w:hint="eastAsia"/>
        </w:rPr>
        <w:t>》依托多年行业监测数据，结合江苏省动漫行业现状与未来前景，系统分析了江苏省动漫市场需求、市场规模、产业链结构、价格机制及细分市场特征。报告对江苏省动漫市场前景进行了客观评估，预测了江苏省动漫行业发展趋势，并详细解读了品牌竞争格局、市场集中度及重点企业的运营表现。此外，报告通过SWOT分析识别了江苏省动漫行业机遇与潜在风险，为投资者和决策者提供了科学、规范的战略建议，助力把握江苏省动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动漫产业界定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（2）动漫产业特征</w:t>
      </w:r>
      <w:r>
        <w:rPr>
          <w:rFonts w:hint="eastAsia"/>
        </w:rPr>
        <w:br/>
      </w:r>
      <w:r>
        <w:rPr>
          <w:rFonts w:hint="eastAsia"/>
        </w:rPr>
        <w:t>　　　　1.1.2 动漫产品分类</w:t>
      </w:r>
      <w:r>
        <w:rPr>
          <w:rFonts w:hint="eastAsia"/>
        </w:rPr>
        <w:br/>
      </w:r>
      <w:r>
        <w:rPr>
          <w:rFonts w:hint="eastAsia"/>
        </w:rPr>
        <w:t>　　　　1.1.3 动漫产业发展历程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</w:t>
      </w:r>
      <w:r>
        <w:rPr>
          <w:rFonts w:hint="eastAsia"/>
        </w:rPr>
        <w:br/>
      </w:r>
      <w:r>
        <w:rPr>
          <w:rFonts w:hint="eastAsia"/>
        </w:rPr>
        <w:t>　　　　1.1.4 动漫产业国民经济地位分析</w:t>
      </w:r>
      <w:r>
        <w:rPr>
          <w:rFonts w:hint="eastAsia"/>
        </w:rPr>
        <w:br/>
      </w:r>
      <w:r>
        <w:rPr>
          <w:rFonts w:hint="eastAsia"/>
        </w:rPr>
        <w:t>　　1.2 动漫产业政策环境分析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1）中共中央宣传部</w:t>
      </w:r>
      <w:r>
        <w:rPr>
          <w:rFonts w:hint="eastAsia"/>
        </w:rPr>
        <w:br/>
      </w:r>
      <w:r>
        <w:rPr>
          <w:rFonts w:hint="eastAsia"/>
        </w:rPr>
        <w:t>　　　　2）国家广播电影电视总局</w:t>
      </w:r>
      <w:r>
        <w:rPr>
          <w:rFonts w:hint="eastAsia"/>
        </w:rPr>
        <w:br/>
      </w:r>
      <w:r>
        <w:rPr>
          <w:rFonts w:hint="eastAsia"/>
        </w:rPr>
        <w:t>　　　　3）新闻出版总署和文化部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动漫产业相关政策法规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（1）行业相关规划</w:t>
      </w:r>
      <w:r>
        <w:rPr>
          <w:rFonts w:hint="eastAsia"/>
        </w:rPr>
        <w:br/>
      </w:r>
      <w:r>
        <w:rPr>
          <w:rFonts w:hint="eastAsia"/>
        </w:rPr>
        <w:t>　　　　1）《文化产业振兴规划》</w:t>
      </w:r>
      <w:r>
        <w:rPr>
          <w:rFonts w:hint="eastAsia"/>
        </w:rPr>
        <w:br/>
      </w:r>
      <w:r>
        <w:rPr>
          <w:rFonts w:hint="eastAsia"/>
        </w:rPr>
        <w:t>　　　　2）《“十四五”时期国家动漫产业发展规划》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（3）行业税收优惠政策</w:t>
      </w:r>
      <w:r>
        <w:rPr>
          <w:rFonts w:hint="eastAsia"/>
        </w:rPr>
        <w:br/>
      </w:r>
      <w:r>
        <w:rPr>
          <w:rFonts w:hint="eastAsia"/>
        </w:rPr>
        <w:t>　　　　1）《动漫企业进口动漫开发生产用品免征进口税收的暂行规定》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2）《关于扶持动漫产业发展增值税营业税政策的通知》财税（2011）</w:t>
      </w:r>
      <w:r>
        <w:rPr>
          <w:rFonts w:hint="eastAsia"/>
        </w:rPr>
        <w:br/>
      </w:r>
      <w:r>
        <w:rPr>
          <w:rFonts w:hint="eastAsia"/>
        </w:rPr>
        <w:t>　　　　（4）行业相关政策</w:t>
      </w:r>
      <w:r>
        <w:rPr>
          <w:rFonts w:hint="eastAsia"/>
        </w:rPr>
        <w:br/>
      </w:r>
      <w:r>
        <w:rPr>
          <w:rFonts w:hint="eastAsia"/>
        </w:rPr>
        <w:t>　　　　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3）《关于推动中国动漫产业发展的若干意见》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5）《动漫企业认定管理办法（试行）》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7）《“十四五”时期文化产业倍增计划》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1.3 动漫产业经济环境分析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2.1 中国动漫产业发展分析</w:t>
      </w:r>
      <w:r>
        <w:rPr>
          <w:rFonts w:hint="eastAsia"/>
        </w:rPr>
        <w:br/>
      </w:r>
      <w:r>
        <w:rPr>
          <w:rFonts w:hint="eastAsia"/>
        </w:rPr>
        <w:t>　　　　2.1.1 中国动漫产业发展历程</w:t>
      </w:r>
      <w:r>
        <w:rPr>
          <w:rFonts w:hint="eastAsia"/>
        </w:rPr>
        <w:br/>
      </w:r>
      <w:r>
        <w:rPr>
          <w:rFonts w:hint="eastAsia"/>
        </w:rPr>
        <w:t>　　　　2.1.2 中国动漫产业市场规模</w:t>
      </w:r>
      <w:r>
        <w:rPr>
          <w:rFonts w:hint="eastAsia"/>
        </w:rPr>
        <w:br/>
      </w:r>
      <w:r>
        <w:rPr>
          <w:rFonts w:hint="eastAsia"/>
        </w:rPr>
        <w:t>　　　　2.1.3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2.1.4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2.1.5 中国动漫产业发展的瓶颈</w:t>
      </w:r>
      <w:r>
        <w:rPr>
          <w:rFonts w:hint="eastAsia"/>
        </w:rPr>
        <w:br/>
      </w:r>
      <w:r>
        <w:rPr>
          <w:rFonts w:hint="eastAsia"/>
        </w:rPr>
        <w:t>　　2.2 中国动漫产业发展趋势</w:t>
      </w:r>
      <w:r>
        <w:rPr>
          <w:rFonts w:hint="eastAsia"/>
        </w:rPr>
        <w:br/>
      </w:r>
      <w:r>
        <w:rPr>
          <w:rFonts w:hint="eastAsia"/>
        </w:rPr>
        <w:t>　　　　2.2.1 原创动漫大量增加</w:t>
      </w:r>
      <w:r>
        <w:rPr>
          <w:rFonts w:hint="eastAsia"/>
        </w:rPr>
        <w:br/>
      </w:r>
      <w:r>
        <w:rPr>
          <w:rFonts w:hint="eastAsia"/>
        </w:rPr>
        <w:t>　　　　2.2.2 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2.2.3 动漫创意企业联合化</w:t>
      </w:r>
      <w:r>
        <w:rPr>
          <w:rFonts w:hint="eastAsia"/>
        </w:rPr>
        <w:br/>
      </w:r>
      <w:r>
        <w:rPr>
          <w:rFonts w:hint="eastAsia"/>
        </w:rPr>
        <w:t>　　　　2.2.4 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3.1 中国动漫产业区域分布情况</w:t>
      </w:r>
      <w:r>
        <w:rPr>
          <w:rFonts w:hint="eastAsia"/>
        </w:rPr>
        <w:br/>
      </w:r>
      <w:r>
        <w:rPr>
          <w:rFonts w:hint="eastAsia"/>
        </w:rPr>
        <w:t>　　3.2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3.2.1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3.2.2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3.3 江苏省动漫产业发展分析</w:t>
      </w:r>
      <w:r>
        <w:rPr>
          <w:rFonts w:hint="eastAsia"/>
        </w:rPr>
        <w:br/>
      </w:r>
      <w:r>
        <w:rPr>
          <w:rFonts w:hint="eastAsia"/>
        </w:rPr>
        <w:t>　　　　3.3.1 江苏省动漫产业现状</w:t>
      </w:r>
      <w:r>
        <w:rPr>
          <w:rFonts w:hint="eastAsia"/>
        </w:rPr>
        <w:br/>
      </w:r>
      <w:r>
        <w:rPr>
          <w:rFonts w:hint="eastAsia"/>
        </w:rPr>
        <w:t>　　　　（1）动漫产业规模</w:t>
      </w:r>
      <w:r>
        <w:rPr>
          <w:rFonts w:hint="eastAsia"/>
        </w:rPr>
        <w:br/>
      </w:r>
      <w:r>
        <w:rPr>
          <w:rFonts w:hint="eastAsia"/>
        </w:rPr>
        <w:t>　　　　（2）动漫产业产量分析</w:t>
      </w:r>
      <w:r>
        <w:rPr>
          <w:rFonts w:hint="eastAsia"/>
        </w:rPr>
        <w:br/>
      </w:r>
      <w:r>
        <w:rPr>
          <w:rFonts w:hint="eastAsia"/>
        </w:rPr>
        <w:t>　　　　（3）国家动画产业基地建设情况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（4）动漫产业政策</w:t>
      </w:r>
      <w:r>
        <w:rPr>
          <w:rFonts w:hint="eastAsia"/>
        </w:rPr>
        <w:br/>
      </w:r>
      <w:r>
        <w:rPr>
          <w:rFonts w:hint="eastAsia"/>
        </w:rPr>
        <w:t>　　　　3.3.2 江苏省动漫产业存在问题</w:t>
      </w:r>
      <w:r>
        <w:rPr>
          <w:rFonts w:hint="eastAsia"/>
        </w:rPr>
        <w:br/>
      </w:r>
      <w:r>
        <w:rPr>
          <w:rFonts w:hint="eastAsia"/>
        </w:rPr>
        <w:t>　　　　（1）动漫产业链断裂</w:t>
      </w:r>
      <w:r>
        <w:rPr>
          <w:rFonts w:hint="eastAsia"/>
        </w:rPr>
        <w:br/>
      </w:r>
      <w:r>
        <w:rPr>
          <w:rFonts w:hint="eastAsia"/>
        </w:rPr>
        <w:t>　　　　（2）动漫产业的适用人才缺失严重</w:t>
      </w:r>
      <w:r>
        <w:rPr>
          <w:rFonts w:hint="eastAsia"/>
        </w:rPr>
        <w:br/>
      </w:r>
      <w:r>
        <w:rPr>
          <w:rFonts w:hint="eastAsia"/>
        </w:rPr>
        <w:t>　　　　（3）动漫企业政策扶持力度不够</w:t>
      </w:r>
      <w:r>
        <w:rPr>
          <w:rFonts w:hint="eastAsia"/>
        </w:rPr>
        <w:br/>
      </w:r>
      <w:r>
        <w:rPr>
          <w:rFonts w:hint="eastAsia"/>
        </w:rPr>
        <w:t>　　　　3.3.3 江苏省动漫产业发展的对策</w:t>
      </w:r>
      <w:r>
        <w:rPr>
          <w:rFonts w:hint="eastAsia"/>
        </w:rPr>
        <w:br/>
      </w:r>
      <w:r>
        <w:rPr>
          <w:rFonts w:hint="eastAsia"/>
        </w:rPr>
        <w:t>　　　　（1）增强企业的竞争能力</w:t>
      </w:r>
      <w:r>
        <w:rPr>
          <w:rFonts w:hint="eastAsia"/>
        </w:rPr>
        <w:br/>
      </w:r>
      <w:r>
        <w:rPr>
          <w:rFonts w:hint="eastAsia"/>
        </w:rPr>
        <w:t>　　　　（2）支持原创产业发展</w:t>
      </w:r>
      <w:r>
        <w:rPr>
          <w:rFonts w:hint="eastAsia"/>
        </w:rPr>
        <w:br/>
      </w:r>
      <w:r>
        <w:rPr>
          <w:rFonts w:hint="eastAsia"/>
        </w:rPr>
        <w:t>　　　　（3）发挥产业引擎，培育完整的动漫产业链</w:t>
      </w:r>
      <w:r>
        <w:rPr>
          <w:rFonts w:hint="eastAsia"/>
        </w:rPr>
        <w:br/>
      </w:r>
      <w:r>
        <w:rPr>
          <w:rFonts w:hint="eastAsia"/>
        </w:rPr>
        <w:t>　　　　（4）鼓励多种经济成分共同参与影视动画产业的开发与经营</w:t>
      </w:r>
      <w:r>
        <w:rPr>
          <w:rFonts w:hint="eastAsia"/>
        </w:rPr>
        <w:br/>
      </w:r>
      <w:r>
        <w:rPr>
          <w:rFonts w:hint="eastAsia"/>
        </w:rPr>
        <w:t>　　　　（5）加强与省外、国外动画产业的广泛合作</w:t>
      </w:r>
      <w:r>
        <w:rPr>
          <w:rFonts w:hint="eastAsia"/>
        </w:rPr>
        <w:br/>
      </w:r>
      <w:r>
        <w:rPr>
          <w:rFonts w:hint="eastAsia"/>
        </w:rPr>
        <w:t>　　　　（6）支持动漫产业基地建设，大力培养高端人才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江苏省动漫产业重点企业分析</w:t>
      </w:r>
      <w:r>
        <w:rPr>
          <w:rFonts w:hint="eastAsia"/>
        </w:rPr>
        <w:br/>
      </w:r>
      <w:r>
        <w:rPr>
          <w:rFonts w:hint="eastAsia"/>
        </w:rPr>
        <w:t>　　4.1 中国动漫产业企业总体状况分析</w:t>
      </w:r>
      <w:r>
        <w:rPr>
          <w:rFonts w:hint="eastAsia"/>
        </w:rPr>
        <w:br/>
      </w:r>
      <w:r>
        <w:rPr>
          <w:rFonts w:hint="eastAsia"/>
        </w:rPr>
        <w:t>　　4.2 江苏省动漫产业重点企业经营分析</w:t>
      </w:r>
      <w:r>
        <w:rPr>
          <w:rFonts w:hint="eastAsia"/>
        </w:rPr>
        <w:br/>
      </w:r>
      <w:r>
        <w:rPr>
          <w:rFonts w:hint="eastAsia"/>
        </w:rPr>
        <w:t>　　　　4.2.1 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苏州欧瑞动漫有限公司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（3）企业动漫品牌及代表形象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4.2.3 苏州士奥动画制作有限公司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（3）企业动漫品牌及代表形象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南京合谷科技信息技术有限公司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（3）企业动漫品牌及代表形象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4.2.5 江苏动力谷文化传媒有限公司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（3）企业动漫品牌及代表形象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4.2.6 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（3）企业动漫品牌及代表形象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中.智林.：2025-2031年中国动漫行业投资趋势分析</w:t>
      </w:r>
      <w:r>
        <w:rPr>
          <w:rFonts w:hint="eastAsia"/>
        </w:rPr>
        <w:br/>
      </w:r>
      <w:r>
        <w:rPr>
          <w:rFonts w:hint="eastAsia"/>
        </w:rPr>
        <w:t>　　5.1 中国动漫行业及细分市场吸引力评价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5.1.1 中国动漫行业吸引力评价</w:t>
      </w:r>
      <w:r>
        <w:rPr>
          <w:rFonts w:hint="eastAsia"/>
        </w:rPr>
        <w:br/>
      </w:r>
      <w:r>
        <w:rPr>
          <w:rFonts w:hint="eastAsia"/>
        </w:rPr>
        <w:t>　　　　5.1.2 中国动漫行业细分市场吸引力评价</w:t>
      </w:r>
      <w:r>
        <w:rPr>
          <w:rFonts w:hint="eastAsia"/>
        </w:rPr>
        <w:br/>
      </w:r>
      <w:r>
        <w:rPr>
          <w:rFonts w:hint="eastAsia"/>
        </w:rPr>
        <w:t>　　5.2 中国动漫行业投资特性与投资结构分析</w:t>
      </w:r>
      <w:r>
        <w:rPr>
          <w:rFonts w:hint="eastAsia"/>
        </w:rPr>
        <w:br/>
      </w:r>
      <w:r>
        <w:rPr>
          <w:rFonts w:hint="eastAsia"/>
        </w:rPr>
        <w:t>　　　　5.2.1 中国动漫行业投资特性分析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（1）中国动漫行业进入壁垒分析</w:t>
      </w:r>
      <w:r>
        <w:rPr>
          <w:rFonts w:hint="eastAsia"/>
        </w:rPr>
        <w:br/>
      </w:r>
      <w:r>
        <w:rPr>
          <w:rFonts w:hint="eastAsia"/>
        </w:rPr>
        <w:t>　　　　（2）中国动漫行业盈利模式分析</w:t>
      </w:r>
      <w:r>
        <w:rPr>
          <w:rFonts w:hint="eastAsia"/>
        </w:rPr>
        <w:br/>
      </w:r>
      <w:r>
        <w:rPr>
          <w:rFonts w:hint="eastAsia"/>
        </w:rPr>
        <w:t>　　　　（3）中国动漫行业盈利因素分析</w:t>
      </w:r>
      <w:r>
        <w:rPr>
          <w:rFonts w:hint="eastAsia"/>
        </w:rPr>
        <w:br/>
      </w:r>
      <w:r>
        <w:rPr>
          <w:rFonts w:hint="eastAsia"/>
        </w:rPr>
        <w:t>　　　　5.2.2 中国动漫行业投资结构分析</w:t>
      </w:r>
      <w:r>
        <w:rPr>
          <w:rFonts w:hint="eastAsia"/>
        </w:rPr>
        <w:br/>
      </w:r>
      <w:r>
        <w:rPr>
          <w:rFonts w:hint="eastAsia"/>
        </w:rPr>
        <w:t>　　　　（1）中国动漫行业投资规模分析</w:t>
      </w:r>
      <w:r>
        <w:rPr>
          <w:rFonts w:hint="eastAsia"/>
        </w:rPr>
        <w:br/>
      </w:r>
      <w:r>
        <w:rPr>
          <w:rFonts w:hint="eastAsia"/>
        </w:rPr>
        <w:t>　　　　（2）中国动漫行业投资资金来源构成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（3）中国动漫行业投资项目建设分析</w:t>
      </w:r>
      <w:r>
        <w:rPr>
          <w:rFonts w:hint="eastAsia"/>
        </w:rPr>
        <w:br/>
      </w:r>
      <w:r>
        <w:rPr>
          <w:rFonts w:hint="eastAsia"/>
        </w:rPr>
        <w:t>　　　　（5）中国动漫行业投资资金用途分析</w:t>
      </w:r>
      <w:r>
        <w:rPr>
          <w:rFonts w:hint="eastAsia"/>
        </w:rPr>
        <w:br/>
      </w:r>
      <w:r>
        <w:rPr>
          <w:rFonts w:hint="eastAsia"/>
        </w:rPr>
        <w:t>　　　　（5）中国动漫行业投资主体构成分析</w:t>
      </w:r>
      <w:r>
        <w:rPr>
          <w:rFonts w:hint="eastAsia"/>
        </w:rPr>
        <w:br/>
      </w:r>
      <w:r>
        <w:rPr>
          <w:rFonts w:hint="eastAsia"/>
        </w:rPr>
        <w:t>　　5.3 2025-2031年中国动漫行业投资机会与投资风险分析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5.3.1 2025-2031年中国动漫行业投资机会分析</w:t>
      </w:r>
      <w:r>
        <w:rPr>
          <w:rFonts w:hint="eastAsia"/>
        </w:rPr>
        <w:br/>
      </w:r>
      <w:r>
        <w:rPr>
          <w:rFonts w:hint="eastAsia"/>
        </w:rPr>
        <w:t>　　　　5.3.2 2025-2031年中国动漫行业投资风险分析</w:t>
      </w:r>
      <w:r>
        <w:rPr>
          <w:rFonts w:hint="eastAsia"/>
        </w:rPr>
        <w:br/>
      </w:r>
      <w:r>
        <w:rPr>
          <w:rFonts w:hint="eastAsia"/>
        </w:rPr>
        <w:t>　　　　（1）中国动漫行业政策风险</w:t>
      </w:r>
      <w:r>
        <w:rPr>
          <w:rFonts w:hint="eastAsia"/>
        </w:rPr>
        <w:br/>
      </w:r>
      <w:r>
        <w:rPr>
          <w:rFonts w:hint="eastAsia"/>
        </w:rPr>
        <w:t>　　　　（2）中国动漫行业技术风险</w:t>
      </w:r>
      <w:r>
        <w:rPr>
          <w:rFonts w:hint="eastAsia"/>
        </w:rPr>
        <w:br/>
      </w:r>
      <w:r>
        <w:rPr>
          <w:rFonts w:hint="eastAsia"/>
        </w:rPr>
        <w:t>　　　　（3）中国动漫行业竞争风险</w:t>
      </w:r>
      <w:r>
        <w:rPr>
          <w:rFonts w:hint="eastAsia"/>
        </w:rPr>
        <w:br/>
      </w:r>
      <w:r>
        <w:rPr>
          <w:rFonts w:hint="eastAsia"/>
        </w:rPr>
        <w:t>　　　　（5）中国动漫行业宏观经济波动风险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（5）中国动漫行业关联行业风险</w:t>
      </w:r>
      <w:r>
        <w:rPr>
          <w:rFonts w:hint="eastAsia"/>
        </w:rPr>
        <w:br/>
      </w:r>
      <w:r>
        <w:rPr>
          <w:rFonts w:hint="eastAsia"/>
        </w:rPr>
        <w:t>　　　　（6）中国动漫行业其他风险</w:t>
      </w:r>
      <w:r>
        <w:rPr>
          <w:rFonts w:hint="eastAsia"/>
        </w:rPr>
        <w:br/>
      </w:r>
      <w:r>
        <w:rPr>
          <w:rFonts w:hint="eastAsia"/>
        </w:rPr>
        <w:t>　　5.4 中国动漫行业投资建议</w:t>
      </w:r>
      <w:r>
        <w:rPr>
          <w:rFonts w:hint="eastAsia"/>
        </w:rPr>
        <w:br/>
      </w:r>
      <w:r>
        <w:rPr>
          <w:rFonts w:hint="eastAsia"/>
        </w:rPr>
        <w:t>　　　　5.4.1 中国动漫行业投资价值</w:t>
      </w:r>
      <w:r>
        <w:rPr>
          <w:rFonts w:hint="eastAsia"/>
        </w:rPr>
        <w:br/>
      </w:r>
      <w:r>
        <w:rPr>
          <w:rFonts w:hint="eastAsia"/>
        </w:rPr>
        <w:t>　　　　5.4.2 中国动漫行业可投资方向</w:t>
      </w:r>
      <w:r>
        <w:rPr>
          <w:rFonts w:hint="eastAsia"/>
        </w:rPr>
        <w:br/>
      </w:r>
      <w:r>
        <w:rPr>
          <w:rFonts w:hint="eastAsia"/>
        </w:rPr>
        <w:t>　　　　5.4.3 中国动漫行业投资方式建议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2：2020-2025年中国主要的动漫产业扶持政策</w:t>
      </w:r>
      <w:r>
        <w:rPr>
          <w:rFonts w:hint="eastAsia"/>
        </w:rPr>
        <w:br/>
      </w:r>
      <w:r>
        <w:rPr>
          <w:rFonts w:hint="eastAsia"/>
        </w:rPr>
        <w:t>　　图表 3：《倍增计划》重点扶持行业“十四五”发展目标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6：2025年欧盟经济增长速度（单位：%）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14：2025年全国各省国产电视动画片生产情况（单位：部，分钟）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15：国内动画产业基地一览表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16：2025年国家动画产业基地国产电视动画片生产情况（单位：部，分钟）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17：南京阿法贝多媒体有限公司基本信息表</w:t>
      </w:r>
      <w:r>
        <w:rPr>
          <w:rFonts w:hint="eastAsia"/>
        </w:rPr>
        <w:br/>
      </w:r>
      <w:r>
        <w:rPr>
          <w:rFonts w:hint="eastAsia"/>
        </w:rPr>
        <w:t>　　图表 18：南京阿法贝多媒体有限公司业务能力简况表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19：南京阿法贝多媒体有限公司优劣势分析</w:t>
      </w:r>
      <w:r>
        <w:rPr>
          <w:rFonts w:hint="eastAsia"/>
        </w:rPr>
        <w:br/>
      </w:r>
      <w:r>
        <w:rPr>
          <w:rFonts w:hint="eastAsia"/>
        </w:rPr>
        <w:t>　　图表 20：苏州欧瑞动漫有限公司基本信息表</w:t>
      </w:r>
      <w:r>
        <w:rPr>
          <w:rFonts w:hint="eastAsia"/>
        </w:rPr>
        <w:br/>
      </w:r>
      <w:r>
        <w:rPr>
          <w:rFonts w:hint="eastAsia"/>
        </w:rPr>
        <w:t>　　图表 21：苏州欧瑞动漫有限公司业务能力简况表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22：苏州欧瑞动漫有限公司代表动漫作品</w:t>
      </w:r>
      <w:r>
        <w:rPr>
          <w:rFonts w:hint="eastAsia"/>
        </w:rPr>
        <w:br/>
      </w:r>
      <w:r>
        <w:rPr>
          <w:rFonts w:hint="eastAsia"/>
        </w:rPr>
        <w:t>　　图表 23：苏州欧瑞动漫有限公司优劣势分析</w:t>
      </w:r>
      <w:r>
        <w:rPr>
          <w:rFonts w:hint="eastAsia"/>
        </w:rPr>
        <w:br/>
      </w:r>
      <w:r>
        <w:rPr>
          <w:rFonts w:hint="eastAsia"/>
        </w:rPr>
        <w:t>　　图表 24：苏州士奥动画制作有限公司基本信息表</w:t>
      </w:r>
      <w:r>
        <w:rPr>
          <w:rFonts w:hint="eastAsia"/>
        </w:rPr>
        <w:br/>
      </w:r>
      <w:r>
        <w:rPr>
          <w:rFonts w:hint="eastAsia"/>
        </w:rPr>
        <w:t>　　图表 25：中国苏州士奥动画制作有限公司代表动漫作品——诺诺森林</w:t>
      </w:r>
      <w:r>
        <w:rPr>
          <w:rFonts w:hint="eastAsia"/>
        </w:rPr>
        <w:br/>
      </w:r>
      <w:r>
        <w:rPr>
          <w:rFonts w:hint="eastAsia"/>
        </w:rPr>
        <w:t>　　图表 26：苏州士奥动画制作有限公司优劣势分析</w:t>
      </w:r>
      <w:r>
        <w:rPr>
          <w:rFonts w:hint="eastAsia"/>
        </w:rPr>
        <w:br/>
      </w:r>
      <w:r>
        <w:rPr>
          <w:rFonts w:hint="eastAsia"/>
        </w:rPr>
        <w:t>　　图表 27：南京合谷科技信息技术有限公司基本信息表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28：南京合谷科技信息技术有限公司动漫品牌形象——快乐星猫</w:t>
      </w:r>
      <w:r>
        <w:rPr>
          <w:rFonts w:hint="eastAsia"/>
        </w:rPr>
        <w:br/>
      </w:r>
      <w:r>
        <w:rPr>
          <w:rFonts w:hint="eastAsia"/>
        </w:rPr>
        <w:t>　　图表 29：南京合谷科技信息技术有限公司优劣势分析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30：江苏动力谷文化传媒有限公司优劣势分析</w:t>
      </w:r>
      <w:r>
        <w:rPr>
          <w:rFonts w:hint="eastAsia"/>
        </w:rPr>
        <w:br/>
      </w:r>
      <w:r>
        <w:rPr>
          <w:rFonts w:hint="eastAsia"/>
        </w:rPr>
        <w:t>　　图表 31：慈文紫光数字影视有限公司基本信息表</w:t>
      </w:r>
      <w:r>
        <w:rPr>
          <w:rFonts w:hint="eastAsia"/>
        </w:rPr>
        <w:br/>
      </w:r>
      <w:r>
        <w:rPr>
          <w:rFonts w:hint="eastAsia"/>
        </w:rPr>
        <w:t>　　图表 32：慈文紫光数字影视有限公司业务能力简况表</w:t>
      </w:r>
      <w:r>
        <w:rPr>
          <w:rFonts w:hint="eastAsia"/>
        </w:rPr>
        <w:br/>
      </w:r>
      <w:r>
        <w:rPr>
          <w:rFonts w:hint="eastAsia"/>
        </w:rPr>
        <w:t>　　图表 33：慈文紫光数字影视有限公司代表动漫作品</w:t>
      </w:r>
      <w:r>
        <w:rPr>
          <w:rFonts w:hint="eastAsia"/>
        </w:rPr>
        <w:br/>
      </w:r>
      <w:r>
        <w:rPr>
          <w:rFonts w:hint="eastAsia"/>
        </w:rPr>
        <w:t>　　图表 34：慈文紫光数字影视有限公司即将发行的动漫作品</w:t>
      </w:r>
      <w:r>
        <w:rPr>
          <w:rFonts w:hint="eastAsia"/>
        </w:rPr>
        <w:br/>
      </w:r>
      <w:r>
        <w:rPr>
          <w:rFonts w:hint="eastAsia"/>
        </w:rPr>
        <w:t>　　图表 35：慈文紫光数字影视有限公司优劣势分析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c04888834de3" w:history="1">
        <w:r>
          <w:rPr>
            <w:rStyle w:val="Hyperlink"/>
          </w:rPr>
          <w:t>2025-2031年中国江苏省动漫市场调查研究及发展趋势分析报告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c04888834de3" w:history="1">
        <w:r>
          <w:rPr>
            <w:rStyle w:val="Hyperlink"/>
          </w:rPr>
          <w:t>https://www.20087.com/M_QiTa/05/JiangSuShengDongManShiChangQianJingFenXiYuCe.html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热点：常州动漫、江苏省动漫专业学校、中国 动漫、江苏省动漫比赛获奖名单、连云港动画、江苏省动漫艺术协会、江苏省漫画协会、江苏省动漫产业、江苏动画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7128e29b4eb7" w:history="1">
      <w:r>
        <w:rPr>
          <w:rStyle w:val="Hyperlink"/>
        </w:rPr>
        <w:t>2025-2031年中国江苏省动漫市场调查研究及发展趋势分析报告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JiangSuShengDongManShiChangQianJingFenXiYuCe.html" TargetMode="External" Id="R684cc0488883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JiangSuShengDongManShiChangQianJingFenXiYuCe.html" TargetMode="External" Id="R24a87128e29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2025-03-15T00:35:00Z</dcterms:created>
  <dcterms:modified xsi:type="dcterms:W3CDTF">2025-03-15T01:35:00Z</dcterms:modified>
  <dc:subject>2025-2031年中国江苏省动漫市场调查研究及发展趋势分析报告</dc:subject>
  <dc:title>2025-2031年中国江苏省动漫市场调查研究及发展趋势分析报告</dc:title>
  <cp:keywords>2025-2031年中国江苏省动漫市场调查研究及发展趋势分析报告</cp:keywords>
  <dc:description>2025-2031年中国江苏省动漫市场调查研究及发展趋势分析报告</dc:description>
</cp:coreProperties>
</file>