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bdd2fb5d946b4" w:history="1">
              <w:r>
                <w:rPr>
                  <w:rStyle w:val="Hyperlink"/>
                </w:rPr>
                <w:t>2025年版中国私人银行业市场调研与发展前景预测报告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bdd2fb5d946b4" w:history="1">
              <w:r>
                <w:rPr>
                  <w:rStyle w:val="Hyperlink"/>
                </w:rPr>
                <w:t>2025年版中国私人银行业市场调研与发展前景预测报告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bdd2fb5d946b4" w:history="1">
                <w:r>
                  <w:rPr>
                    <w:rStyle w:val="Hyperlink"/>
                  </w:rPr>
                  <w:t>https://www.20087.com/M_QiTa/05/SiRenYinHangYeShiChangJingZhengYuFaZhanQuShi.html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中国经济的持续发展和高净值人群的增加，私人银行市场规模不断扩大。私人银行业务的核心在于满足高净值客户的个性化、专业化需求。目前，私人银行服务市场逐渐形成了基础财富管理、高端财富管理和家族办公室服务三大核心服务板块。工商银行、农业银行、中国银行、建设银行、招商银行、平安银行和交通银行等银行资产管理规模均超过1万亿元，构成了引领行业发展的第一梯队。</w:t>
      </w:r>
      <w:r>
        <w:rPr>
          <w:rFonts w:hint="eastAsia"/>
        </w:rPr>
        <w:br/>
      </w:r>
      <w:r>
        <w:rPr>
          <w:rFonts w:hint="eastAsia"/>
        </w:rPr>
        <w:t>　　未来，私人银行业务的发展将更加注重数字化转型和智能化服务。随着科技的进步和创新，人工智能、大数据、区块链等技术的应用将进一步提高私人银行的运营效率、风险管理和客户服务水平。通过数字化和智能化服务渠道的拓展，私人银行能够更广泛地覆盖客户，提供更加便捷和高效的服务体验。此外，合规经营与风险管理仍然是私人银行业务竞争的重要因素，各银行将持续加强风险管理能力，确保客户资金的安全和业务的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bdd2fb5d946b4" w:history="1">
        <w:r>
          <w:rPr>
            <w:rStyle w:val="Hyperlink"/>
          </w:rPr>
          <w:t>2025年版中国私人银行业市场调研与发展前景预测报告</w:t>
        </w:r>
      </w:hyperlink>
      <w:r>
        <w:rPr>
          <w:rFonts w:hint="eastAsia"/>
        </w:rPr>
        <w:t>》通过详实的数据分析，全面解析了私人银行业行业的市场规模、需求动态及价格趋势，深入探讨了私人银行业产业链上下游的协同关系与竞争格局变化。报告对私人银行业细分市场进行精准划分，结合重点企业研究，揭示了品牌影响力与市场集中度的现状，为行业参与者提供了清晰的竞争态势洞察。同时，报告结合宏观经济环境、技术发展路径及消费者需求演变，科学预测了私人银行业行业的未来发展方向，并针对潜在风险提出了切实可行的应对策略。报告为私人银行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私人银行服务相关概述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一、私人银行服务界定</w:t>
      </w:r>
      <w:r>
        <w:rPr>
          <w:rFonts w:hint="eastAsia"/>
        </w:rPr>
        <w:br/>
      </w:r>
      <w:r>
        <w:rPr>
          <w:rFonts w:hint="eastAsia"/>
        </w:rPr>
        <w:t>　　　　二、私人银行服务对象</w:t>
      </w:r>
      <w:r>
        <w:rPr>
          <w:rFonts w:hint="eastAsia"/>
        </w:rPr>
        <w:br/>
      </w:r>
      <w:r>
        <w:rPr>
          <w:rFonts w:hint="eastAsia"/>
        </w:rPr>
        <w:t>　　　　三、私人银行与零售银行及贵宾理财业务的区别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　　　　1、入场门槛</w:t>
      </w:r>
      <w:r>
        <w:rPr>
          <w:rFonts w:hint="eastAsia"/>
        </w:rPr>
        <w:br/>
      </w:r>
      <w:r>
        <w:rPr>
          <w:rFonts w:hint="eastAsia"/>
        </w:rPr>
        <w:t>　　　　　　2、服务理念</w:t>
      </w:r>
      <w:r>
        <w:rPr>
          <w:rFonts w:hint="eastAsia"/>
        </w:rPr>
        <w:br/>
      </w:r>
      <w:r>
        <w:rPr>
          <w:rFonts w:hint="eastAsia"/>
        </w:rPr>
        <w:t>　　　　　　3、服务场所</w:t>
      </w:r>
      <w:r>
        <w:rPr>
          <w:rFonts w:hint="eastAsia"/>
        </w:rPr>
        <w:br/>
      </w:r>
      <w:r>
        <w:rPr>
          <w:rFonts w:hint="eastAsia"/>
        </w:rPr>
        <w:t>　　　　　　4、服务模式</w:t>
      </w:r>
      <w:r>
        <w:rPr>
          <w:rFonts w:hint="eastAsia"/>
        </w:rPr>
        <w:br/>
      </w:r>
      <w:r>
        <w:rPr>
          <w:rFonts w:hint="eastAsia"/>
        </w:rPr>
        <w:t>　　　　　　5、产品设计</w:t>
      </w:r>
      <w:r>
        <w:rPr>
          <w:rFonts w:hint="eastAsia"/>
        </w:rPr>
        <w:br/>
      </w:r>
      <w:r>
        <w:rPr>
          <w:rFonts w:hint="eastAsia"/>
        </w:rPr>
        <w:t>　　　　　　6、服务内容</w:t>
      </w:r>
      <w:r>
        <w:rPr>
          <w:rFonts w:hint="eastAsia"/>
        </w:rPr>
        <w:br/>
      </w:r>
      <w:r>
        <w:rPr>
          <w:rFonts w:hint="eastAsia"/>
        </w:rPr>
        <w:t>　　　　　　7、服务范围</w:t>
      </w:r>
      <w:r>
        <w:rPr>
          <w:rFonts w:hint="eastAsia"/>
        </w:rPr>
        <w:br/>
      </w:r>
      <w:r>
        <w:rPr>
          <w:rFonts w:hint="eastAsia"/>
        </w:rPr>
        <w:t>　　　　　　8、服务人员</w:t>
      </w:r>
      <w:r>
        <w:rPr>
          <w:rFonts w:hint="eastAsia"/>
        </w:rPr>
        <w:br/>
      </w:r>
      <w:r>
        <w:rPr>
          <w:rFonts w:hint="eastAsia"/>
        </w:rPr>
        <w:t>　　　　　　9、业务风险</w:t>
      </w:r>
      <w:r>
        <w:rPr>
          <w:rFonts w:hint="eastAsia"/>
        </w:rPr>
        <w:br/>
      </w:r>
      <w:r>
        <w:rPr>
          <w:rFonts w:hint="eastAsia"/>
        </w:rPr>
        <w:t>　　　　　　10、盈利模式</w:t>
      </w:r>
      <w:r>
        <w:rPr>
          <w:rFonts w:hint="eastAsia"/>
        </w:rPr>
        <w:br/>
      </w:r>
      <w:r>
        <w:rPr>
          <w:rFonts w:hint="eastAsia"/>
        </w:rPr>
        <w:t>　　第二节 私人银行业务呈现新亮点</w:t>
      </w:r>
      <w:r>
        <w:rPr>
          <w:rFonts w:hint="eastAsia"/>
        </w:rPr>
        <w:br/>
      </w:r>
      <w:r>
        <w:rPr>
          <w:rFonts w:hint="eastAsia"/>
        </w:rPr>
        <w:t>　　　　一、客户门槛高</w:t>
      </w:r>
      <w:r>
        <w:rPr>
          <w:rFonts w:hint="eastAsia"/>
        </w:rPr>
        <w:br/>
      </w:r>
      <w:r>
        <w:rPr>
          <w:rFonts w:hint="eastAsia"/>
        </w:rPr>
        <w:t>　　　　二、服务内容广</w:t>
      </w:r>
      <w:r>
        <w:rPr>
          <w:rFonts w:hint="eastAsia"/>
        </w:rPr>
        <w:br/>
      </w:r>
      <w:r>
        <w:rPr>
          <w:rFonts w:hint="eastAsia"/>
        </w:rPr>
        <w:t>　　　　三、业务保密性强</w:t>
      </w:r>
      <w:r>
        <w:rPr>
          <w:rFonts w:hint="eastAsia"/>
        </w:rPr>
        <w:br/>
      </w:r>
      <w:r>
        <w:rPr>
          <w:rFonts w:hint="eastAsia"/>
        </w:rPr>
        <w:t>　　　　四、操作独立性高</w:t>
      </w:r>
      <w:r>
        <w:rPr>
          <w:rFonts w:hint="eastAsia"/>
        </w:rPr>
        <w:br/>
      </w:r>
      <w:r>
        <w:rPr>
          <w:rFonts w:hint="eastAsia"/>
        </w:rPr>
        <w:t>　　　　五、品牌效应大</w:t>
      </w:r>
      <w:r>
        <w:rPr>
          <w:rFonts w:hint="eastAsia"/>
        </w:rPr>
        <w:br/>
      </w:r>
      <w:r>
        <w:rPr>
          <w:rFonts w:hint="eastAsia"/>
        </w:rPr>
        <w:t>　　　　六、业务利润高</w:t>
      </w:r>
      <w:r>
        <w:rPr>
          <w:rFonts w:hint="eastAsia"/>
        </w:rPr>
        <w:br/>
      </w:r>
      <w:r>
        <w:rPr>
          <w:rFonts w:hint="eastAsia"/>
        </w:rPr>
        <w:t>　　第三节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一、传统的零售银行业务</w:t>
      </w:r>
      <w:r>
        <w:rPr>
          <w:rFonts w:hint="eastAsia"/>
        </w:rPr>
        <w:br/>
      </w:r>
      <w:r>
        <w:rPr>
          <w:rFonts w:hint="eastAsia"/>
        </w:rPr>
        <w:t>　　　　二、资产管理服务（又称投资管理服务）</w:t>
      </w:r>
      <w:r>
        <w:rPr>
          <w:rFonts w:hint="eastAsia"/>
        </w:rPr>
        <w:br/>
      </w:r>
      <w:r>
        <w:rPr>
          <w:rFonts w:hint="eastAsia"/>
        </w:rPr>
        <w:t>　　　　三、保险规划服务</w:t>
      </w:r>
      <w:r>
        <w:rPr>
          <w:rFonts w:hint="eastAsia"/>
        </w:rPr>
        <w:br/>
      </w:r>
      <w:r>
        <w:rPr>
          <w:rFonts w:hint="eastAsia"/>
        </w:rPr>
        <w:t>　　　　四、税务规划服务</w:t>
      </w:r>
      <w:r>
        <w:rPr>
          <w:rFonts w:hint="eastAsia"/>
        </w:rPr>
        <w:br/>
      </w:r>
      <w:r>
        <w:rPr>
          <w:rFonts w:hint="eastAsia"/>
        </w:rPr>
        <w:t>　　　　五、信托服务</w:t>
      </w:r>
      <w:r>
        <w:rPr>
          <w:rFonts w:hint="eastAsia"/>
        </w:rPr>
        <w:br/>
      </w:r>
      <w:r>
        <w:rPr>
          <w:rFonts w:hint="eastAsia"/>
        </w:rPr>
        <w:t>　　　　六、环球财富保障计划</w:t>
      </w:r>
      <w:r>
        <w:rPr>
          <w:rFonts w:hint="eastAsia"/>
        </w:rPr>
        <w:br/>
      </w:r>
      <w:r>
        <w:rPr>
          <w:rFonts w:hint="eastAsia"/>
        </w:rPr>
        <w:t>　　　　七、家庭传承服务</w:t>
      </w:r>
      <w:r>
        <w:rPr>
          <w:rFonts w:hint="eastAsia"/>
        </w:rPr>
        <w:br/>
      </w:r>
      <w:r>
        <w:rPr>
          <w:rFonts w:hint="eastAsia"/>
        </w:rPr>
        <w:t>　　　　八、遗产规划服务</w:t>
      </w:r>
      <w:r>
        <w:rPr>
          <w:rFonts w:hint="eastAsia"/>
        </w:rPr>
        <w:br/>
      </w:r>
      <w:r>
        <w:rPr>
          <w:rFonts w:hint="eastAsia"/>
        </w:rPr>
        <w:t>　　　　九、收藏及艺术品投资咨询服务</w:t>
      </w:r>
      <w:r>
        <w:rPr>
          <w:rFonts w:hint="eastAsia"/>
        </w:rPr>
        <w:br/>
      </w:r>
      <w:r>
        <w:rPr>
          <w:rFonts w:hint="eastAsia"/>
        </w:rPr>
        <w:t>　　　　十、其它服务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2024-2025年中国私人银行运行环境分析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一、GDP发展现状</w:t>
      </w:r>
      <w:r>
        <w:rPr>
          <w:rFonts w:hint="eastAsia"/>
        </w:rPr>
        <w:br/>
      </w:r>
      <w:r>
        <w:rPr>
          <w:rFonts w:hint="eastAsia"/>
        </w:rPr>
        <w:t>　　　　二、规模以上工业企业发展状况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三、制造业采购经理指数</w:t>
      </w:r>
      <w:r>
        <w:rPr>
          <w:rFonts w:hint="eastAsia"/>
        </w:rPr>
        <w:br/>
      </w:r>
      <w:r>
        <w:rPr>
          <w:rFonts w:hint="eastAsia"/>
        </w:rPr>
        <w:t>　　　　四、非制造业商务活动指数</w:t>
      </w:r>
      <w:r>
        <w:rPr>
          <w:rFonts w:hint="eastAsia"/>
        </w:rPr>
        <w:br/>
      </w:r>
      <w:r>
        <w:rPr>
          <w:rFonts w:hint="eastAsia"/>
        </w:rPr>
        <w:t>　　　　五、消费品市场</w:t>
      </w:r>
      <w:r>
        <w:rPr>
          <w:rFonts w:hint="eastAsia"/>
        </w:rPr>
        <w:br/>
      </w:r>
      <w:r>
        <w:rPr>
          <w:rFonts w:hint="eastAsia"/>
        </w:rPr>
        <w:t>　　　　六、民间固定资产投资</w:t>
      </w:r>
      <w:r>
        <w:rPr>
          <w:rFonts w:hint="eastAsia"/>
        </w:rPr>
        <w:br/>
      </w:r>
      <w:r>
        <w:rPr>
          <w:rFonts w:hint="eastAsia"/>
        </w:rPr>
        <w:t>　　　　七、全国固定资产投资</w:t>
      </w:r>
      <w:r>
        <w:rPr>
          <w:rFonts w:hint="eastAsia"/>
        </w:rPr>
        <w:br/>
      </w:r>
      <w:r>
        <w:rPr>
          <w:rFonts w:hint="eastAsia"/>
        </w:rPr>
        <w:t>　　　　八、房地产开发和销售情况</w:t>
      </w:r>
      <w:r>
        <w:rPr>
          <w:rFonts w:hint="eastAsia"/>
        </w:rPr>
        <w:br/>
      </w:r>
      <w:r>
        <w:rPr>
          <w:rFonts w:hint="eastAsia"/>
        </w:rPr>
        <w:t>　　　　九、CPI</w:t>
      </w:r>
      <w:r>
        <w:rPr>
          <w:rFonts w:hint="eastAsia"/>
        </w:rPr>
        <w:br/>
      </w:r>
      <w:r>
        <w:rPr>
          <w:rFonts w:hint="eastAsia"/>
        </w:rPr>
        <w:t>　　　　十、进出口</w:t>
      </w:r>
      <w:r>
        <w:rPr>
          <w:rFonts w:hint="eastAsia"/>
        </w:rPr>
        <w:br/>
      </w:r>
      <w:r>
        <w:rPr>
          <w:rFonts w:hint="eastAsia"/>
        </w:rPr>
        <w:t>　　第二节 2024-2025年中国私人银行服务潜在客户</w:t>
      </w:r>
      <w:r>
        <w:rPr>
          <w:rFonts w:hint="eastAsia"/>
        </w:rPr>
        <w:br/>
      </w:r>
      <w:r>
        <w:rPr>
          <w:rFonts w:hint="eastAsia"/>
        </w:rPr>
        <w:t>　　　　一、私人银行服务潜在客户规模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二、潜在客户组成结构</w:t>
      </w:r>
      <w:r>
        <w:rPr>
          <w:rFonts w:hint="eastAsia"/>
        </w:rPr>
        <w:br/>
      </w:r>
      <w:r>
        <w:rPr>
          <w:rFonts w:hint="eastAsia"/>
        </w:rPr>
        <w:t>　　第三节 2024-2025年中国私人银行服务政策环境分析</w:t>
      </w:r>
      <w:r>
        <w:rPr>
          <w:rFonts w:hint="eastAsia"/>
        </w:rPr>
        <w:br/>
      </w:r>
      <w:r>
        <w:rPr>
          <w:rFonts w:hint="eastAsia"/>
        </w:rPr>
        <w:t>　　　　一、政策限制差异化</w:t>
      </w:r>
      <w:r>
        <w:rPr>
          <w:rFonts w:hint="eastAsia"/>
        </w:rPr>
        <w:br/>
      </w:r>
      <w:r>
        <w:rPr>
          <w:rFonts w:hint="eastAsia"/>
        </w:rPr>
        <w:t>　　　　二、中国私人银行面临政策瓶颈</w:t>
      </w:r>
      <w:r>
        <w:rPr>
          <w:rFonts w:hint="eastAsia"/>
        </w:rPr>
        <w:br/>
      </w:r>
      <w:r>
        <w:rPr>
          <w:rFonts w:hint="eastAsia"/>
        </w:rPr>
        <w:t>　　　　三、私人银行监管政策还处空白</w:t>
      </w:r>
      <w:r>
        <w:rPr>
          <w:rFonts w:hint="eastAsia"/>
        </w:rPr>
        <w:br/>
      </w:r>
      <w:r>
        <w:rPr>
          <w:rFonts w:hint="eastAsia"/>
        </w:rPr>
        <w:t>　　　　四、交通银行扩大私人银行服务范围政策出台</w:t>
      </w:r>
      <w:r>
        <w:rPr>
          <w:rFonts w:hint="eastAsia"/>
        </w:rPr>
        <w:br/>
      </w:r>
      <w:r>
        <w:rPr>
          <w:rFonts w:hint="eastAsia"/>
        </w:rPr>
        <w:t>　　第四节 2024-2025年外资银行国内对中国银行的影响</w:t>
      </w:r>
      <w:r>
        <w:rPr>
          <w:rFonts w:hint="eastAsia"/>
        </w:rPr>
        <w:br/>
      </w:r>
      <w:r>
        <w:rPr>
          <w:rFonts w:hint="eastAsia"/>
        </w:rPr>
        <w:t>　　　　一、外资银行在华规模及概况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二、外资银行在华发展战略</w:t>
      </w:r>
      <w:r>
        <w:rPr>
          <w:rFonts w:hint="eastAsia"/>
        </w:rPr>
        <w:br/>
      </w:r>
      <w:r>
        <w:rPr>
          <w:rFonts w:hint="eastAsia"/>
        </w:rPr>
        <w:t>　　　　三、外资私人银行竞争优势</w:t>
      </w:r>
      <w:r>
        <w:rPr>
          <w:rFonts w:hint="eastAsia"/>
        </w:rPr>
        <w:br/>
      </w:r>
      <w:r>
        <w:rPr>
          <w:rFonts w:hint="eastAsia"/>
        </w:rPr>
        <w:t>　　　　四、影响分析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2024-2025年全球私人银行业务运行状况分析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2024-2025年全球私人银行业务运行情况分析</w:t>
      </w:r>
      <w:r>
        <w:rPr>
          <w:rFonts w:hint="eastAsia"/>
        </w:rPr>
        <w:br/>
      </w:r>
      <w:r>
        <w:rPr>
          <w:rFonts w:hint="eastAsia"/>
        </w:rPr>
        <w:t>　　　　一、私人银行业务规模及成长性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二、私人银行服务获利性</w:t>
      </w:r>
      <w:r>
        <w:rPr>
          <w:rFonts w:hint="eastAsia"/>
        </w:rPr>
        <w:br/>
      </w:r>
      <w:r>
        <w:rPr>
          <w:rFonts w:hint="eastAsia"/>
        </w:rPr>
        <w:t>　　　　三、投资策略偏向积极</w:t>
      </w:r>
      <w:r>
        <w:rPr>
          <w:rFonts w:hint="eastAsia"/>
        </w:rPr>
        <w:br/>
      </w:r>
      <w:r>
        <w:rPr>
          <w:rFonts w:hint="eastAsia"/>
        </w:rPr>
        <w:t>　　　　四、国际活跃银行地位突出</w:t>
      </w:r>
      <w:r>
        <w:rPr>
          <w:rFonts w:hint="eastAsia"/>
        </w:rPr>
        <w:br/>
      </w:r>
      <w:r>
        <w:rPr>
          <w:rFonts w:hint="eastAsia"/>
        </w:rPr>
        <w:t>　　　　五、私人银行中心东移</w:t>
      </w:r>
      <w:r>
        <w:rPr>
          <w:rFonts w:hint="eastAsia"/>
        </w:rPr>
        <w:br/>
      </w:r>
      <w:r>
        <w:rPr>
          <w:rFonts w:hint="eastAsia"/>
        </w:rPr>
        <w:t>　　　　六、普遍看好亚洲市场</w:t>
      </w:r>
      <w:r>
        <w:rPr>
          <w:rFonts w:hint="eastAsia"/>
        </w:rPr>
        <w:br/>
      </w:r>
      <w:r>
        <w:rPr>
          <w:rFonts w:hint="eastAsia"/>
        </w:rPr>
        <w:t>　　第二节 2024-2025年全球私人银行机构类型</w:t>
      </w:r>
      <w:r>
        <w:rPr>
          <w:rFonts w:hint="eastAsia"/>
        </w:rPr>
        <w:br/>
      </w:r>
      <w:r>
        <w:rPr>
          <w:rFonts w:hint="eastAsia"/>
        </w:rPr>
        <w:t>　　　　一、全能银行</w:t>
      </w:r>
      <w:r>
        <w:rPr>
          <w:rFonts w:hint="eastAsia"/>
        </w:rPr>
        <w:br/>
      </w:r>
      <w:r>
        <w:rPr>
          <w:rFonts w:hint="eastAsia"/>
        </w:rPr>
        <w:t>　　　　二、投资银行</w:t>
      </w:r>
      <w:r>
        <w:rPr>
          <w:rFonts w:hint="eastAsia"/>
        </w:rPr>
        <w:br/>
      </w:r>
      <w:r>
        <w:rPr>
          <w:rFonts w:hint="eastAsia"/>
        </w:rPr>
        <w:t>　　　　三、家族管家</w:t>
      </w:r>
      <w:r>
        <w:rPr>
          <w:rFonts w:hint="eastAsia"/>
        </w:rPr>
        <w:br/>
      </w:r>
      <w:r>
        <w:rPr>
          <w:rFonts w:hint="eastAsia"/>
        </w:rPr>
        <w:t>　　　　四、独立财务顾问</w:t>
      </w:r>
      <w:r>
        <w:rPr>
          <w:rFonts w:hint="eastAsia"/>
        </w:rPr>
        <w:br/>
      </w:r>
      <w:r>
        <w:rPr>
          <w:rFonts w:hint="eastAsia"/>
        </w:rPr>
        <w:t>　　　　五、各类其他机构</w:t>
      </w:r>
      <w:r>
        <w:rPr>
          <w:rFonts w:hint="eastAsia"/>
        </w:rPr>
        <w:br/>
      </w:r>
      <w:r>
        <w:rPr>
          <w:rFonts w:hint="eastAsia"/>
        </w:rPr>
        <w:t>　　第三节 2024-2025年全球主要私人银行企业品牌运行分析</w:t>
      </w:r>
      <w:r>
        <w:rPr>
          <w:rFonts w:hint="eastAsia"/>
        </w:rPr>
        <w:br/>
      </w:r>
      <w:r>
        <w:rPr>
          <w:rFonts w:hint="eastAsia"/>
        </w:rPr>
        <w:t>　　　　一、全球私人银行排名</w:t>
      </w:r>
      <w:r>
        <w:rPr>
          <w:rFonts w:hint="eastAsia"/>
        </w:rPr>
        <w:br/>
      </w:r>
      <w:r>
        <w:rPr>
          <w:rFonts w:hint="eastAsia"/>
        </w:rPr>
        <w:t>　　　　二、美洲私人银行品牌</w:t>
      </w:r>
      <w:r>
        <w:rPr>
          <w:rFonts w:hint="eastAsia"/>
        </w:rPr>
        <w:br/>
      </w:r>
      <w:r>
        <w:rPr>
          <w:rFonts w:hint="eastAsia"/>
        </w:rPr>
        <w:t>　　　　三、欧洲私人银行品牌</w:t>
      </w:r>
      <w:r>
        <w:rPr>
          <w:rFonts w:hint="eastAsia"/>
        </w:rPr>
        <w:br/>
      </w:r>
      <w:r>
        <w:rPr>
          <w:rFonts w:hint="eastAsia"/>
        </w:rPr>
        <w:t>　　第四节 2025-2031年全球私人银行业趋势分析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2024-2025年世界私人银行业部分国家及地区运行分析</w:t>
      </w:r>
      <w:r>
        <w:rPr>
          <w:rFonts w:hint="eastAsia"/>
        </w:rPr>
        <w:br/>
      </w:r>
      <w:r>
        <w:rPr>
          <w:rFonts w:hint="eastAsia"/>
        </w:rPr>
        <w:t>　　第一节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三、私人银行之间不断兴起并购潮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　　1、瞄准亚洲富人</w:t>
      </w:r>
      <w:r>
        <w:rPr>
          <w:rFonts w:hint="eastAsia"/>
        </w:rPr>
        <w:br/>
      </w:r>
      <w:r>
        <w:rPr>
          <w:rFonts w:hint="eastAsia"/>
        </w:rPr>
        <w:t>　　　　　　2、多年筹谋助崛起</w:t>
      </w:r>
      <w:r>
        <w:rPr>
          <w:rFonts w:hint="eastAsia"/>
        </w:rPr>
        <w:br/>
      </w:r>
      <w:r>
        <w:rPr>
          <w:rFonts w:hint="eastAsia"/>
        </w:rPr>
        <w:t>　　　　　　3、区域化模式更受宠</w:t>
      </w:r>
      <w:r>
        <w:rPr>
          <w:rFonts w:hint="eastAsia"/>
        </w:rPr>
        <w:br/>
      </w:r>
      <w:r>
        <w:rPr>
          <w:rFonts w:hint="eastAsia"/>
        </w:rPr>
        <w:t>　　　　　　4、并购潮还将继续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　　1、财富管理行业定义</w:t>
      </w:r>
      <w:r>
        <w:rPr>
          <w:rFonts w:hint="eastAsia"/>
        </w:rPr>
        <w:br/>
      </w:r>
      <w:r>
        <w:rPr>
          <w:rFonts w:hint="eastAsia"/>
        </w:rPr>
        <w:t>　　　　　　2、美国财富管理行业规模及变化趋势</w:t>
      </w:r>
      <w:r>
        <w:rPr>
          <w:rFonts w:hint="eastAsia"/>
        </w:rPr>
        <w:br/>
      </w:r>
      <w:r>
        <w:rPr>
          <w:rFonts w:hint="eastAsia"/>
        </w:rPr>
        <w:t>　　　　　　3、美国财富管理者</w:t>
      </w:r>
      <w:r>
        <w:rPr>
          <w:rFonts w:hint="eastAsia"/>
        </w:rPr>
        <w:br/>
      </w:r>
      <w:r>
        <w:rPr>
          <w:rFonts w:hint="eastAsia"/>
        </w:rPr>
        <w:t>　　　　　　4、美国财富特点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第四节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2024-2025年中国私人银行运行新形势透析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2024-2025年中国财富状况综述</w:t>
      </w:r>
      <w:r>
        <w:rPr>
          <w:rFonts w:hint="eastAsia"/>
        </w:rPr>
        <w:br/>
      </w:r>
      <w:r>
        <w:rPr>
          <w:rFonts w:hint="eastAsia"/>
        </w:rPr>
        <w:t>　　　　一、中国财富市场运行简况</w:t>
      </w:r>
      <w:r>
        <w:rPr>
          <w:rFonts w:hint="eastAsia"/>
        </w:rPr>
        <w:br/>
      </w:r>
      <w:r>
        <w:rPr>
          <w:rFonts w:hint="eastAsia"/>
        </w:rPr>
        <w:t>　　　　二、中国富豪人数上升至全球第二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2024-2025年中国私人银行运行新格局透析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　　1、相关制度环境有待进一步完善</w:t>
      </w:r>
      <w:r>
        <w:rPr>
          <w:rFonts w:hint="eastAsia"/>
        </w:rPr>
        <w:br/>
      </w:r>
      <w:r>
        <w:rPr>
          <w:rFonts w:hint="eastAsia"/>
        </w:rPr>
        <w:t>　　　　　　2、组织模式对业务发展形成一定制约</w:t>
      </w:r>
      <w:r>
        <w:rPr>
          <w:rFonts w:hint="eastAsia"/>
        </w:rPr>
        <w:br/>
      </w:r>
      <w:r>
        <w:rPr>
          <w:rFonts w:hint="eastAsia"/>
        </w:rPr>
        <w:t>　　　　　　3、特色化产品创新的能力有待提高</w:t>
      </w:r>
      <w:r>
        <w:rPr>
          <w:rFonts w:hint="eastAsia"/>
        </w:rPr>
        <w:br/>
      </w:r>
      <w:r>
        <w:rPr>
          <w:rFonts w:hint="eastAsia"/>
        </w:rPr>
        <w:t>　　　　　　4、人才队伍建设面临挑战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2024-2025年中国私人银行发展状况</w:t>
      </w:r>
      <w:r>
        <w:rPr>
          <w:rFonts w:hint="eastAsia"/>
        </w:rPr>
        <w:br/>
      </w:r>
      <w:r>
        <w:rPr>
          <w:rFonts w:hint="eastAsia"/>
        </w:rPr>
        <w:t>　　　　一、我国私人银行业发展情况</w:t>
      </w:r>
      <w:r>
        <w:rPr>
          <w:rFonts w:hint="eastAsia"/>
        </w:rPr>
        <w:br/>
      </w:r>
      <w:r>
        <w:rPr>
          <w:rFonts w:hint="eastAsia"/>
        </w:rPr>
        <w:t>　　　　　　1、跨越式发展态势</w:t>
      </w:r>
      <w:r>
        <w:rPr>
          <w:rFonts w:hint="eastAsia"/>
        </w:rPr>
        <w:br/>
      </w:r>
      <w:r>
        <w:rPr>
          <w:rFonts w:hint="eastAsia"/>
        </w:rPr>
        <w:t>　　　　　　2、私人银行服务理念的初步成熟</w:t>
      </w:r>
      <w:r>
        <w:rPr>
          <w:rFonts w:hint="eastAsia"/>
        </w:rPr>
        <w:br/>
      </w:r>
      <w:r>
        <w:rPr>
          <w:rFonts w:hint="eastAsia"/>
        </w:rPr>
        <w:t>　　　　　　3、高净值客户对私人银行的理解深刻</w:t>
      </w:r>
      <w:r>
        <w:rPr>
          <w:rFonts w:hint="eastAsia"/>
        </w:rPr>
        <w:br/>
      </w:r>
      <w:r>
        <w:rPr>
          <w:rFonts w:hint="eastAsia"/>
        </w:rPr>
        <w:t>　　　　　　4、私人银行业务推动融资规模</w:t>
      </w:r>
      <w:r>
        <w:rPr>
          <w:rFonts w:hint="eastAsia"/>
        </w:rPr>
        <w:br/>
      </w:r>
      <w:r>
        <w:rPr>
          <w:rFonts w:hint="eastAsia"/>
        </w:rPr>
        <w:t>　　　　二、内地私人银行业务投资情况分析</w:t>
      </w:r>
      <w:r>
        <w:rPr>
          <w:rFonts w:hint="eastAsia"/>
        </w:rPr>
        <w:br/>
      </w:r>
      <w:r>
        <w:rPr>
          <w:rFonts w:hint="eastAsia"/>
        </w:rPr>
        <w:t>　　　　三、私人银行向艺术品投资领域发力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第四节 2024-2025年中国私人银行客户分析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　　1、财富管理中心直达私人银行</w:t>
      </w:r>
      <w:r>
        <w:rPr>
          <w:rFonts w:hint="eastAsia"/>
        </w:rPr>
        <w:br/>
      </w:r>
      <w:r>
        <w:rPr>
          <w:rFonts w:hint="eastAsia"/>
        </w:rPr>
        <w:t>　　　　　　2、三大经济区是重点目标</w:t>
      </w:r>
      <w:r>
        <w:rPr>
          <w:rFonts w:hint="eastAsia"/>
        </w:rPr>
        <w:br/>
      </w:r>
      <w:r>
        <w:rPr>
          <w:rFonts w:hint="eastAsia"/>
        </w:rPr>
        <w:t>　　　　　　3、向“管家式”服务发展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　　1、回流中资行是大趋势</w:t>
      </w:r>
      <w:r>
        <w:rPr>
          <w:rFonts w:hint="eastAsia"/>
        </w:rPr>
        <w:br/>
      </w:r>
      <w:r>
        <w:rPr>
          <w:rFonts w:hint="eastAsia"/>
        </w:rPr>
        <w:t>　　　　　　2、特色服务成最大卖点</w:t>
      </w:r>
      <w:r>
        <w:rPr>
          <w:rFonts w:hint="eastAsia"/>
        </w:rPr>
        <w:br/>
      </w:r>
      <w:r>
        <w:rPr>
          <w:rFonts w:hint="eastAsia"/>
        </w:rPr>
        <w:t>　　　　　　3、外资行防守反击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第五节 2024-2025年中国部分地区私人银行的发展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我国私人银行行业整体运行指标分析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2024-2025年中国私人银行行业总体规模分析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2024-2025年中国私人银行行业财务指标总体分析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1、我国私人银行行业总资产周转率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2、我国私人银行行业流动资产周转率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1、我国私人银行行业总资产增长率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2、我国私人银行行业利润总额增长率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3、我国私人银行行业主营业务收入增长率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4、我国私人银行行业资本保值增值率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2025-2031年我国私人银行市场供需形势分析</w:t>
      </w:r>
      <w:r>
        <w:rPr>
          <w:rFonts w:hint="eastAsia"/>
        </w:rPr>
        <w:br/>
      </w:r>
      <w:r>
        <w:rPr>
          <w:rFonts w:hint="eastAsia"/>
        </w:rPr>
        <w:t>　　第一节 我国私人银行市场供需分析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一、2024-2025年我国私人银行行业供给情况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二、2024-2025年我国私人银行行业需求情况</w:t>
      </w:r>
      <w:r>
        <w:rPr>
          <w:rFonts w:hint="eastAsia"/>
        </w:rPr>
        <w:br/>
      </w:r>
      <w:r>
        <w:rPr>
          <w:rFonts w:hint="eastAsia"/>
        </w:rPr>
        <w:t>　　　　　　1、私人银行行业需求市场</w:t>
      </w:r>
      <w:r>
        <w:rPr>
          <w:rFonts w:hint="eastAsia"/>
        </w:rPr>
        <w:br/>
      </w:r>
      <w:r>
        <w:rPr>
          <w:rFonts w:hint="eastAsia"/>
        </w:rPr>
        <w:t>　　　　　　2、私人银行行业客户结构</w:t>
      </w:r>
      <w:r>
        <w:rPr>
          <w:rFonts w:hint="eastAsia"/>
        </w:rPr>
        <w:br/>
      </w:r>
      <w:r>
        <w:rPr>
          <w:rFonts w:hint="eastAsia"/>
        </w:rPr>
        <w:t>　　　　　　3、私人银行行业需求的地区差异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三、2024-2025年我国私人银行行业供需平衡分析</w:t>
      </w:r>
      <w:r>
        <w:rPr>
          <w:rFonts w:hint="eastAsia"/>
        </w:rPr>
        <w:br/>
      </w:r>
      <w:r>
        <w:rPr>
          <w:rFonts w:hint="eastAsia"/>
        </w:rPr>
        <w:t>　　第二节 私人银行产品市场应用及需求预测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一、私人银行产品应用市场总体需求分析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1、私人银行产品应用市场需求特征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2、私人银行产品应用市场需求总规模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二、2025-2031年私人银行行业领域需求量预测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1、2025-2031年私人银行行业领域需求产品（服务）功能预测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2、2025-2031年私人银行行业领域需求产品（服务）市场格局预测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三、重点行业私人银行产品（服务）需求分析预测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2024-2025年中国私人银行市场竞争分析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　　　　1、中外资私人银行竞争形势</w:t>
      </w:r>
      <w:r>
        <w:rPr>
          <w:rFonts w:hint="eastAsia"/>
        </w:rPr>
        <w:br/>
      </w:r>
      <w:r>
        <w:rPr>
          <w:rFonts w:hint="eastAsia"/>
        </w:rPr>
        <w:t>　　　　　　2、中国私人银行竞争策略</w:t>
      </w:r>
      <w:r>
        <w:rPr>
          <w:rFonts w:hint="eastAsia"/>
        </w:rPr>
        <w:br/>
      </w:r>
      <w:r>
        <w:rPr>
          <w:rFonts w:hint="eastAsia"/>
        </w:rPr>
        <w:t>　　第二节 2024-2025年中国商业银行开展私人银行业务的SWOT分析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2025-2031年私人银行经营形势分析</w:t>
      </w:r>
      <w:r>
        <w:rPr>
          <w:rFonts w:hint="eastAsia"/>
        </w:rPr>
        <w:br/>
      </w:r>
      <w:r>
        <w:rPr>
          <w:rFonts w:hint="eastAsia"/>
        </w:rPr>
        <w:t>　　第一节 建设银行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招商银行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工商银行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平安银行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中国光大银行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2025-2031年中国私人银行业务前景预测分析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2025-2031年中国私人银行业务发展核心分析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　　1、传统的高净值个人和家庭</w:t>
      </w:r>
      <w:r>
        <w:rPr>
          <w:rFonts w:hint="eastAsia"/>
        </w:rPr>
        <w:br/>
      </w:r>
      <w:r>
        <w:rPr>
          <w:rFonts w:hint="eastAsia"/>
        </w:rPr>
        <w:t>　　　　　　2、企业家／中产阶级</w:t>
      </w:r>
      <w:r>
        <w:rPr>
          <w:rFonts w:hint="eastAsia"/>
        </w:rPr>
        <w:br/>
      </w:r>
      <w:r>
        <w:rPr>
          <w:rFonts w:hint="eastAsia"/>
        </w:rPr>
        <w:t>　　　　　　3、专业技术人员和管理人员</w:t>
      </w:r>
      <w:r>
        <w:rPr>
          <w:rFonts w:hint="eastAsia"/>
        </w:rPr>
        <w:br/>
      </w:r>
      <w:r>
        <w:rPr>
          <w:rFonts w:hint="eastAsia"/>
        </w:rPr>
        <w:t>　　　　　　4、娱乐界人士和艺术家</w:t>
      </w:r>
      <w:r>
        <w:rPr>
          <w:rFonts w:hint="eastAsia"/>
        </w:rPr>
        <w:br/>
      </w:r>
      <w:r>
        <w:rPr>
          <w:rFonts w:hint="eastAsia"/>
        </w:rPr>
        <w:t>　　　　　　5、专业运动员</w:t>
      </w:r>
      <w:r>
        <w:rPr>
          <w:rFonts w:hint="eastAsia"/>
        </w:rPr>
        <w:br/>
      </w:r>
      <w:r>
        <w:rPr>
          <w:rFonts w:hint="eastAsia"/>
        </w:rPr>
        <w:t>　　　　　　6、家族管理人</w:t>
      </w:r>
      <w:r>
        <w:rPr>
          <w:rFonts w:hint="eastAsia"/>
        </w:rPr>
        <w:br/>
      </w:r>
      <w:r>
        <w:rPr>
          <w:rFonts w:hint="eastAsia"/>
        </w:rPr>
        <w:t>　　　　　　7、中介机构和外部资产管理公司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　　1、现金管理</w:t>
      </w:r>
      <w:r>
        <w:rPr>
          <w:rFonts w:hint="eastAsia"/>
        </w:rPr>
        <w:br/>
      </w:r>
      <w:r>
        <w:rPr>
          <w:rFonts w:hint="eastAsia"/>
        </w:rPr>
        <w:t>　　　　　　2、经纪和信托服务</w:t>
      </w:r>
      <w:r>
        <w:rPr>
          <w:rFonts w:hint="eastAsia"/>
        </w:rPr>
        <w:br/>
      </w:r>
      <w:r>
        <w:rPr>
          <w:rFonts w:hint="eastAsia"/>
        </w:rPr>
        <w:t>　　　　　　3、投资管理</w:t>
      </w:r>
      <w:r>
        <w:rPr>
          <w:rFonts w:hint="eastAsia"/>
        </w:rPr>
        <w:br/>
      </w:r>
      <w:r>
        <w:rPr>
          <w:rFonts w:hint="eastAsia"/>
        </w:rPr>
        <w:t>　　　　　　4、个人信贷</w:t>
      </w:r>
      <w:r>
        <w:rPr>
          <w:rFonts w:hint="eastAsia"/>
        </w:rPr>
        <w:br/>
      </w:r>
      <w:r>
        <w:rPr>
          <w:rFonts w:hint="eastAsia"/>
        </w:rPr>
        <w:t>　　　　　　5、业务融资</w:t>
      </w:r>
      <w:r>
        <w:rPr>
          <w:rFonts w:hint="eastAsia"/>
        </w:rPr>
        <w:br/>
      </w:r>
      <w:r>
        <w:rPr>
          <w:rFonts w:hint="eastAsia"/>
        </w:rPr>
        <w:t>　　　　　　6、个性化服务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　　1、产品为准，客户细分，提供最佳服务</w:t>
      </w:r>
      <w:r>
        <w:rPr>
          <w:rFonts w:hint="eastAsia"/>
        </w:rPr>
        <w:br/>
      </w:r>
      <w:r>
        <w:rPr>
          <w:rFonts w:hint="eastAsia"/>
        </w:rPr>
        <w:t>　　　　　　2、是以私人客户为中心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第二节 2025-2031年中资私人银行业务发展思路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一、快速私人银行业务领域</w:t>
      </w:r>
      <w:r>
        <w:rPr>
          <w:rFonts w:hint="eastAsia"/>
        </w:rPr>
        <w:br/>
      </w:r>
      <w:r>
        <w:rPr>
          <w:rFonts w:hint="eastAsia"/>
        </w:rPr>
        <w:t>　　　　　　1、加强私人银行业务管理</w:t>
      </w:r>
      <w:r>
        <w:rPr>
          <w:rFonts w:hint="eastAsia"/>
        </w:rPr>
        <w:br/>
      </w:r>
      <w:r>
        <w:rPr>
          <w:rFonts w:hint="eastAsia"/>
        </w:rPr>
        <w:t>　　　　　　2、加强私人银行业务产品的研究和开发</w:t>
      </w:r>
      <w:r>
        <w:rPr>
          <w:rFonts w:hint="eastAsia"/>
        </w:rPr>
        <w:br/>
      </w:r>
      <w:r>
        <w:rPr>
          <w:rFonts w:hint="eastAsia"/>
        </w:rPr>
        <w:t>　　　　　　3、大力发展中间业务</w:t>
      </w:r>
      <w:r>
        <w:rPr>
          <w:rFonts w:hint="eastAsia"/>
        </w:rPr>
        <w:br/>
      </w:r>
      <w:r>
        <w:rPr>
          <w:rFonts w:hint="eastAsia"/>
        </w:rPr>
        <w:t>　　　　二、组织机构独立化</w:t>
      </w:r>
      <w:r>
        <w:rPr>
          <w:rFonts w:hint="eastAsia"/>
        </w:rPr>
        <w:br/>
      </w:r>
      <w:r>
        <w:rPr>
          <w:rFonts w:hint="eastAsia"/>
        </w:rPr>
        <w:t>　　　　三、系统开发</w:t>
      </w:r>
      <w:r>
        <w:rPr>
          <w:rFonts w:hint="eastAsia"/>
        </w:rPr>
        <w:br/>
      </w:r>
      <w:r>
        <w:rPr>
          <w:rFonts w:hint="eastAsia"/>
        </w:rPr>
        <w:t>　　　　四、产品设计针对性</w:t>
      </w:r>
      <w:r>
        <w:rPr>
          <w:rFonts w:hint="eastAsia"/>
        </w:rPr>
        <w:br/>
      </w:r>
      <w:r>
        <w:rPr>
          <w:rFonts w:hint="eastAsia"/>
        </w:rPr>
        <w:t>　　　　五、业务专家专业性</w:t>
      </w:r>
      <w:r>
        <w:rPr>
          <w:rFonts w:hint="eastAsia"/>
        </w:rPr>
        <w:br/>
      </w:r>
      <w:r>
        <w:rPr>
          <w:rFonts w:hint="eastAsia"/>
        </w:rPr>
        <w:t>　　第三节 2025-2031年中小银行发展私人银行业务分析</w:t>
      </w:r>
      <w:r>
        <w:rPr>
          <w:rFonts w:hint="eastAsia"/>
        </w:rPr>
        <w:br/>
      </w:r>
      <w:r>
        <w:rPr>
          <w:rFonts w:hint="eastAsia"/>
        </w:rPr>
        <w:t>　　　　一、发展私人银行业务可行性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二、中小银行需要发展私人业务</w:t>
      </w:r>
      <w:r>
        <w:rPr>
          <w:rFonts w:hint="eastAsia"/>
        </w:rPr>
        <w:br/>
      </w:r>
      <w:r>
        <w:rPr>
          <w:rFonts w:hint="eastAsia"/>
        </w:rPr>
        <w:t>　　　　三、中小银行私人业务的策略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2025-2031年私人银行行业投资价值评估分析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私人银行行业投资特性分析</w:t>
      </w:r>
      <w:r>
        <w:rPr>
          <w:rFonts w:hint="eastAsia"/>
        </w:rPr>
        <w:br/>
      </w:r>
      <w:r>
        <w:rPr>
          <w:rFonts w:hint="eastAsia"/>
        </w:rPr>
        <w:t>　　　　一、私人银行行业进入壁垒分析</w:t>
      </w:r>
      <w:r>
        <w:rPr>
          <w:rFonts w:hint="eastAsia"/>
        </w:rPr>
        <w:br/>
      </w:r>
      <w:r>
        <w:rPr>
          <w:rFonts w:hint="eastAsia"/>
        </w:rPr>
        <w:t>　　　　二、私人银行行业盈利因素分析</w:t>
      </w:r>
      <w:r>
        <w:rPr>
          <w:rFonts w:hint="eastAsia"/>
        </w:rPr>
        <w:br/>
      </w:r>
      <w:r>
        <w:rPr>
          <w:rFonts w:hint="eastAsia"/>
        </w:rPr>
        <w:t>　　　　三、私人银行行业盈利模式分析</w:t>
      </w:r>
      <w:r>
        <w:rPr>
          <w:rFonts w:hint="eastAsia"/>
        </w:rPr>
        <w:br/>
      </w:r>
      <w:r>
        <w:rPr>
          <w:rFonts w:hint="eastAsia"/>
        </w:rPr>
        <w:t>　　　　　　1、手续费or管理费</w:t>
      </w:r>
      <w:r>
        <w:rPr>
          <w:rFonts w:hint="eastAsia"/>
        </w:rPr>
        <w:br/>
      </w:r>
      <w:r>
        <w:rPr>
          <w:rFonts w:hint="eastAsia"/>
        </w:rPr>
        <w:t>　　　　　　2、“平台收费”盈利模式</w:t>
      </w:r>
      <w:r>
        <w:rPr>
          <w:rFonts w:hint="eastAsia"/>
        </w:rPr>
        <w:br/>
      </w:r>
      <w:r>
        <w:rPr>
          <w:rFonts w:hint="eastAsia"/>
        </w:rPr>
        <w:t>　　第二节 2025-2031年私人银行行业发展的影响因素</w:t>
      </w:r>
      <w:r>
        <w:rPr>
          <w:rFonts w:hint="eastAsia"/>
        </w:rPr>
        <w:br/>
      </w:r>
      <w:r>
        <w:rPr>
          <w:rFonts w:hint="eastAsia"/>
        </w:rPr>
        <w:t>　　　　一、我国私人银行外部环境因素分析</w:t>
      </w:r>
      <w:r>
        <w:rPr>
          <w:rFonts w:hint="eastAsia"/>
        </w:rPr>
        <w:br/>
      </w:r>
      <w:r>
        <w:rPr>
          <w:rFonts w:hint="eastAsia"/>
        </w:rPr>
        <w:t>　　　　　　1、认识不足</w:t>
      </w:r>
      <w:r>
        <w:rPr>
          <w:rFonts w:hint="eastAsia"/>
        </w:rPr>
        <w:br/>
      </w:r>
      <w:r>
        <w:rPr>
          <w:rFonts w:hint="eastAsia"/>
        </w:rPr>
        <w:t>　　　　　　2、组织体系不合理</w:t>
      </w:r>
      <w:r>
        <w:rPr>
          <w:rFonts w:hint="eastAsia"/>
        </w:rPr>
        <w:br/>
      </w:r>
      <w:r>
        <w:rPr>
          <w:rFonts w:hint="eastAsia"/>
        </w:rPr>
        <w:t>　　　　　　3、私人银行家严重短缺</w:t>
      </w:r>
      <w:r>
        <w:rPr>
          <w:rFonts w:hint="eastAsia"/>
        </w:rPr>
        <w:br/>
      </w:r>
      <w:r>
        <w:rPr>
          <w:rFonts w:hint="eastAsia"/>
        </w:rPr>
        <w:t>　　　　　　4、人才因素和分业经营体制限制</w:t>
      </w:r>
      <w:r>
        <w:rPr>
          <w:rFonts w:hint="eastAsia"/>
        </w:rPr>
        <w:br/>
      </w:r>
      <w:r>
        <w:rPr>
          <w:rFonts w:hint="eastAsia"/>
        </w:rPr>
        <w:t>　　　　　　5、营销难以突破</w:t>
      </w:r>
      <w:r>
        <w:rPr>
          <w:rFonts w:hint="eastAsia"/>
        </w:rPr>
        <w:br/>
      </w:r>
      <w:r>
        <w:rPr>
          <w:rFonts w:hint="eastAsia"/>
        </w:rPr>
        <w:t>　　　　二、观念因素</w:t>
      </w:r>
      <w:r>
        <w:rPr>
          <w:rFonts w:hint="eastAsia"/>
        </w:rPr>
        <w:br/>
      </w:r>
      <w:r>
        <w:rPr>
          <w:rFonts w:hint="eastAsia"/>
        </w:rPr>
        <w:t>　　　　三、我国私人银行受制度与法律外部因素影响</w:t>
      </w:r>
      <w:r>
        <w:rPr>
          <w:rFonts w:hint="eastAsia"/>
        </w:rPr>
        <w:br/>
      </w:r>
      <w:r>
        <w:rPr>
          <w:rFonts w:hint="eastAsia"/>
        </w:rPr>
        <w:t>　　　　　　1、外汇管制严格</w:t>
      </w:r>
      <w:r>
        <w:rPr>
          <w:rFonts w:hint="eastAsia"/>
        </w:rPr>
        <w:br/>
      </w:r>
      <w:r>
        <w:rPr>
          <w:rFonts w:hint="eastAsia"/>
        </w:rPr>
        <w:t>　　　　　　2、现行税收制度抑制了私人银行业务需求</w:t>
      </w:r>
      <w:r>
        <w:rPr>
          <w:rFonts w:hint="eastAsia"/>
        </w:rPr>
        <w:br/>
      </w:r>
      <w:r>
        <w:rPr>
          <w:rFonts w:hint="eastAsia"/>
        </w:rPr>
        <w:t>　　　　　　3、制度规范与法律保障的缺失</w:t>
      </w:r>
      <w:r>
        <w:rPr>
          <w:rFonts w:hint="eastAsia"/>
        </w:rPr>
        <w:br/>
      </w:r>
      <w:r>
        <w:rPr>
          <w:rFonts w:hint="eastAsia"/>
        </w:rPr>
        <w:t>　　　　四、促进因素</w:t>
      </w:r>
      <w:r>
        <w:rPr>
          <w:rFonts w:hint="eastAsia"/>
        </w:rPr>
        <w:br/>
      </w:r>
      <w:r>
        <w:rPr>
          <w:rFonts w:hint="eastAsia"/>
        </w:rPr>
        <w:t>　　第三节 2025-2031年私人银行行业投资价值评估分析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行业发展策略</w:t>
      </w:r>
      <w:r>
        <w:rPr>
          <w:rFonts w:hint="eastAsia"/>
        </w:rPr>
        <w:br/>
      </w:r>
      <w:r>
        <w:rPr>
          <w:rFonts w:hint="eastAsia"/>
        </w:rPr>
        <w:t>第十二章 2024-2025年中国私人银行业务存在问题与策略</w:t>
      </w:r>
      <w:r>
        <w:rPr>
          <w:rFonts w:hint="eastAsia"/>
        </w:rPr>
        <w:br/>
      </w:r>
      <w:r>
        <w:rPr>
          <w:rFonts w:hint="eastAsia"/>
        </w:rPr>
        <w:t>　　第一节 2024-2025年中国私人银行业务核心问题分析</w:t>
      </w:r>
      <w:r>
        <w:rPr>
          <w:rFonts w:hint="eastAsia"/>
        </w:rPr>
        <w:br/>
      </w:r>
      <w:r>
        <w:rPr>
          <w:rFonts w:hint="eastAsia"/>
        </w:rPr>
        <w:t>　　　　一、私人银行业务发展模式模糊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二、分业经营所带来的业务限制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三、外汇管制仍然比较严格</w:t>
      </w:r>
      <w:r>
        <w:rPr>
          <w:rFonts w:hint="eastAsia"/>
        </w:rPr>
        <w:br/>
      </w:r>
      <w:r>
        <w:rPr>
          <w:rFonts w:hint="eastAsia"/>
        </w:rPr>
        <w:t>　　　　四、缺乏有效的产品和营销服务体系</w:t>
      </w:r>
      <w:r>
        <w:rPr>
          <w:rFonts w:hint="eastAsia"/>
        </w:rPr>
        <w:br/>
      </w:r>
      <w:r>
        <w:rPr>
          <w:rFonts w:hint="eastAsia"/>
        </w:rPr>
        <w:t>　　　　五、风险控制和监管有待加强</w:t>
      </w:r>
      <w:r>
        <w:rPr>
          <w:rFonts w:hint="eastAsia"/>
        </w:rPr>
        <w:br/>
      </w:r>
      <w:r>
        <w:rPr>
          <w:rFonts w:hint="eastAsia"/>
        </w:rPr>
        <w:t>　　　　六、从业人员素质有待提高</w:t>
      </w:r>
      <w:r>
        <w:rPr>
          <w:rFonts w:hint="eastAsia"/>
        </w:rPr>
        <w:br/>
      </w:r>
      <w:r>
        <w:rPr>
          <w:rFonts w:hint="eastAsia"/>
        </w:rPr>
        <w:t>　　第二节 2024-2025年中国发展私人银行业务对策建议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一、要转变经营发展理念</w:t>
      </w:r>
      <w:r>
        <w:rPr>
          <w:rFonts w:hint="eastAsia"/>
        </w:rPr>
        <w:br/>
      </w:r>
      <w:r>
        <w:rPr>
          <w:rFonts w:hint="eastAsia"/>
        </w:rPr>
        <w:t>　　　　二、要有明确的市场发展战略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三、要构建高效的信息管理系统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四、要注重业务和产品的研发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五、要培养和引进专业人才队伍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2024-2025年中国私人银行业务面临主要风险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一、声誉风险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五、流动性风险</w:t>
      </w:r>
      <w:r>
        <w:rPr>
          <w:rFonts w:hint="eastAsia"/>
        </w:rPr>
        <w:br/>
      </w:r>
      <w:r>
        <w:rPr>
          <w:rFonts w:hint="eastAsia"/>
        </w:rPr>
        <w:t>　　　　六、法律风险</w:t>
      </w:r>
      <w:r>
        <w:rPr>
          <w:rFonts w:hint="eastAsia"/>
        </w:rPr>
        <w:br/>
      </w:r>
      <w:r>
        <w:rPr>
          <w:rFonts w:hint="eastAsia"/>
        </w:rPr>
        <w:t>　　第四节 2024-2025年中国业务风险防范的必要性和策略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一、加强私人银行业务风险防范的必要性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二、私人银行业务风险防范策略</w:t>
      </w:r>
      <w:r>
        <w:rPr>
          <w:rFonts w:hint="eastAsia"/>
        </w:rPr>
        <w:br/>
      </w:r>
      <w:r>
        <w:rPr>
          <w:rFonts w:hint="eastAsia"/>
        </w:rPr>
        <w:t>　　　　　　1、完善私人银行业务风险管理内部架构和职责分工</w:t>
      </w:r>
      <w:r>
        <w:rPr>
          <w:rFonts w:hint="eastAsia"/>
        </w:rPr>
        <w:br/>
      </w:r>
      <w:r>
        <w:rPr>
          <w:rFonts w:hint="eastAsia"/>
        </w:rPr>
        <w:t>　　　　　　2、充分了解客户，防范法律风险</w:t>
      </w:r>
      <w:r>
        <w:rPr>
          <w:rFonts w:hint="eastAsia"/>
        </w:rPr>
        <w:br/>
      </w:r>
      <w:r>
        <w:rPr>
          <w:rFonts w:hint="eastAsia"/>
        </w:rPr>
        <w:t>　　　　　　3、建立风险限额管理制度</w:t>
      </w:r>
      <w:r>
        <w:rPr>
          <w:rFonts w:hint="eastAsia"/>
        </w:rPr>
        <w:br/>
      </w:r>
      <w:r>
        <w:rPr>
          <w:rFonts w:hint="eastAsia"/>
        </w:rPr>
        <w:t>　　　　　　4、完善各种支持系统建设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2025-2031年中国私人银行前景趋势分析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二、国内私人银行业务的发展趋势</w:t>
      </w:r>
      <w:r>
        <w:rPr>
          <w:rFonts w:hint="eastAsia"/>
        </w:rPr>
        <w:br/>
      </w:r>
      <w:r>
        <w:rPr>
          <w:rFonts w:hint="eastAsia"/>
        </w:rPr>
        <w:t>　　　　　　1、产品和服务多样化</w:t>
      </w:r>
      <w:r>
        <w:rPr>
          <w:rFonts w:hint="eastAsia"/>
        </w:rPr>
        <w:br/>
      </w:r>
      <w:r>
        <w:rPr>
          <w:rFonts w:hint="eastAsia"/>
        </w:rPr>
        <w:t>　　　　　　2、业务模式跨越式发展</w:t>
      </w:r>
      <w:r>
        <w:rPr>
          <w:rFonts w:hint="eastAsia"/>
        </w:rPr>
        <w:br/>
      </w:r>
      <w:r>
        <w:rPr>
          <w:rFonts w:hint="eastAsia"/>
        </w:rPr>
        <w:t>　　　　　　3、管理财富模式和理念发展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二、创新研发能力</w:t>
      </w:r>
      <w:r>
        <w:rPr>
          <w:rFonts w:hint="eastAsia"/>
        </w:rPr>
        <w:br/>
      </w:r>
      <w:r>
        <w:rPr>
          <w:rFonts w:hint="eastAsia"/>
        </w:rPr>
        <w:t>　　　　三、服务水平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t>　　　　五、法律支撑</w:t>
      </w:r>
      <w:r>
        <w:rPr>
          <w:rFonts w:hint="eastAsia"/>
        </w:rPr>
        <w:br/>
      </w:r>
      <w:r>
        <w:rPr>
          <w:rFonts w:hint="eastAsia"/>
        </w:rPr>
        <w:t>　　　　六、上游产业链支持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一、进入战略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私人银行行业研究结论及建议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私人银行子行业研究结论及建议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一、私人银行业务发展面临一系列挑战</w:t>
      </w:r>
      <w:r>
        <w:rPr>
          <w:rFonts w:hint="eastAsia"/>
        </w:rPr>
        <w:br/>
      </w:r>
      <w:r>
        <w:rPr>
          <w:rFonts w:hint="eastAsia"/>
        </w:rPr>
        <w:t>　　　　二、私人银行业务发展方向</w:t>
      </w:r>
      <w:r>
        <w:rPr>
          <w:rFonts w:hint="eastAsia"/>
        </w:rPr>
        <w:br/>
      </w:r>
      <w:r>
        <w:rPr>
          <w:rFonts w:hint="eastAsia"/>
        </w:rPr>
        <w:t>　　　　三、私人银行业务将以客户为中心系统性推进</w:t>
      </w:r>
      <w:r>
        <w:rPr>
          <w:rFonts w:hint="eastAsia"/>
        </w:rPr>
        <w:br/>
      </w:r>
      <w:r>
        <w:rPr>
          <w:rFonts w:hint="eastAsia"/>
        </w:rPr>
        <w:t>　　　　　　1、加强客户细分，提高私人银行服务的针对性和有效性</w:t>
      </w:r>
      <w:r>
        <w:rPr>
          <w:rFonts w:hint="eastAsia"/>
        </w:rPr>
        <w:br/>
      </w:r>
      <w:r>
        <w:rPr>
          <w:rFonts w:hint="eastAsia"/>
        </w:rPr>
        <w:t>　　　　　　2、深入挖掘客户需求，积极扩大客户钱包份额</w:t>
      </w:r>
      <w:r>
        <w:rPr>
          <w:rFonts w:hint="eastAsia"/>
        </w:rPr>
        <w:br/>
      </w:r>
      <w:r>
        <w:rPr>
          <w:rFonts w:hint="eastAsia"/>
        </w:rPr>
        <w:t>　　　　　　3、以部门联动为平台，凸显商业银行整体优势</w:t>
      </w:r>
      <w:r>
        <w:rPr>
          <w:rFonts w:hint="eastAsia"/>
        </w:rPr>
        <w:br/>
      </w:r>
      <w:r>
        <w:rPr>
          <w:rFonts w:hint="eastAsia"/>
        </w:rPr>
        <w:t>　　　　　　4、以资源整合和流程再造推动私人银行发展</w:t>
      </w:r>
      <w:r>
        <w:rPr>
          <w:rFonts w:hint="eastAsia"/>
        </w:rPr>
        <w:br/>
      </w:r>
      <w:r>
        <w:rPr>
          <w:rFonts w:hint="eastAsia"/>
        </w:rPr>
        <w:t>　　第三节 中.智林.－私人银行行业投资建议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2020-2025年中国高净值及以上客户数量统计</w:t>
      </w:r>
      <w:r>
        <w:rPr>
          <w:rFonts w:hint="eastAsia"/>
        </w:rPr>
        <w:br/>
      </w:r>
      <w:r>
        <w:rPr>
          <w:rFonts w:hint="eastAsia"/>
        </w:rPr>
        <w:t>　　图表 2025年中国私人银行潜在客户组成结构</w:t>
      </w:r>
      <w:r>
        <w:rPr>
          <w:rFonts w:hint="eastAsia"/>
        </w:rPr>
        <w:br/>
      </w:r>
      <w:r>
        <w:rPr>
          <w:rFonts w:hint="eastAsia"/>
        </w:rPr>
        <w:t>　　图表 2020-2025年外资银行在华资产规模统计</w:t>
      </w:r>
      <w:r>
        <w:rPr>
          <w:rFonts w:hint="eastAsia"/>
        </w:rPr>
        <w:br/>
      </w:r>
      <w:r>
        <w:rPr>
          <w:rFonts w:hint="eastAsia"/>
        </w:rPr>
        <w:t>　　图表 2025年外资银行在华主要指标统计</w:t>
      </w:r>
      <w:r>
        <w:rPr>
          <w:rFonts w:hint="eastAsia"/>
        </w:rPr>
        <w:br/>
      </w:r>
      <w:r>
        <w:rPr>
          <w:rFonts w:hint="eastAsia"/>
        </w:rPr>
        <w:t>　　图表 2025年中国外资银行品牌TOP10</w:t>
      </w:r>
      <w:r>
        <w:rPr>
          <w:rFonts w:hint="eastAsia"/>
        </w:rPr>
        <w:br/>
      </w:r>
      <w:r>
        <w:rPr>
          <w:rFonts w:hint="eastAsia"/>
        </w:rPr>
        <w:t>　　图表 2020-2025年全球私人银行客户财富统计</w:t>
      </w:r>
      <w:r>
        <w:rPr>
          <w:rFonts w:hint="eastAsia"/>
        </w:rPr>
        <w:br/>
      </w:r>
      <w:r>
        <w:rPr>
          <w:rFonts w:hint="eastAsia"/>
        </w:rPr>
        <w:t>　　图表 2020-2025年全球私人银行客户财富增长走势</w:t>
      </w:r>
      <w:r>
        <w:rPr>
          <w:rFonts w:hint="eastAsia"/>
        </w:rPr>
        <w:br/>
      </w:r>
      <w:r>
        <w:rPr>
          <w:rFonts w:hint="eastAsia"/>
        </w:rPr>
        <w:t>　　图表 2025年全球银行TOP30</w:t>
      </w:r>
      <w:r>
        <w:rPr>
          <w:rFonts w:hint="eastAsia"/>
        </w:rPr>
        <w:br/>
      </w:r>
      <w:r>
        <w:rPr>
          <w:rFonts w:hint="eastAsia"/>
        </w:rPr>
        <w:t>　　图表 美洲私人银行品牌</w:t>
      </w:r>
      <w:r>
        <w:rPr>
          <w:rFonts w:hint="eastAsia"/>
        </w:rPr>
        <w:br/>
      </w:r>
      <w:r>
        <w:rPr>
          <w:rFonts w:hint="eastAsia"/>
        </w:rPr>
        <w:t>　　图表 欧洲私人银行品牌</w:t>
      </w:r>
      <w:r>
        <w:rPr>
          <w:rFonts w:hint="eastAsia"/>
        </w:rPr>
        <w:br/>
      </w:r>
      <w:r>
        <w:rPr>
          <w:rFonts w:hint="eastAsia"/>
        </w:rPr>
        <w:t>　　图表 2025-2031年全球私人银行客户财富预测</w:t>
      </w:r>
      <w:r>
        <w:rPr>
          <w:rFonts w:hint="eastAsia"/>
        </w:rPr>
        <w:br/>
      </w:r>
      <w:r>
        <w:rPr>
          <w:rFonts w:hint="eastAsia"/>
        </w:rPr>
        <w:t>　　图表 新加坡私人银行与客户关系图</w:t>
      </w:r>
      <w:r>
        <w:rPr>
          <w:rFonts w:hint="eastAsia"/>
        </w:rPr>
        <w:br/>
      </w:r>
      <w:r>
        <w:rPr>
          <w:rFonts w:hint="eastAsia"/>
        </w:rPr>
        <w:t>　　图表 针对不同投资者的资产管理服务</w:t>
      </w:r>
      <w:r>
        <w:rPr>
          <w:rFonts w:hint="eastAsia"/>
        </w:rPr>
        <w:br/>
      </w:r>
      <w:r>
        <w:rPr>
          <w:rFonts w:hint="eastAsia"/>
        </w:rPr>
        <w:t>　　图表 美国资产超过百万美元的家庭数</w:t>
      </w:r>
      <w:r>
        <w:rPr>
          <w:rFonts w:hint="eastAsia"/>
        </w:rPr>
        <w:br/>
      </w:r>
      <w:r>
        <w:rPr>
          <w:rFonts w:hint="eastAsia"/>
        </w:rPr>
        <w:t>　　图表 美国百万美元以上高净值人群资产总和</w:t>
      </w:r>
      <w:r>
        <w:rPr>
          <w:rFonts w:hint="eastAsia"/>
        </w:rPr>
        <w:br/>
      </w:r>
      <w:r>
        <w:rPr>
          <w:rFonts w:hint="eastAsia"/>
        </w:rPr>
        <w:t>　　图表 针对不同投资者人群的美国的财富管理公司</w:t>
      </w:r>
      <w:r>
        <w:rPr>
          <w:rFonts w:hint="eastAsia"/>
        </w:rPr>
        <w:br/>
      </w:r>
      <w:r>
        <w:rPr>
          <w:rFonts w:hint="eastAsia"/>
        </w:rPr>
        <w:t>　　图表 2025年全球财富标准</w:t>
      </w:r>
      <w:r>
        <w:rPr>
          <w:rFonts w:hint="eastAsia"/>
        </w:rPr>
        <w:br/>
      </w:r>
      <w:r>
        <w:rPr>
          <w:rFonts w:hint="eastAsia"/>
        </w:rPr>
        <w:t>　　图表 2025年中外财富对比</w:t>
      </w:r>
      <w:r>
        <w:rPr>
          <w:rFonts w:hint="eastAsia"/>
        </w:rPr>
        <w:br/>
      </w:r>
      <w:r>
        <w:rPr>
          <w:rFonts w:hint="eastAsia"/>
        </w:rPr>
        <w:t>　　图表 2025年全球百万美元资产家庭排行榜</w:t>
      </w:r>
      <w:r>
        <w:rPr>
          <w:rFonts w:hint="eastAsia"/>
        </w:rPr>
        <w:br/>
      </w:r>
      <w:r>
        <w:rPr>
          <w:rFonts w:hint="eastAsia"/>
        </w:rPr>
        <w:t>　　图表 中国持续巩固其全球第二富裕国家地位</w:t>
      </w:r>
      <w:r>
        <w:rPr>
          <w:rFonts w:hint="eastAsia"/>
        </w:rPr>
        <w:br/>
      </w:r>
      <w:r>
        <w:rPr>
          <w:rFonts w:hint="eastAsia"/>
        </w:rPr>
        <w:t>　　图表 2025年福布斯中国富豪榜</w:t>
      </w:r>
      <w:r>
        <w:rPr>
          <w:rFonts w:hint="eastAsia"/>
        </w:rPr>
        <w:br/>
      </w:r>
      <w:r>
        <w:rPr>
          <w:rFonts w:hint="eastAsia"/>
        </w:rPr>
        <w:t>　　图表 2025年中国私人银行客户地区分布</w:t>
      </w:r>
      <w:r>
        <w:rPr>
          <w:rFonts w:hint="eastAsia"/>
        </w:rPr>
        <w:br/>
      </w:r>
      <w:r>
        <w:rPr>
          <w:rFonts w:hint="eastAsia"/>
        </w:rPr>
        <w:t>　　图表 2025年中国私人银行客户年龄分布</w:t>
      </w:r>
      <w:r>
        <w:rPr>
          <w:rFonts w:hint="eastAsia"/>
        </w:rPr>
        <w:br/>
      </w:r>
      <w:r>
        <w:rPr>
          <w:rFonts w:hint="eastAsia"/>
        </w:rPr>
        <w:t>　　图表 2025年中国私人银行客户教育水平分布</w:t>
      </w:r>
      <w:r>
        <w:rPr>
          <w:rFonts w:hint="eastAsia"/>
        </w:rPr>
        <w:br/>
      </w:r>
      <w:r>
        <w:rPr>
          <w:rFonts w:hint="eastAsia"/>
        </w:rPr>
        <w:t>　　图表 2024-2025年中国私人银行数量统计</w:t>
      </w:r>
      <w:r>
        <w:rPr>
          <w:rFonts w:hint="eastAsia"/>
        </w:rPr>
        <w:br/>
      </w:r>
      <w:r>
        <w:rPr>
          <w:rFonts w:hint="eastAsia"/>
        </w:rPr>
        <w:t>　　图表 2024-2025年中国私人银行人员规模统计</w:t>
      </w:r>
      <w:r>
        <w:rPr>
          <w:rFonts w:hint="eastAsia"/>
        </w:rPr>
        <w:br/>
      </w:r>
      <w:r>
        <w:rPr>
          <w:rFonts w:hint="eastAsia"/>
        </w:rPr>
        <w:t>　　图表 2024-2025年中国私人银行资产规模统计</w:t>
      </w:r>
      <w:r>
        <w:rPr>
          <w:rFonts w:hint="eastAsia"/>
        </w:rPr>
        <w:br/>
      </w:r>
      <w:r>
        <w:rPr>
          <w:rFonts w:hint="eastAsia"/>
        </w:rPr>
        <w:t>　　图表 2024-2025年中国私人银行管理财富规模统计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2024-2025年中国私人银行行业资本保值增值率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2024-2025年中国私人银行行业供给情况</w:t>
      </w:r>
      <w:r>
        <w:rPr>
          <w:rFonts w:hint="eastAsia"/>
        </w:rPr>
        <w:br/>
      </w:r>
      <w:r>
        <w:rPr>
          <w:rFonts w:hint="eastAsia"/>
        </w:rPr>
        <w:t>　　图表 2024-2025年中国私人银行行业需求市场规模</w:t>
      </w:r>
      <w:r>
        <w:rPr>
          <w:rFonts w:hint="eastAsia"/>
        </w:rPr>
        <w:br/>
      </w:r>
      <w:r>
        <w:rPr>
          <w:rFonts w:hint="eastAsia"/>
        </w:rPr>
        <w:t>　　图表 2025年中国私人银行行业客户结构</w:t>
      </w:r>
      <w:r>
        <w:rPr>
          <w:rFonts w:hint="eastAsia"/>
        </w:rPr>
        <w:br/>
      </w:r>
      <w:r>
        <w:rPr>
          <w:rFonts w:hint="eastAsia"/>
        </w:rPr>
        <w:t>　　图表 2025年中国私人银行行业需求的地区差异</w:t>
      </w:r>
      <w:r>
        <w:rPr>
          <w:rFonts w:hint="eastAsia"/>
        </w:rPr>
        <w:br/>
      </w:r>
      <w:r>
        <w:rPr>
          <w:rFonts w:hint="eastAsia"/>
        </w:rPr>
        <w:t>　　图表 2024-2025年私人银行产品应用市场需求总规模</w:t>
      </w:r>
      <w:r>
        <w:rPr>
          <w:rFonts w:hint="eastAsia"/>
        </w:rPr>
        <w:br/>
      </w:r>
      <w:r>
        <w:rPr>
          <w:rFonts w:hint="eastAsia"/>
        </w:rPr>
        <w:t>　　图表 2024-2025年建设银行主营业务收入分析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2024-2025年建设银行净利润分析</w:t>
      </w:r>
      <w:r>
        <w:rPr>
          <w:rFonts w:hint="eastAsia"/>
        </w:rPr>
        <w:br/>
      </w:r>
      <w:r>
        <w:rPr>
          <w:rFonts w:hint="eastAsia"/>
        </w:rPr>
        <w:t>　　图表 2024-2025年建设银行净资产收益率分析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2024-2025年建设银行资产负债率分析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2024-2025年建设银行净利润增长率分析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2024-2025年建设银行净资产增长率分析</w:t>
      </w:r>
      <w:r>
        <w:rPr>
          <w:rFonts w:hint="eastAsia"/>
        </w:rPr>
        <w:br/>
      </w:r>
      <w:r>
        <w:rPr>
          <w:rFonts w:hint="eastAsia"/>
        </w:rPr>
        <w:t>　　图表 工商银行组织结构</w:t>
      </w:r>
      <w:r>
        <w:rPr>
          <w:rFonts w:hint="eastAsia"/>
        </w:rPr>
        <w:br/>
      </w:r>
      <w:r>
        <w:rPr>
          <w:rFonts w:hint="eastAsia"/>
        </w:rPr>
        <w:t>　　图表 2024-2025年招商银行主营业务收入分析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2024-2025年招商银行净利润分析</w:t>
      </w:r>
      <w:r>
        <w:rPr>
          <w:rFonts w:hint="eastAsia"/>
        </w:rPr>
        <w:br/>
      </w:r>
      <w:r>
        <w:rPr>
          <w:rFonts w:hint="eastAsia"/>
        </w:rPr>
        <w:t>　　图表 2024-2025年招商银行净资产收益率分析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2024-2025年招商银行资产负债率分析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2024-2025年招商银行净利润增长率分析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2024-2025年招商银行净资产增长率分析</w:t>
      </w:r>
      <w:r>
        <w:rPr>
          <w:rFonts w:hint="eastAsia"/>
        </w:rPr>
        <w:br/>
      </w:r>
      <w:r>
        <w:rPr>
          <w:rFonts w:hint="eastAsia"/>
        </w:rPr>
        <w:t>　　图表 中国银行治理结构</w:t>
      </w:r>
      <w:r>
        <w:rPr>
          <w:rFonts w:hint="eastAsia"/>
        </w:rPr>
        <w:br/>
      </w:r>
      <w:r>
        <w:rPr>
          <w:rFonts w:hint="eastAsia"/>
        </w:rPr>
        <w:t>　　图表 中国银行业务体系</w:t>
      </w:r>
      <w:r>
        <w:rPr>
          <w:rFonts w:hint="eastAsia"/>
        </w:rPr>
        <w:br/>
      </w:r>
      <w:r>
        <w:rPr>
          <w:rFonts w:hint="eastAsia"/>
        </w:rPr>
        <w:t>　　图表 2024-2025年中国银行主营业务收入分析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2024-2025年中国银行净利润分析</w:t>
      </w:r>
      <w:r>
        <w:rPr>
          <w:rFonts w:hint="eastAsia"/>
        </w:rPr>
        <w:br/>
      </w:r>
      <w:r>
        <w:rPr>
          <w:rFonts w:hint="eastAsia"/>
        </w:rPr>
        <w:t>　　图表 2024-2025年中国银行净资产收益率分析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2024-2025年中国银行资产负债率分析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2024-2025年中国银行净利润增长率分析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2024-2025年中国银行净资产增长率分析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2024-2025年工商银行主营业务收入分析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2024-2025年工商银行净利润分析</w:t>
      </w:r>
      <w:r>
        <w:rPr>
          <w:rFonts w:hint="eastAsia"/>
        </w:rPr>
        <w:br/>
      </w:r>
      <w:r>
        <w:rPr>
          <w:rFonts w:hint="eastAsia"/>
        </w:rPr>
        <w:t>　　图表 2024-2025年工商银行净资产收益率分析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2024-2025年工商银行资产负债率分析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2024-2025年工商银行净利润增长率分析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2024-2025年工商银行净资产增长率分析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2024-2025年平安银行主营业务收入分析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2024-2025年平安银行净利润分析</w:t>
      </w:r>
      <w:r>
        <w:rPr>
          <w:rFonts w:hint="eastAsia"/>
        </w:rPr>
        <w:br/>
      </w:r>
      <w:r>
        <w:rPr>
          <w:rFonts w:hint="eastAsia"/>
        </w:rPr>
        <w:t>　　图表 2024-2025年平安银行净资产收益率分析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2024-2025年平安银行资产负债率分析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2024-2025年平安银行净利润增长率分析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2024-2025年平安银行净资产增长率分析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2024-2025年光大银行主营业务收入分析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2024-2025年光大银行净利润分析</w:t>
      </w:r>
      <w:r>
        <w:rPr>
          <w:rFonts w:hint="eastAsia"/>
        </w:rPr>
        <w:br/>
      </w:r>
      <w:r>
        <w:rPr>
          <w:rFonts w:hint="eastAsia"/>
        </w:rPr>
        <w:t>　　图表 2024-2025年光大银行净资产收益率分析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2024-2025年光大银行资产负债率分析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2024-2025年光大银行净利润增长率分析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2024-2025年光大银行净资产增长率分析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2024-2025年民生银行主营业务收入分析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2024-2025年民生银行净利润分析</w:t>
      </w:r>
      <w:r>
        <w:rPr>
          <w:rFonts w:hint="eastAsia"/>
        </w:rPr>
        <w:br/>
      </w:r>
      <w:r>
        <w:rPr>
          <w:rFonts w:hint="eastAsia"/>
        </w:rPr>
        <w:t>　　图表 2024-2025年民生银行净资产收益率分析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2024-2025年民生银行资产负债率分析</w:t>
      </w:r>
      <w:r>
        <w:rPr>
          <w:rFonts w:hint="eastAsia"/>
        </w:rPr>
        <w:br/>
      </w:r>
      <w:r>
        <w:rPr>
          <w:rFonts w:hint="eastAsia"/>
        </w:rPr>
        <w:t>　　图表 2024-2025年民生银行净利润增长率分析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2024-2025年民生银行净资产增长率分析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2020-2025年城镇居民家庭人均收入及恩格尔系数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2020-2025年中国尼基系数变化</w:t>
      </w:r>
      <w:r>
        <w:rPr>
          <w:rFonts w:hint="eastAsia"/>
        </w:rPr>
        <w:br/>
      </w:r>
      <w:r>
        <w:rPr>
          <w:rFonts w:hint="eastAsia"/>
        </w:rPr>
        <w:t>　　图表 204年DJI指数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bdd2fb5d946b4" w:history="1">
        <w:r>
          <w:rPr>
            <w:rStyle w:val="Hyperlink"/>
          </w:rPr>
          <w:t>2025年版中国私人银行业市场调研与发展前景预测报告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bdd2fb5d946b4" w:history="1">
        <w:r>
          <w:rPr>
            <w:rStyle w:val="Hyperlink"/>
          </w:rPr>
          <w:t>https://www.20087.com/M_QiTa/05/SiRenYinHangYeShiChangJingZhengYuFaZhanQuShi.html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业务包括哪些、私人银行业务、中国私人银行客户数量、私人银行业务是专门为高资产净值客户提供个人财产投资、亚洲最佳私人银行、私人银行业务特点、私人银行的特点、私人银行业务拓展措施、私人银行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12a708d314117" w:history="1">
      <w:r>
        <w:rPr>
          <w:rStyle w:val="Hyperlink"/>
        </w:rPr>
        <w:t>2025年版中国私人银行业市场调研与发展前景预测报告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SiRenYinHangYeShiChangJingZhengYuFaZhanQuShi.html" TargetMode="External" Id="R209bdd2fb5d9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SiRenYinHangYeShiChangJingZhengYuFaZhanQuShi.html" TargetMode="External" Id="R79212a708d31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2025-03-13T03:54:00Z</dcterms:created>
  <dcterms:modified xsi:type="dcterms:W3CDTF">2025-03-13T04:54:00Z</dcterms:modified>
  <dc:subject>2025年版中国私人银行业市场调研与发展前景预测报告</dc:subject>
  <dc:title>2025年版中国私人银行业市场调研与发展前景预测报告</dc:title>
  <cp:keywords>2025年版中国私人银行业市场调研与发展前景预测报告</cp:keywords>
  <dc:description>2025年版中国私人银行业市场调研与发展前景预测报告</dc:description>
</cp:coreProperties>
</file>