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ec58e54cf4fc0" w:history="1">
              <w:r>
                <w:rPr>
                  <w:rStyle w:val="Hyperlink"/>
                </w:rPr>
                <w:t>2024版telematics行业深度调研及市场前景分析报告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ec58e54cf4fc0" w:history="1">
              <w:r>
                <w:rPr>
                  <w:rStyle w:val="Hyperlink"/>
                </w:rPr>
                <w:t>2024版telematics行业深度调研及市场前景分析报告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ec58e54cf4fc0" w:history="1">
                <w:r>
                  <w:rPr>
                    <w:rStyle w:val="Hyperlink"/>
                  </w:rPr>
                  <w:t>https://www.20087.com/5/30/telematicsDeFaZhanQianJing.html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elematics（车载信息服务）作为连接汽车与互联网的桥梁，近年来随着车联网技术的快速发展和汽车智能化程度的提高，telematics行业得到了蓬勃的发展。目前，telematics服务已经涵盖了车辆远程监控、紧急救援、导航、车辆诊断、信息娱乐等多个方面。随着5G网络的商用部署，telematics服务的数据传输速度和响应时间得到了极大提升，进一步增强了用户体验。此外，随着自动驾驶技术的发展，telematics系统在收集车辆数据、辅助驾驶决策等方面的作用也变得越来越重要。</w:t>
      </w:r>
      <w:r>
        <w:rPr>
          <w:rFonts w:hint="eastAsia"/>
        </w:rPr>
        <w:br/>
      </w:r>
      <w:r>
        <w:rPr>
          <w:rFonts w:hint="eastAsia"/>
        </w:rPr>
        <w:t>　　未来telematics的发展将更加注重技术创新和服务融合。一方面，随着人工智能技术的进步，telematics系统将更加注重提供个性化和智能化的服务，如通过数据分析为用户提供定制化的路线规划、维护建议等。另一方面，随着智能网联汽车的发展，telematics将更加紧密地与自动驾驶系统、智能交通系统相结合，以支持更高级别的自动驾驶功能。此外，随着数据安全和隐私保护法规的加强，telematics行业也将更加注重用户数据的安全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2023年世界telematics行业发展态势分析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2023年世界telematics市场发展状况分析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一、世界telematics行业特点分析</w:t>
      </w:r>
      <w:r>
        <w:rPr>
          <w:rFonts w:hint="eastAsia"/>
        </w:rPr>
        <w:br/>
      </w:r>
      <w:r>
        <w:rPr>
          <w:rFonts w:hint="eastAsia"/>
        </w:rPr>
        <w:t>　　　　二、世界telematics市场需求分析</w:t>
      </w:r>
      <w:r>
        <w:rPr>
          <w:rFonts w:hint="eastAsia"/>
        </w:rPr>
        <w:br/>
      </w:r>
      <w:r>
        <w:rPr>
          <w:rFonts w:hint="eastAsia"/>
        </w:rPr>
        <w:t>　　第二节 2023年全球telematics市场分析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二、2023年全球telematics技术分析</w:t>
      </w:r>
      <w:r>
        <w:rPr>
          <w:rFonts w:hint="eastAsia"/>
        </w:rPr>
        <w:br/>
      </w:r>
      <w:r>
        <w:rPr>
          <w:rFonts w:hint="eastAsia"/>
        </w:rPr>
        <w:t>　　　　三、2023年中外telematics市场对比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中国telematics行业发展概况分析</w:t>
      </w:r>
      <w:r>
        <w:rPr>
          <w:rFonts w:hint="eastAsia"/>
        </w:rPr>
        <w:br/>
      </w:r>
      <w:r>
        <w:rPr>
          <w:rFonts w:hint="eastAsia"/>
        </w:rPr>
        <w:t>　　第一节 中国telematics行业发展总体概况</w:t>
      </w:r>
      <w:r>
        <w:rPr>
          <w:rFonts w:hint="eastAsia"/>
        </w:rPr>
        <w:br/>
      </w:r>
      <w:r>
        <w:rPr>
          <w:rFonts w:hint="eastAsia"/>
        </w:rPr>
        <w:t>　　第二节 中国telematics产业发展成就</w:t>
      </w:r>
      <w:r>
        <w:rPr>
          <w:rFonts w:hint="eastAsia"/>
        </w:rPr>
        <w:br/>
      </w:r>
      <w:r>
        <w:rPr>
          <w:rFonts w:hint="eastAsia"/>
        </w:rPr>
        <w:t>　　第三节 中国telematics行业发展前景简析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殴债危机下telematics行业宏观经济环境分析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殴债危机对全球经济的影响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一、国际殴债危机发展趋势及其国际影响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殴债危机对中国经济的影响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一、殴债危机对中国实体经济的影响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二、殴债危机影响下的主要行业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2023年telematics产业相关行业发展概况</w:t>
      </w:r>
      <w:r>
        <w:rPr>
          <w:rFonts w:hint="eastAsia"/>
        </w:rPr>
        <w:br/>
      </w:r>
      <w:r>
        <w:rPr>
          <w:rFonts w:hint="eastAsia"/>
        </w:rPr>
        <w:t>　　第一节 telematics产业链分析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二、telematics内容服务提供者——支撑</w:t>
      </w:r>
      <w:r>
        <w:rPr>
          <w:rFonts w:hint="eastAsia"/>
        </w:rPr>
        <w:br/>
      </w:r>
      <w:r>
        <w:rPr>
          <w:rFonts w:hint="eastAsia"/>
        </w:rPr>
        <w:t>　　　　三、tsp——核心</w:t>
      </w:r>
      <w:r>
        <w:rPr>
          <w:rFonts w:hint="eastAsia"/>
        </w:rPr>
        <w:br/>
      </w:r>
      <w:r>
        <w:rPr>
          <w:rFonts w:hint="eastAsia"/>
        </w:rPr>
        <w:t>　　　　四、网络服务提供者——基础</w:t>
      </w:r>
      <w:r>
        <w:rPr>
          <w:rFonts w:hint="eastAsia"/>
        </w:rPr>
        <w:br/>
      </w:r>
      <w:r>
        <w:rPr>
          <w:rFonts w:hint="eastAsia"/>
        </w:rPr>
        <w:t>　　　　五、技术服务提供者——保障</w:t>
      </w:r>
      <w:r>
        <w:rPr>
          <w:rFonts w:hint="eastAsia"/>
        </w:rPr>
        <w:br/>
      </w:r>
      <w:r>
        <w:rPr>
          <w:rFonts w:hint="eastAsia"/>
        </w:rPr>
        <w:t>　　　　六、用户——条件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四、行业新动态及其对telematics行业的影响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五、行业竞争状况及其对telematics行业的意义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2023年中国telematics行业发展概况</w:t>
      </w:r>
      <w:r>
        <w:rPr>
          <w:rFonts w:hint="eastAsia"/>
        </w:rPr>
        <w:br/>
      </w:r>
      <w:r>
        <w:rPr>
          <w:rFonts w:hint="eastAsia"/>
        </w:rPr>
        <w:t>　　第一节 2023年中国telematics行业发展态势分析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2023年中国telematics行业发展特点分析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2023年中国telematics行业技术及应用分析</w:t>
      </w:r>
      <w:r>
        <w:rPr>
          <w:rFonts w:hint="eastAsia"/>
        </w:rPr>
        <w:br/>
      </w:r>
      <w:r>
        <w:rPr>
          <w:rFonts w:hint="eastAsia"/>
        </w:rPr>
        <w:t>　　第四节 2023年中国telematics行业价格分析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2023年中国telematics行业整体运行状况</w:t>
      </w:r>
      <w:r>
        <w:rPr>
          <w:rFonts w:hint="eastAsia"/>
        </w:rPr>
        <w:br/>
      </w:r>
      <w:r>
        <w:rPr>
          <w:rFonts w:hint="eastAsia"/>
        </w:rPr>
        <w:t>　　第一节 2023年telematics行业产销分析</w:t>
      </w:r>
      <w:r>
        <w:rPr>
          <w:rFonts w:hint="eastAsia"/>
        </w:rPr>
        <w:br/>
      </w:r>
      <w:r>
        <w:rPr>
          <w:rFonts w:hint="eastAsia"/>
        </w:rPr>
        <w:t>　　第二节 2023年telematics行业盈利能力分析</w:t>
      </w:r>
      <w:r>
        <w:rPr>
          <w:rFonts w:hint="eastAsia"/>
        </w:rPr>
        <w:br/>
      </w:r>
      <w:r>
        <w:rPr>
          <w:rFonts w:hint="eastAsia"/>
        </w:rPr>
        <w:t>　　第三节 2023年telematics行业偿债能力分析</w:t>
      </w:r>
      <w:r>
        <w:rPr>
          <w:rFonts w:hint="eastAsia"/>
        </w:rPr>
        <w:br/>
      </w:r>
      <w:r>
        <w:rPr>
          <w:rFonts w:hint="eastAsia"/>
        </w:rPr>
        <w:t>　　第四节 2023年telematics行业营运能力分析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2023年中国telematics产业政策环境分析</w:t>
      </w:r>
      <w:r>
        <w:rPr>
          <w:rFonts w:hint="eastAsia"/>
        </w:rPr>
        <w:br/>
      </w:r>
      <w:r>
        <w:rPr>
          <w:rFonts w:hint="eastAsia"/>
        </w:rPr>
        <w:t>　　第一节 国际telematics行业相关政策法规</w:t>
      </w:r>
      <w:r>
        <w:rPr>
          <w:rFonts w:hint="eastAsia"/>
        </w:rPr>
        <w:br/>
      </w:r>
      <w:r>
        <w:rPr>
          <w:rFonts w:hint="eastAsia"/>
        </w:rPr>
        <w:t>　　第二节 国际telematics行业相关政策解读</w:t>
      </w:r>
      <w:r>
        <w:rPr>
          <w:rFonts w:hint="eastAsia"/>
        </w:rPr>
        <w:br/>
      </w:r>
      <w:r>
        <w:rPr>
          <w:rFonts w:hint="eastAsia"/>
        </w:rPr>
        <w:t>　　第三节 中国telematics行业相关政策法规</w:t>
      </w:r>
      <w:r>
        <w:rPr>
          <w:rFonts w:hint="eastAsia"/>
        </w:rPr>
        <w:br/>
      </w:r>
      <w:r>
        <w:rPr>
          <w:rFonts w:hint="eastAsia"/>
        </w:rPr>
        <w:t>　　第四节 中国telematics行业相关政策解读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2023年全球telematics市场现状与预测</w:t>
      </w:r>
      <w:r>
        <w:rPr>
          <w:rFonts w:hint="eastAsia"/>
        </w:rPr>
        <w:br/>
      </w:r>
      <w:r>
        <w:rPr>
          <w:rFonts w:hint="eastAsia"/>
        </w:rPr>
        <w:t>　　第一节 全球telematics产业发展现状</w:t>
      </w:r>
      <w:r>
        <w:rPr>
          <w:rFonts w:hint="eastAsia"/>
        </w:rPr>
        <w:br/>
      </w:r>
      <w:r>
        <w:rPr>
          <w:rFonts w:hint="eastAsia"/>
        </w:rPr>
        <w:t>　　　　一、telematics产业发展概况</w:t>
      </w:r>
      <w:r>
        <w:rPr>
          <w:rFonts w:hint="eastAsia"/>
        </w:rPr>
        <w:br/>
      </w:r>
      <w:r>
        <w:rPr>
          <w:rFonts w:hint="eastAsia"/>
        </w:rPr>
        <w:t>　　　　二、telematics产业规模及发展趋势预测</w:t>
      </w:r>
      <w:r>
        <w:rPr>
          <w:rFonts w:hint="eastAsia"/>
        </w:rPr>
        <w:br/>
      </w:r>
      <w:r>
        <w:rPr>
          <w:rFonts w:hint="eastAsia"/>
        </w:rPr>
        <w:t>　　第二节 全球主要国家和地区telematics产业发展分析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全球telematics产业发展基本特点</w:t>
      </w:r>
      <w:r>
        <w:rPr>
          <w:rFonts w:hint="eastAsia"/>
        </w:rPr>
        <w:br/>
      </w:r>
      <w:r>
        <w:rPr>
          <w:rFonts w:hint="eastAsia"/>
        </w:rPr>
        <w:t>　　　　一、商业模式的逐渐成熟</w:t>
      </w:r>
      <w:r>
        <w:rPr>
          <w:rFonts w:hint="eastAsia"/>
        </w:rPr>
        <w:br/>
      </w:r>
      <w:r>
        <w:rPr>
          <w:rFonts w:hint="eastAsia"/>
        </w:rPr>
        <w:t>　　　　二、产品运作趋向以整合式平台提供所样化服务</w:t>
      </w:r>
      <w:r>
        <w:rPr>
          <w:rFonts w:hint="eastAsia"/>
        </w:rPr>
        <w:br/>
      </w:r>
      <w:r>
        <w:rPr>
          <w:rFonts w:hint="eastAsia"/>
        </w:rPr>
        <w:t>　　第四节 telematics产业在中国目前面临的机遇pest分析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2018-2023年中国telematics产业重点区域分析</w:t>
      </w:r>
      <w:r>
        <w:rPr>
          <w:rFonts w:hint="eastAsia"/>
        </w:rPr>
        <w:br/>
      </w:r>
      <w:r>
        <w:rPr>
          <w:rFonts w:hint="eastAsia"/>
        </w:rPr>
        <w:t>　　第一节 2018-2023年华东地区telematics产业运行情况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2018-2023年华南地区telematics产业运行情况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2018-2023年华中地区telematics产业运行情况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2018-2023年华北地区telematics产业运行情况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2018-2023年西北地区telematics产业运行情况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2018-2023年西南地区telematics产业运行情况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2018-2023年东北地区telematics产业运行情况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2023年中国telematics行业市场竞争格局分析</w:t>
      </w:r>
      <w:r>
        <w:rPr>
          <w:rFonts w:hint="eastAsia"/>
        </w:rPr>
        <w:br/>
      </w:r>
      <w:r>
        <w:rPr>
          <w:rFonts w:hint="eastAsia"/>
        </w:rPr>
        <w:t>　　第一节 telematics行业主要竞争因素分析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telematics企业国际竞争力比较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telematics行业竞争格局分析</w:t>
      </w:r>
      <w:r>
        <w:rPr>
          <w:rFonts w:hint="eastAsia"/>
        </w:rPr>
        <w:br/>
      </w:r>
      <w:r>
        <w:rPr>
          <w:rFonts w:hint="eastAsia"/>
        </w:rPr>
        <w:t>　　　　一、telematics行业集中度分析</w:t>
      </w:r>
      <w:r>
        <w:rPr>
          <w:rFonts w:hint="eastAsia"/>
        </w:rPr>
        <w:br/>
      </w:r>
      <w:r>
        <w:rPr>
          <w:rFonts w:hint="eastAsia"/>
        </w:rPr>
        <w:t>　　　　二、telematics行业竞争程度分析</w:t>
      </w:r>
      <w:r>
        <w:rPr>
          <w:rFonts w:hint="eastAsia"/>
        </w:rPr>
        <w:br/>
      </w:r>
      <w:r>
        <w:rPr>
          <w:rFonts w:hint="eastAsia"/>
        </w:rPr>
        <w:t>　　第四节 telematics行业竞争策略分析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二、2024-2030年telematics行业竞争策略分析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三、2024-2030年telematics行业竞争格局展望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2023年中国telematics重点企业竞争力分析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上海安吉星信息服务有限公司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二、公司telematics系统分析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高德软件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四维图新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北斗星通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凯立德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二、公司占有率分析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殴债危机下中国telematics行业投资分析及建议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二、telematics行业企业在危机中的竞争优势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三、殴债危机促使行业内优胜劣汰速度加快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telematics行业发展趋势与投资战略研究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telematics市场发展潜力分析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二、telematics的发展趋势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telematics行业发展趋势分析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telematics行业发展战略研究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济研：对我国telematics品牌的战略思考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二、telematics实施品牌战略的意义</w:t>
      </w:r>
      <w:r>
        <w:rPr>
          <w:rFonts w:hint="eastAsia"/>
        </w:rPr>
        <w:br/>
      </w:r>
      <w:r>
        <w:rPr>
          <w:rFonts w:hint="eastAsia"/>
        </w:rPr>
        <w:t>　　　　三、telematics企业品牌的现状分析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四、我国telematics企业的品牌战略</w:t>
      </w:r>
      <w:r>
        <w:rPr>
          <w:rFonts w:hint="eastAsia"/>
        </w:rPr>
        <w:br/>
      </w:r>
      <w:r>
        <w:rPr>
          <w:rFonts w:hint="eastAsia"/>
        </w:rPr>
        <w:t>　　　　五、telematics品牌战略管理的策略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telematics 概念图</w:t>
      </w:r>
      <w:r>
        <w:rPr>
          <w:rFonts w:hint="eastAsia"/>
        </w:rPr>
        <w:br/>
      </w:r>
      <w:r>
        <w:rPr>
          <w:rFonts w:hint="eastAsia"/>
        </w:rPr>
        <w:t>　　图表 2 2018-2023年世界telematics市场</w:t>
      </w:r>
      <w:r>
        <w:rPr>
          <w:rFonts w:hint="eastAsia"/>
        </w:rPr>
        <w:br/>
      </w:r>
      <w:r>
        <w:rPr>
          <w:rFonts w:hint="eastAsia"/>
        </w:rPr>
        <w:t>　　图表 3 telematics服务发展方向</w:t>
      </w:r>
      <w:r>
        <w:rPr>
          <w:rFonts w:hint="eastAsia"/>
        </w:rPr>
        <w:br/>
      </w:r>
      <w:r>
        <w:rPr>
          <w:rFonts w:hint="eastAsia"/>
        </w:rPr>
        <w:t>　　图表 4 汽车厂商的telematics技术及服务开发动态</w:t>
      </w:r>
      <w:r>
        <w:rPr>
          <w:rFonts w:hint="eastAsia"/>
        </w:rPr>
        <w:br/>
      </w:r>
      <w:r>
        <w:rPr>
          <w:rFonts w:hint="eastAsia"/>
        </w:rPr>
        <w:t>　　图表 5 各汽车厂商的服务特点</w:t>
      </w:r>
      <w:r>
        <w:rPr>
          <w:rFonts w:hint="eastAsia"/>
        </w:rPr>
        <w:br/>
      </w:r>
      <w:r>
        <w:rPr>
          <w:rFonts w:hint="eastAsia"/>
        </w:rPr>
        <w:t>　　图表 7 其他主要国家和地区工业生产同比增长速度（%）</w:t>
      </w:r>
      <w:r>
        <w:rPr>
          <w:rFonts w:hint="eastAsia"/>
        </w:rPr>
        <w:br/>
      </w:r>
      <w:r>
        <w:rPr>
          <w:rFonts w:hint="eastAsia"/>
        </w:rPr>
        <w:t>　　图表 8 g7和金砖四国先行指标（长期趋势为100）</w:t>
      </w:r>
      <w:r>
        <w:rPr>
          <w:rFonts w:hint="eastAsia"/>
        </w:rPr>
        <w:br/>
      </w:r>
      <w:r>
        <w:rPr>
          <w:rFonts w:hint="eastAsia"/>
        </w:rPr>
        <w:t>　　图表 9 2023年部分经济体减息幅度</w:t>
      </w:r>
      <w:r>
        <w:rPr>
          <w:rFonts w:hint="eastAsia"/>
        </w:rPr>
        <w:br/>
      </w:r>
      <w:r>
        <w:rPr>
          <w:rFonts w:hint="eastAsia"/>
        </w:rPr>
        <w:t>　　图表 10 四大国际机构关于今年世界及三大经济体经济增长率的预测（单位：%）</w:t>
      </w:r>
      <w:r>
        <w:rPr>
          <w:rFonts w:hint="eastAsia"/>
        </w:rPr>
        <w:br/>
      </w:r>
      <w:r>
        <w:rPr>
          <w:rFonts w:hint="eastAsia"/>
        </w:rPr>
        <w:t>　　图表 11 2018-2023年gdp 季度增速</w:t>
      </w:r>
      <w:r>
        <w:rPr>
          <w:rFonts w:hint="eastAsia"/>
        </w:rPr>
        <w:br/>
      </w:r>
      <w:r>
        <w:rPr>
          <w:rFonts w:hint="eastAsia"/>
        </w:rPr>
        <w:t>　　图表 12 2018-2023年月度工业增加值增长</w:t>
      </w:r>
      <w:r>
        <w:rPr>
          <w:rFonts w:hint="eastAsia"/>
        </w:rPr>
        <w:br/>
      </w:r>
      <w:r>
        <w:rPr>
          <w:rFonts w:hint="eastAsia"/>
        </w:rPr>
        <w:t>　　图表 19 2018-2023年我国工业增加值走势图单位：%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 2018-2023年固定资产投资走势图单位：%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21 2023年我国各地区城镇固定资产投资累计同比增长率单位：%</w:t>
      </w:r>
      <w:r>
        <w:rPr>
          <w:rFonts w:hint="eastAsia"/>
        </w:rPr>
        <w:br/>
      </w:r>
      <w:r>
        <w:rPr>
          <w:rFonts w:hint="eastAsia"/>
        </w:rPr>
        <w:t>　　图表 22 2018-2023年我国社会消费品零售总额走势图单位：亿元%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23 2018-2023年我国社会消费品零售总额构成走势图单位：%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24 2018-2023年我国cpi、ppi运行趋势单位：%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27 2018-2023年我国货币供应量单位：亿元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29 2023年以来gdp和三次产业累计增长速度</w:t>
      </w:r>
      <w:r>
        <w:rPr>
          <w:rFonts w:hint="eastAsia"/>
        </w:rPr>
        <w:br/>
      </w:r>
      <w:r>
        <w:rPr>
          <w:rFonts w:hint="eastAsia"/>
        </w:rPr>
        <w:t>　　图表 30 2023年以来工业增加值月度增长速度</w:t>
      </w:r>
      <w:r>
        <w:rPr>
          <w:rFonts w:hint="eastAsia"/>
        </w:rPr>
        <w:br/>
      </w:r>
      <w:r>
        <w:rPr>
          <w:rFonts w:hint="eastAsia"/>
        </w:rPr>
        <w:t>　　图表 31 2023年以来cpi 和ppi 月度涨幅</w:t>
      </w:r>
      <w:r>
        <w:rPr>
          <w:rFonts w:hint="eastAsia"/>
        </w:rPr>
        <w:br/>
      </w:r>
      <w:r>
        <w:rPr>
          <w:rFonts w:hint="eastAsia"/>
        </w:rPr>
        <w:t>　　图表 32 2023年以来社会消费品零售额月度增长速度势</w:t>
      </w:r>
      <w:r>
        <w:rPr>
          <w:rFonts w:hint="eastAsia"/>
        </w:rPr>
        <w:br/>
      </w:r>
      <w:r>
        <w:rPr>
          <w:rFonts w:hint="eastAsia"/>
        </w:rPr>
        <w:t>　　图表 33 2023年以来固定资产投资和房地产开发投资累计增速走势</w:t>
      </w:r>
      <w:r>
        <w:rPr>
          <w:rFonts w:hint="eastAsia"/>
        </w:rPr>
        <w:br/>
      </w:r>
      <w:r>
        <w:rPr>
          <w:rFonts w:hint="eastAsia"/>
        </w:rPr>
        <w:t>　　图表 34 2023年以来三次产业累计投资增长速度</w:t>
      </w:r>
      <w:r>
        <w:rPr>
          <w:rFonts w:hint="eastAsia"/>
        </w:rPr>
        <w:br/>
      </w:r>
      <w:r>
        <w:rPr>
          <w:rFonts w:hint="eastAsia"/>
        </w:rPr>
        <w:t>　　图表 35 2023年以来月度外贸进出口增长速度</w:t>
      </w:r>
      <w:r>
        <w:rPr>
          <w:rFonts w:hint="eastAsia"/>
        </w:rPr>
        <w:br/>
      </w:r>
      <w:r>
        <w:rPr>
          <w:rFonts w:hint="eastAsia"/>
        </w:rPr>
        <w:t>　　图表 36 2023年以来月度货币供应量增长速度</w:t>
      </w:r>
      <w:r>
        <w:rPr>
          <w:rFonts w:hint="eastAsia"/>
        </w:rPr>
        <w:br/>
      </w:r>
      <w:r>
        <w:rPr>
          <w:rFonts w:hint="eastAsia"/>
        </w:rPr>
        <w:t>　　图表 37 2023年主要宏观经济指标预测结果（单位：%）</w:t>
      </w:r>
      <w:r>
        <w:rPr>
          <w:rFonts w:hint="eastAsia"/>
        </w:rPr>
        <w:br/>
      </w:r>
      <w:r>
        <w:rPr>
          <w:rFonts w:hint="eastAsia"/>
        </w:rPr>
        <w:t>　　图表 38 telematics产业链结构图</w:t>
      </w:r>
      <w:r>
        <w:rPr>
          <w:rFonts w:hint="eastAsia"/>
        </w:rPr>
        <w:br/>
      </w:r>
      <w:r>
        <w:rPr>
          <w:rFonts w:hint="eastAsia"/>
        </w:rPr>
        <w:t>　　图表 39 3g技术功能标准与代表运营商</w:t>
      </w:r>
      <w:r>
        <w:rPr>
          <w:rFonts w:hint="eastAsia"/>
        </w:rPr>
        <w:br/>
      </w:r>
      <w:r>
        <w:rPr>
          <w:rFonts w:hint="eastAsia"/>
        </w:rPr>
        <w:t>　　图表 40 车载智能系统功能示意图</w:t>
      </w:r>
      <w:r>
        <w:rPr>
          <w:rFonts w:hint="eastAsia"/>
        </w:rPr>
        <w:br/>
      </w:r>
      <w:r>
        <w:rPr>
          <w:rFonts w:hint="eastAsia"/>
        </w:rPr>
        <w:t>　　图表 41 2023年中国pnd（便携式导航系统）设备产销统计</w:t>
      </w:r>
      <w:r>
        <w:rPr>
          <w:rFonts w:hint="eastAsia"/>
        </w:rPr>
        <w:br/>
      </w:r>
      <w:r>
        <w:rPr>
          <w:rFonts w:hint="eastAsia"/>
        </w:rPr>
        <w:t>　　图表 42 2023年telematics行业盈利能力分析</w:t>
      </w:r>
      <w:r>
        <w:rPr>
          <w:rFonts w:hint="eastAsia"/>
        </w:rPr>
        <w:br/>
      </w:r>
      <w:r>
        <w:rPr>
          <w:rFonts w:hint="eastAsia"/>
        </w:rPr>
        <w:t>　　图表 43 2023年telematics行业偿债能力分析</w:t>
      </w:r>
      <w:r>
        <w:rPr>
          <w:rFonts w:hint="eastAsia"/>
        </w:rPr>
        <w:br/>
      </w:r>
      <w:r>
        <w:rPr>
          <w:rFonts w:hint="eastAsia"/>
        </w:rPr>
        <w:t>　　图表 44 2023年telematics行业营运能力分析</w:t>
      </w:r>
      <w:r>
        <w:rPr>
          <w:rFonts w:hint="eastAsia"/>
        </w:rPr>
        <w:br/>
      </w:r>
      <w:r>
        <w:rPr>
          <w:rFonts w:hint="eastAsia"/>
        </w:rPr>
        <w:t>　　图表 45 全球tsp汇总</w:t>
      </w:r>
      <w:r>
        <w:rPr>
          <w:rFonts w:hint="eastAsia"/>
        </w:rPr>
        <w:br/>
      </w:r>
      <w:r>
        <w:rPr>
          <w:rFonts w:hint="eastAsia"/>
        </w:rPr>
        <w:t>　　图表 47 2018-2023年全球telematics产业规模发展及预测趋势图</w:t>
      </w:r>
      <w:r>
        <w:rPr>
          <w:rFonts w:hint="eastAsia"/>
        </w:rPr>
        <w:br/>
      </w:r>
      <w:r>
        <w:rPr>
          <w:rFonts w:hint="eastAsia"/>
        </w:rPr>
        <w:t>　　图表 49 2018-2023年全球telematics产业区域分布</w:t>
      </w:r>
      <w:r>
        <w:rPr>
          <w:rFonts w:hint="eastAsia"/>
        </w:rPr>
        <w:br/>
      </w:r>
      <w:r>
        <w:rPr>
          <w:rFonts w:hint="eastAsia"/>
        </w:rPr>
        <w:t>　　图表 51 北美市场telematics产业</w:t>
      </w:r>
      <w:r>
        <w:rPr>
          <w:rFonts w:hint="eastAsia"/>
        </w:rPr>
        <w:br/>
      </w:r>
      <w:r>
        <w:rPr>
          <w:rFonts w:hint="eastAsia"/>
        </w:rPr>
        <w:t>　　图表 55 telematics服务分类</w:t>
      </w:r>
      <w:r>
        <w:rPr>
          <w:rFonts w:hint="eastAsia"/>
        </w:rPr>
        <w:br/>
      </w:r>
      <w:r>
        <w:rPr>
          <w:rFonts w:hint="eastAsia"/>
        </w:rPr>
        <w:t>　　图表 56 日本telematics市场发展演进路线</w:t>
      </w:r>
      <w:r>
        <w:rPr>
          <w:rFonts w:hint="eastAsia"/>
        </w:rPr>
        <w:br/>
      </w:r>
      <w:r>
        <w:rPr>
          <w:rFonts w:hint="eastAsia"/>
        </w:rPr>
        <w:t>　　图表 57 telematics产业的商业运作模式</w:t>
      </w:r>
      <w:r>
        <w:rPr>
          <w:rFonts w:hint="eastAsia"/>
        </w:rPr>
        <w:br/>
      </w:r>
      <w:r>
        <w:rPr>
          <w:rFonts w:hint="eastAsia"/>
        </w:rPr>
        <w:t>　　图表 70 2018-2023年四维图新财务比率统计</w:t>
      </w:r>
      <w:r>
        <w:rPr>
          <w:rFonts w:hint="eastAsia"/>
        </w:rPr>
        <w:br/>
      </w:r>
      <w:r>
        <w:rPr>
          <w:rFonts w:hint="eastAsia"/>
        </w:rPr>
        <w:t>　　图表 71 2018-2023年四维图新资产负债表统计</w:t>
      </w:r>
      <w:r>
        <w:rPr>
          <w:rFonts w:hint="eastAsia"/>
        </w:rPr>
        <w:br/>
      </w:r>
      <w:r>
        <w:rPr>
          <w:rFonts w:hint="eastAsia"/>
        </w:rPr>
        <w:t>　　图表 72 2018-2023年四维图新利润表统计</w:t>
      </w:r>
      <w:r>
        <w:rPr>
          <w:rFonts w:hint="eastAsia"/>
        </w:rPr>
        <w:br/>
      </w:r>
      <w:r>
        <w:rPr>
          <w:rFonts w:hint="eastAsia"/>
        </w:rPr>
        <w:t>　　图表 73 2018-2023年四维图新现金流量表统计</w:t>
      </w:r>
      <w:r>
        <w:rPr>
          <w:rFonts w:hint="eastAsia"/>
        </w:rPr>
        <w:br/>
      </w:r>
      <w:r>
        <w:rPr>
          <w:rFonts w:hint="eastAsia"/>
        </w:rPr>
        <w:t>　　图表 74 四维图新成员企业</w:t>
      </w:r>
      <w:r>
        <w:rPr>
          <w:rFonts w:hint="eastAsia"/>
        </w:rPr>
        <w:br/>
      </w:r>
      <w:r>
        <w:rPr>
          <w:rFonts w:hint="eastAsia"/>
        </w:rPr>
        <w:t>　　图表 77 2018-2023年北斗星通股东权益及未分配利润数据统计</w:t>
      </w:r>
      <w:r>
        <w:rPr>
          <w:rFonts w:hint="eastAsia"/>
        </w:rPr>
        <w:br/>
      </w:r>
      <w:r>
        <w:rPr>
          <w:rFonts w:hint="eastAsia"/>
        </w:rPr>
        <w:t>　　图表 79 2018-2023年北斗星通财务指标统计</w:t>
      </w:r>
      <w:r>
        <w:rPr>
          <w:rFonts w:hint="eastAsia"/>
        </w:rPr>
        <w:br/>
      </w:r>
      <w:r>
        <w:rPr>
          <w:rFonts w:hint="eastAsia"/>
        </w:rPr>
        <w:t>　　图表 84 2023年北斗星通主营业务按行业、产品分布情况</w:t>
      </w:r>
      <w:r>
        <w:rPr>
          <w:rFonts w:hint="eastAsia"/>
        </w:rPr>
        <w:br/>
      </w:r>
      <w:r>
        <w:rPr>
          <w:rFonts w:hint="eastAsia"/>
        </w:rPr>
        <w:t>　　图表 85 微软远程信息处理硬件平台架构</w:t>
      </w:r>
      <w:r>
        <w:rPr>
          <w:rFonts w:hint="eastAsia"/>
        </w:rPr>
        <w:br/>
      </w:r>
      <w:r>
        <w:rPr>
          <w:rFonts w:hint="eastAsia"/>
        </w:rPr>
        <w:t>　　图表 86 赛灵思spartan3 fpga设计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ec58e54cf4fc0" w:history="1">
        <w:r>
          <w:rPr>
            <w:rStyle w:val="Hyperlink"/>
          </w:rPr>
          <w:t>2024版telematics行业深度调研及市场前景分析报告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ec58e54cf4fc0" w:history="1">
        <w:r>
          <w:rPr>
            <w:rStyle w:val="Hyperlink"/>
          </w:rPr>
          <w:t>https://www.20087.com/5/30/telematicsDeFaZhanQianJing.html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bb945346f47c8" w:history="1">
      <w:r>
        <w:rPr>
          <w:rStyle w:val="Hyperlink"/>
        </w:rPr>
        <w:t>2024版telematics行业深度调研及市场前景分析报告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telematicsDeFaZhanQianJing.html" TargetMode="External" Id="Rc97ec58e54cf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telematicsDeFaZhanQianJing.html" TargetMode="External" Id="R10ebb945346f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2023-05-11T07:40:00Z</dcterms:created>
  <dcterms:modified xsi:type="dcterms:W3CDTF">2023-05-11T08:40:00Z</dcterms:modified>
  <dc:subject>2024版telematics行业深度调研及市场前景分析报告</dc:subject>
  <dc:title>2024版telematics行业深度调研及市场前景分析报告</dc:title>
  <cp:keywords>2024版telematics行业深度调研及市场前景分析报告</cp:keywords>
  <dc:description>2024版telematics行业深度调研及市场前景分析报告</dc:description>
</cp:coreProperties>
</file>