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c4ba060d84fc2" w:history="1">
              <w:r>
                <w:rPr>
                  <w:rStyle w:val="Hyperlink"/>
                </w:rPr>
                <w:t>2025-2031年中国书场行业发展研究分析与市场前景预测报告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c4ba060d84fc2" w:history="1">
              <w:r>
                <w:rPr>
                  <w:rStyle w:val="Hyperlink"/>
                </w:rPr>
                <w:t>2025-2031年中国书场行业发展研究分析与市场前景预测报告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c4ba060d84fc2" w:history="1">
                <w:r>
                  <w:rPr>
                    <w:rStyle w:val="Hyperlink"/>
                  </w:rPr>
                  <w:t>https://www.20087.com/5/20/ShuChangDeXianZhuangYuFaZhanQianJing.html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场是一种以说书、评弹、曲艺表演为主要形式的传统文化空间，常见于江南地区及部分历史文化街区，是民间口头文学与地方戏曲的重要传播载体。其运营模式通常为固定场所定期举办演出，观众购票或付费入座，享受专业艺人现场演绎的长篇故事、历史演义或地方传说。目前，书场在城市公共文化体系中扮演着补充角色，既服务于中老年听众的日常休闲需求，也成为非物质文化遗产传承与地方文化展示的平台。表演内容多以传统书目为主，如《三国演义》《水浒传》《珍珠塔》等，语言风格富有地方特色，讲究“说、噱、弹、唱”四功。部分书场结合茶馆经营，提供茶水点心，营造沉浸式文化氛围。然而，受现代娱乐方式冲击，书场面临观众老龄化、年轻群体参与度低、专业人才断层等问题。尽管部分城市将其纳入文化保护项目，提供场地支持与演出补贴，但整体运营仍依赖传统模式，创新动力不足。</w:t>
      </w:r>
      <w:r>
        <w:rPr>
          <w:rFonts w:hint="eastAsia"/>
        </w:rPr>
        <w:br/>
      </w:r>
      <w:r>
        <w:rPr>
          <w:rFonts w:hint="eastAsia"/>
        </w:rPr>
        <w:t>　　未来，书场的发展将依赖于文化传承机制的创新、传播方式的拓展与体验场景的重构。在内容创作方面，可能尝试将经典书目进行现代化改编，融入当代价值观与社会议题，增强与年轻观众的情感共鸣。同时，鼓励新编短篇、现实题材作品的创作，丰富演出内容体系。传播渠道上，借助数字平台开展线上直播、音频节目与短视频剪辑，扩大受众覆盖面，实现“云听书”与线下体验互补。部分书场可能引入多媒体技术，如背景投影、环绕音效或互动字幕，提升演出的视听表现力，而不破坏传统艺术本真性。在空间设计上，结合城市更新与文旅融合，将书场嵌入文化创意园区、历史建筑或社区文化中心，打造集演出、展览、教育与社交于一体的复合文化空间。人才培养方面，需建立系统的师徒传承机制与职业发展路径，吸引青年从业者加入。整体而言，书场将从单一演出场所向多功能文化节点转型，在坚守艺术精髓的基础上，探索与现代城市生活相适应的生存与发展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cc4ba060d84fc2" w:history="1">
        <w:r>
          <w:rPr>
            <w:rStyle w:val="Hyperlink"/>
          </w:rPr>
          <w:t>2025-2031年中国书场行业发展研究分析与市场前景预测报告</w:t>
        </w:r>
      </w:hyperlink>
      <w:r>
        <w:rPr>
          <w:rFonts w:hint="eastAsia"/>
        </w:rPr>
        <w:t>深入剖析了我国书场产业的市场规模、增长趋势、竞争格局及未来发展潜力。报告从全球视角出发，对比了国内外书场市场，揭示了先进经验与案例对我国行业的借鉴意义。通过对近年来书场市场规模变化及财务状况的详尽分析，为投资者提供了决策依据。报告还细分调研了不同市场区域，挖掘了各细分市场的特点与前景。结合宏观经济、社会文化、技术环境等多重因素，对未来几年的书场市场趋势进行了科学预测，探讨了书场行业未来的挑战与机遇，为政策制定者、书场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书场产业概述</w:t>
      </w:r>
      <w:r>
        <w:rPr>
          <w:rFonts w:hint="eastAsia"/>
        </w:rPr>
        <w:br/>
      </w:r>
      <w:r>
        <w:rPr>
          <w:rFonts w:hint="eastAsia"/>
        </w:rPr>
        <w:t>　　第一节 书场定义与分类</w:t>
      </w:r>
      <w:r>
        <w:rPr>
          <w:rFonts w:hint="eastAsia"/>
        </w:rPr>
        <w:br/>
      </w:r>
      <w:r>
        <w:rPr>
          <w:rFonts w:hint="eastAsia"/>
        </w:rPr>
        <w:t>　　第二节 书场产业链结构及关键环节剖析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书场商业模式与盈利模式解析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书场经济指标与行业评估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2019-2024年全球书场市场规模及增长趋势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主要国家与地区书场市场对比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2025-2031年全球书场行业发展趋势与前景预测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国际书场市场发展趋势及对我国启示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二、对我国书场市场的借鉴意义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书场市场的总体规模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一、2019-2024年书场市场规模变化及趋势分析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二、2025年书场行业市场规模特点</w:t>
      </w:r>
      <w:r>
        <w:rPr>
          <w:rFonts w:hint="eastAsia"/>
        </w:rPr>
        <w:br/>
      </w:r>
      <w:r>
        <w:rPr>
          <w:rFonts w:hint="eastAsia"/>
        </w:rPr>
        <w:t>　　第二节 书场市场规模的构成</w:t>
      </w:r>
      <w:r>
        <w:rPr>
          <w:rFonts w:hint="eastAsia"/>
        </w:rPr>
        <w:br/>
      </w:r>
      <w:r>
        <w:rPr>
          <w:rFonts w:hint="eastAsia"/>
        </w:rPr>
        <w:t>　　　　一、书场客户群体特征与偏好分析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二、不同类型书场市场规模分布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三、各地区书场市场规模差异与特点</w:t>
      </w:r>
      <w:r>
        <w:rPr>
          <w:rFonts w:hint="eastAsia"/>
        </w:rPr>
        <w:br/>
      </w:r>
      <w:r>
        <w:rPr>
          <w:rFonts w:hint="eastAsia"/>
        </w:rPr>
        <w:t>　　第三节 书场市场规模的预测与展望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一、未来几年书场市场规模增长预测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2024-2025年书场行业技术发展现状及趋势分析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书场行业技术发展方向、趋势预测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2019-2024年中国书场行业总体发展与财务状况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2019-2024年书场行业规模情况</w:t>
      </w:r>
      <w:r>
        <w:rPr>
          <w:rFonts w:hint="eastAsia"/>
        </w:rPr>
        <w:br/>
      </w:r>
      <w:r>
        <w:rPr>
          <w:rFonts w:hint="eastAsia"/>
        </w:rPr>
        <w:t>　　　　一、书场行业企业数量规模</w:t>
      </w:r>
      <w:r>
        <w:rPr>
          <w:rFonts w:hint="eastAsia"/>
        </w:rPr>
        <w:br/>
      </w:r>
      <w:r>
        <w:rPr>
          <w:rFonts w:hint="eastAsia"/>
        </w:rPr>
        <w:t>　　　　二、书场行业从业人员规模</w:t>
      </w:r>
      <w:r>
        <w:rPr>
          <w:rFonts w:hint="eastAsia"/>
        </w:rPr>
        <w:br/>
      </w:r>
      <w:r>
        <w:rPr>
          <w:rFonts w:hint="eastAsia"/>
        </w:rPr>
        <w:t>　　　　三、书场行业市场敏感性分析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2019-2024年书场行业财务能力分析</w:t>
      </w:r>
      <w:r>
        <w:rPr>
          <w:rFonts w:hint="eastAsia"/>
        </w:rPr>
        <w:br/>
      </w:r>
      <w:r>
        <w:rPr>
          <w:rFonts w:hint="eastAsia"/>
        </w:rPr>
        <w:t>　　　　一、书场行业盈利能力</w:t>
      </w:r>
      <w:r>
        <w:rPr>
          <w:rFonts w:hint="eastAsia"/>
        </w:rPr>
        <w:br/>
      </w:r>
      <w:r>
        <w:rPr>
          <w:rFonts w:hint="eastAsia"/>
        </w:rPr>
        <w:t>　　　　二、书场行业偿债能力</w:t>
      </w:r>
      <w:r>
        <w:rPr>
          <w:rFonts w:hint="eastAsia"/>
        </w:rPr>
        <w:br/>
      </w:r>
      <w:r>
        <w:rPr>
          <w:rFonts w:hint="eastAsia"/>
        </w:rPr>
        <w:t>　　　　三、书场行业营运能力</w:t>
      </w:r>
      <w:r>
        <w:rPr>
          <w:rFonts w:hint="eastAsia"/>
        </w:rPr>
        <w:br/>
      </w:r>
      <w:r>
        <w:rPr>
          <w:rFonts w:hint="eastAsia"/>
        </w:rPr>
        <w:t>　　　　四、书场行业发展能力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书场细分市场（一）市场调研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书场细分市场（二）市场调研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2019-2024年中国书场行业重点区域调研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一、重点地区（一）书场市场规模与特点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二、重点地区（二）书场市场规模及特点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三、重点地区（三）书场市场规模及特点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四、重点地区（四）书场市场规模及特点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不同区域书场市场的对比与启示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二、书场市场拓展策略与建议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书场行业渠道分析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二、各类渠道对书场行业的影响</w:t>
      </w:r>
      <w:r>
        <w:rPr>
          <w:rFonts w:hint="eastAsia"/>
        </w:rPr>
        <w:br/>
      </w:r>
      <w:r>
        <w:rPr>
          <w:rFonts w:hint="eastAsia"/>
        </w:rPr>
        <w:t>　　　　三、主要书场企业渠道策略研究</w:t>
      </w:r>
      <w:r>
        <w:rPr>
          <w:rFonts w:hint="eastAsia"/>
        </w:rPr>
        <w:br/>
      </w:r>
      <w:r>
        <w:rPr>
          <w:rFonts w:hint="eastAsia"/>
        </w:rPr>
        <w:t>　　第二节 书场行业客户分析与定位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书场行业总体市场竞争状况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一、书场行业竞争结构分析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二、书场企业竞争格局与集中度评估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三、书场行业SWOT分析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书场企业发展策略分析</w:t>
      </w:r>
      <w:r>
        <w:rPr>
          <w:rFonts w:hint="eastAsia"/>
        </w:rPr>
        <w:br/>
      </w:r>
      <w:r>
        <w:rPr>
          <w:rFonts w:hint="eastAsia"/>
        </w:rPr>
        <w:t>　　第一节 书场市场与销售策略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书场品牌战略思考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中国书场行业发展环境分析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二、书场行业主管部门、监管体制及相关政策法规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3、书场行业的主要法律、法规和政策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4、2025年书场行业法律法规和政策对行业的影响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二、书场消费者需求分析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一、书场技术的应用与创新</w:t>
      </w:r>
      <w:r>
        <w:rPr>
          <w:rFonts w:hint="eastAsia"/>
        </w:rPr>
        <w:br/>
      </w:r>
      <w:r>
        <w:rPr>
          <w:rFonts w:hint="eastAsia"/>
        </w:rPr>
        <w:t>　　　　二、书场行业发展的技术趋势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2025-2031年书场行业展趋势预测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2025-2031年书场市场发展前景分析</w:t>
      </w:r>
      <w:r>
        <w:rPr>
          <w:rFonts w:hint="eastAsia"/>
        </w:rPr>
        <w:br/>
      </w:r>
      <w:r>
        <w:rPr>
          <w:rFonts w:hint="eastAsia"/>
        </w:rPr>
        <w:t>　　　　一、书场市场发展潜力</w:t>
      </w:r>
      <w:r>
        <w:rPr>
          <w:rFonts w:hint="eastAsia"/>
        </w:rPr>
        <w:br/>
      </w:r>
      <w:r>
        <w:rPr>
          <w:rFonts w:hint="eastAsia"/>
        </w:rPr>
        <w:t>　　　　二、书场市场前景分析</w:t>
      </w:r>
      <w:r>
        <w:rPr>
          <w:rFonts w:hint="eastAsia"/>
        </w:rPr>
        <w:br/>
      </w:r>
      <w:r>
        <w:rPr>
          <w:rFonts w:hint="eastAsia"/>
        </w:rPr>
        <w:t>　　　　三、书场细分行业发展前景分析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2025-2031年书场发展趋势预测</w:t>
      </w:r>
      <w:r>
        <w:rPr>
          <w:rFonts w:hint="eastAsia"/>
        </w:rPr>
        <w:br/>
      </w:r>
      <w:r>
        <w:rPr>
          <w:rFonts w:hint="eastAsia"/>
        </w:rPr>
        <w:t>　　　　一、书场发展趋势预测</w:t>
      </w:r>
      <w:r>
        <w:rPr>
          <w:rFonts w:hint="eastAsia"/>
        </w:rPr>
        <w:br/>
      </w:r>
      <w:r>
        <w:rPr>
          <w:rFonts w:hint="eastAsia"/>
        </w:rPr>
        <w:t>　　　　二、书场市场规模预测</w:t>
      </w:r>
      <w:r>
        <w:rPr>
          <w:rFonts w:hint="eastAsia"/>
        </w:rPr>
        <w:br/>
      </w:r>
      <w:r>
        <w:rPr>
          <w:rFonts w:hint="eastAsia"/>
        </w:rPr>
        <w:t>　　　　三、书场细分市场发展趋势预测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未来书场行业挑战与机遇探讨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一、书场行业挑战</w:t>
      </w:r>
      <w:r>
        <w:rPr>
          <w:rFonts w:hint="eastAsia"/>
        </w:rPr>
        <w:br/>
      </w:r>
      <w:r>
        <w:rPr>
          <w:rFonts w:hint="eastAsia"/>
        </w:rPr>
        <w:t>　　　　二、书场行业机遇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书场行业研究结论及建议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对书场行业发展的建议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中智:林:：对书场企业和投资者的建议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书场行业历程</w:t>
      </w:r>
      <w:r>
        <w:rPr>
          <w:rFonts w:hint="eastAsia"/>
        </w:rPr>
        <w:br/>
      </w:r>
      <w:r>
        <w:rPr>
          <w:rFonts w:hint="eastAsia"/>
        </w:rPr>
        <w:t>　　图表 书场行业生命周期</w:t>
      </w:r>
      <w:r>
        <w:rPr>
          <w:rFonts w:hint="eastAsia"/>
        </w:rPr>
        <w:br/>
      </w:r>
      <w:r>
        <w:rPr>
          <w:rFonts w:hint="eastAsia"/>
        </w:rPr>
        <w:t>　　图表 书场行业产业链分析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2019-2024年书场行业市场容量统计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2019-2024年中国书场行业市场规模及增长情况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2019-2024年中国书场行业竞争力分析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2019-2024年中国书场行业运营能力分析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2019-2024年中国书场行业偿债能力分析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2019-2024年中国书场行业发展能力分析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2019-2024年中国书场行业经营效益分析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c4ba060d84fc2" w:history="1">
        <w:r>
          <w:rPr>
            <w:rStyle w:val="Hyperlink"/>
          </w:rPr>
          <w:t>2025-2031年中国书场行业发展研究分析与市场前景预测报告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c4ba060d84fc2" w:history="1">
        <w:r>
          <w:rPr>
            <w:rStyle w:val="Hyperlink"/>
          </w:rPr>
          <w:t>https://www.20087.com/5/20/ShuChangDeXianZhuangYuFaZhanQianJing.html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c2ede01284c5f" w:history="1">
      <w:r>
        <w:rPr>
          <w:rStyle w:val="Hyperlink"/>
        </w:rPr>
        <w:t>2025-2031年中国书场行业发展研究分析与市场前景预测报告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uChangDeXianZhuangYuFaZhanQianJing.html" TargetMode="External" Id="Ra0cc4ba060d8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uChangDeXianZhuangYuFaZhanQianJing.html" TargetMode="External" Id="R8e2c2ede0128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2025-08-10T07:01:24Z</dcterms:created>
  <dcterms:modified xsi:type="dcterms:W3CDTF">2025-08-10T08:01:24Z</dcterms:modified>
  <dc:subject>2025-2031年中国书场行业发展研究分析与市场前景预测报告</dc:subject>
  <dc:title>2025-2031年中国书场行业发展研究分析与市场前景预测报告</dc:title>
  <cp:keywords>2025-2031年中国书场行业发展研究分析与市场前景预测报告</cp:keywords>
  <dc:description>2025-2031年中国书场行业发展研究分析与市场前景预测报告</dc:description>
</cp:coreProperties>
</file>