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7038883604658" w:history="1">
              <w:r>
                <w:rPr>
                  <w:rStyle w:val="Hyperlink"/>
                </w:rPr>
                <w:t>2026-2032年中国劳务公司发展现状分析与市场前景预测报告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7038883604658" w:history="1">
              <w:r>
                <w:rPr>
                  <w:rStyle w:val="Hyperlink"/>
                </w:rPr>
                <w:t>2026-2032年中国劳务公司发展现状分析与市场前景预测报告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7038883604658" w:history="1">
                <w:r>
                  <w:rPr>
                    <w:rStyle w:val="Hyperlink"/>
                  </w:rPr>
                  <w:t>https://www.20087.com/5/20/LaoWuGongSiFaZhanXianZhuangQianJing.html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公司是为企业提供临时用工、劳务派遣、岗位外包及人力资源解决方案的专业服务机构，服务对象涵盖制造业、建筑业、物流及服务业等领域。目前，劳务公司主流劳务公司强调合规用工、员工背景核查与数字化管理平台，头部企业已接入社保、个税与电子合同系统，实现全流程线上化；在灵活用工需求激增与企业降本增效驱动下，劳务公司正从人力中介升级为组织弹性管理伙伴。然而，部分中小劳务公司存在社保代缴不规范、同工不同酬争议及劳动者权益保障缺失问题，且过度依赖线下撮合，难以匹配新兴岗位技能要求。</w:t>
      </w:r>
      <w:r>
        <w:rPr>
          <w:rFonts w:hint="eastAsia"/>
        </w:rPr>
        <w:br/>
      </w:r>
      <w:r>
        <w:rPr>
          <w:rFonts w:hint="eastAsia"/>
        </w:rPr>
        <w:t>　　未来，劳务公司将向技能型人才运营、ESG合规与平台化生态方向演进。基于大数据构建蓝领技能画像，精准匹配智能制造、新能源等新兴领域岗位。区块链技术确保劳动合同、工时记录不可篡改，支撑劳动监察透明化。在“共同富裕”政策导向下，劳务公司将承担职业培训与晋升通道建设责任，推动临时工向稳定就业转化。此外，与地方政府合作建立区域性灵活用工服务中心，将成为稳就业重要抓手。劳务公司正从劳动力调配节点升级为主动促进技能提升、权益保障与劳动力市场高效配置的人力资本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7038883604658" w:history="1">
        <w:r>
          <w:rPr>
            <w:rStyle w:val="Hyperlink"/>
          </w:rPr>
          <w:t>2026-2032年中国劳务公司发展现状分析与市场前景预测报告</w:t>
        </w:r>
      </w:hyperlink>
      <w:r>
        <w:rPr>
          <w:rFonts w:hint="eastAsia"/>
        </w:rPr>
        <w:t>》系统分析了劳务公司行业的市场规模、需求动态及价格趋势，并深入探讨了劳务公司产业链结构的变化与发展。报告详细解读了劳务公司行业现状，科学预测了未来市场前景与发展趋势，同时对劳务公司细分市场的竞争格局进行了全面评估，重点关注领先企业的竞争实力、市场集中度及品牌影响力。结合劳务公司技术现状与未来方向，报告揭示了劳务公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劳务公司产业概述</w:t>
      </w:r>
      <w:r>
        <w:rPr>
          <w:rFonts w:hint="eastAsia"/>
        </w:rPr>
        <w:br/>
      </w:r>
      <w:r>
        <w:rPr>
          <w:rFonts w:hint="eastAsia"/>
        </w:rPr>
        <w:t>　　第一节 劳务公司定义与分类</w:t>
      </w:r>
      <w:r>
        <w:rPr>
          <w:rFonts w:hint="eastAsia"/>
        </w:rPr>
        <w:br/>
      </w:r>
      <w:r>
        <w:rPr>
          <w:rFonts w:hint="eastAsia"/>
        </w:rPr>
        <w:t>　　第二节 劳务公司产业链结构及关键环节剖析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劳务公司商业模式与盈利模式解析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劳务公司经济指标与行业评估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全球劳务公司市场发展综述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2020-2025年全球劳务公司市场规模及增长趋势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主要国家与地区劳务公司市场对比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2026-2032年全球劳务公司行业发展趋势与前景预测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国际劳务公司市场发展趋势及对我国启示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二、对我国劳务公司市场的借鉴意义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中国劳务公司行业市场规模分析与预测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劳务公司市场的总体规模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一、2020-2025年劳务公司市场规模变化及趋势分析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二、2026年劳务公司行业市场规模特点</w:t>
      </w:r>
      <w:r>
        <w:rPr>
          <w:rFonts w:hint="eastAsia"/>
        </w:rPr>
        <w:br/>
      </w:r>
      <w:r>
        <w:rPr>
          <w:rFonts w:hint="eastAsia"/>
        </w:rPr>
        <w:t>　　第二节 劳务公司市场规模的构成</w:t>
      </w:r>
      <w:r>
        <w:rPr>
          <w:rFonts w:hint="eastAsia"/>
        </w:rPr>
        <w:br/>
      </w:r>
      <w:r>
        <w:rPr>
          <w:rFonts w:hint="eastAsia"/>
        </w:rPr>
        <w:t>　　　　一、劳务公司客户群体特征与偏好分析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二、不同类型劳务公司市场规模分布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三、各地区劳务公司市场规模差异与特点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劳务公司市场规模的预测与展望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一、未来几年劳务公司市场规模增长预测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2025-2026年劳务公司行业技术发展现状及趋势分析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劳务公司行业技术发展现状分析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国内外劳务公司行业技术差距分析及差距形成的主要原因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劳务公司行业技术发展方向、趋势预测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提升劳务公司行业技术能力策略建议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2020-2025年中国劳务公司行业总体发展与财务状况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2020-2025年劳务公司行业规模情况</w:t>
      </w:r>
      <w:r>
        <w:rPr>
          <w:rFonts w:hint="eastAsia"/>
        </w:rPr>
        <w:br/>
      </w:r>
      <w:r>
        <w:rPr>
          <w:rFonts w:hint="eastAsia"/>
        </w:rPr>
        <w:t>　　　　一、劳务公司行业企业数量规模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二、劳务公司行业从业人员规模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三、劳务公司行业市场敏感性分析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2020-2025年劳务公司行业财务能力分析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一、劳务公司行业盈利能力</w:t>
      </w:r>
      <w:r>
        <w:rPr>
          <w:rFonts w:hint="eastAsia"/>
        </w:rPr>
        <w:br/>
      </w:r>
      <w:r>
        <w:rPr>
          <w:rFonts w:hint="eastAsia"/>
        </w:rPr>
        <w:t>　　　　二、劳务公司行业偿债能力</w:t>
      </w:r>
      <w:r>
        <w:rPr>
          <w:rFonts w:hint="eastAsia"/>
        </w:rPr>
        <w:br/>
      </w:r>
      <w:r>
        <w:rPr>
          <w:rFonts w:hint="eastAsia"/>
        </w:rPr>
        <w:t>　　　　三、劳务公司行业营运能力</w:t>
      </w:r>
      <w:r>
        <w:rPr>
          <w:rFonts w:hint="eastAsia"/>
        </w:rPr>
        <w:br/>
      </w:r>
      <w:r>
        <w:rPr>
          <w:rFonts w:hint="eastAsia"/>
        </w:rPr>
        <w:t>　　　　四、劳务公司行业发展能力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中国劳务公司行业细分市场调研与机会挖掘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劳务公司细分市场（一）市场调研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劳务公司细分市场（二）市场调研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中国劳务公司行业区域市场调研分析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2020-2025年中国劳务公司行业重点区域调研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一、重点地区（一）劳务公司市场规模与特点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二、重点地区（二）劳务公司市场规模及特点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三、重点地区（三）劳务公司市场规模及特点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四、重点地区（四）劳务公司市场规模及特点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不同区域劳务公司市场的对比与启示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二、劳务公司市场拓展策略与建议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劳务公司行业渠道分析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二、各类渠道对劳务公司行业的影响</w:t>
      </w:r>
      <w:r>
        <w:rPr>
          <w:rFonts w:hint="eastAsia"/>
        </w:rPr>
        <w:br/>
      </w:r>
      <w:r>
        <w:rPr>
          <w:rFonts w:hint="eastAsia"/>
        </w:rPr>
        <w:t>　　　　三、主要劳务公司企业渠道策略研究</w:t>
      </w:r>
      <w:r>
        <w:rPr>
          <w:rFonts w:hint="eastAsia"/>
        </w:rPr>
        <w:br/>
      </w:r>
      <w:r>
        <w:rPr>
          <w:rFonts w:hint="eastAsia"/>
        </w:rPr>
        <w:t>　　第二节 劳务公司行业客户分析与定位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中国劳务公司行业竞争格局及策略选择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劳务公司行业总体市场竞争状况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一、劳务公司行业竞争结构分析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二、劳务公司企业竞争格局与集中度评估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三、劳务公司行业SWOT分析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劳务公司行业重点企业调研分析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劳务公司企业发展策略分析</w:t>
      </w:r>
      <w:r>
        <w:rPr>
          <w:rFonts w:hint="eastAsia"/>
        </w:rPr>
        <w:br/>
      </w:r>
      <w:r>
        <w:rPr>
          <w:rFonts w:hint="eastAsia"/>
        </w:rPr>
        <w:t>　　第一节 劳务公司市场与销售策略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劳务公司品牌战略思考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中国劳务公司行业发展环境分析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二、劳务公司行业主管部门、监管体制及相关政策法规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3、劳务公司行业的主要法律、法规和政策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4、2026年劳务公司行业法律法规和政策对行业的影响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二、劳务公司消费者需求分析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一、劳务公司技术的应用与创新</w:t>
      </w:r>
      <w:r>
        <w:rPr>
          <w:rFonts w:hint="eastAsia"/>
        </w:rPr>
        <w:br/>
      </w:r>
      <w:r>
        <w:rPr>
          <w:rFonts w:hint="eastAsia"/>
        </w:rPr>
        <w:t>　　　　二、劳务公司行业发展的技术趋势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2026-2032年劳务公司行业展趋势预测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2026-2032年劳务公司市场发展前景分析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一、劳务公司市场发展潜力</w:t>
      </w:r>
      <w:r>
        <w:rPr>
          <w:rFonts w:hint="eastAsia"/>
        </w:rPr>
        <w:br/>
      </w:r>
      <w:r>
        <w:rPr>
          <w:rFonts w:hint="eastAsia"/>
        </w:rPr>
        <w:t>　　　　二、劳务公司市场前景分析</w:t>
      </w:r>
      <w:r>
        <w:rPr>
          <w:rFonts w:hint="eastAsia"/>
        </w:rPr>
        <w:br/>
      </w:r>
      <w:r>
        <w:rPr>
          <w:rFonts w:hint="eastAsia"/>
        </w:rPr>
        <w:t>　　　　三、劳务公司细分行业发展前景分析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2026-2032年劳务公司发展趋势预测</w:t>
      </w:r>
      <w:r>
        <w:rPr>
          <w:rFonts w:hint="eastAsia"/>
        </w:rPr>
        <w:br/>
      </w:r>
      <w:r>
        <w:rPr>
          <w:rFonts w:hint="eastAsia"/>
        </w:rPr>
        <w:t>　　　　一、劳务公司发展趋势预测</w:t>
      </w:r>
      <w:r>
        <w:rPr>
          <w:rFonts w:hint="eastAsia"/>
        </w:rPr>
        <w:br/>
      </w:r>
      <w:r>
        <w:rPr>
          <w:rFonts w:hint="eastAsia"/>
        </w:rPr>
        <w:t>　　　　二、劳务公司市场规模预测</w:t>
      </w:r>
      <w:r>
        <w:rPr>
          <w:rFonts w:hint="eastAsia"/>
        </w:rPr>
        <w:br/>
      </w:r>
      <w:r>
        <w:rPr>
          <w:rFonts w:hint="eastAsia"/>
        </w:rPr>
        <w:t>　　　　三、劳务公司细分市场发展趋势预测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未来劳务公司行业挑战与机遇探讨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一、劳务公司行业挑战</w:t>
      </w:r>
      <w:r>
        <w:rPr>
          <w:rFonts w:hint="eastAsia"/>
        </w:rPr>
        <w:br/>
      </w:r>
      <w:r>
        <w:rPr>
          <w:rFonts w:hint="eastAsia"/>
        </w:rPr>
        <w:t>　　　　二、劳务公司行业机遇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劳务公司行业研究结论及建议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对劳务公司行业发展的建议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[^中^智林^]对劳务公司企业和投资者的建议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劳务公司行业历程</w:t>
      </w:r>
      <w:r>
        <w:rPr>
          <w:rFonts w:hint="eastAsia"/>
        </w:rPr>
        <w:br/>
      </w:r>
      <w:r>
        <w:rPr>
          <w:rFonts w:hint="eastAsia"/>
        </w:rPr>
        <w:t>　　图表 劳务公司行业生命周期</w:t>
      </w:r>
      <w:r>
        <w:rPr>
          <w:rFonts w:hint="eastAsia"/>
        </w:rPr>
        <w:br/>
      </w:r>
      <w:r>
        <w:rPr>
          <w:rFonts w:hint="eastAsia"/>
        </w:rPr>
        <w:t>　　图表 劳务公司行业产业链分析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2020-2025年劳务公司行业市场容量统计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劳务公司重点企业（一）经营情况分析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劳务公司重点企业（一）盈利能力情况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劳务公司重点企业（二）经营情况分析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劳务公司重点企业（二）盈利能力情况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2026-2032年中国劳务公司行业市场容量预测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2026-2032年中国劳务公司行业市场规模预测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2026-2032年中国劳务公司市场前景分析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2026-2032年中国劳务公司行业发展趋势预测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7038883604658" w:history="1">
        <w:r>
          <w:rPr>
            <w:rStyle w:val="Hyperlink"/>
          </w:rPr>
          <w:t>2026-2032年中国劳务公司发展现状分析与市场前景预测报告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7038883604658" w:history="1">
        <w:r>
          <w:rPr>
            <w:rStyle w:val="Hyperlink"/>
          </w:rPr>
          <w:t>https://www.20087.com/5/20/LaoWuGongSiFaZhanXianZhuangQianJing.html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劳务中介公司、劳务公司起名字大全免费、人力资源外包和劳务派遣、劳务公司注册需要什么条件、个人申请劳务公司流程、劳务公司经营范围、重庆外派劳务服务中心、劳务公司是干嘛的、劳务接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83f5a23064e95" w:history="1">
      <w:r>
        <w:rPr>
          <w:rStyle w:val="Hyperlink"/>
        </w:rPr>
        <w:t>2026-2032年中国劳务公司发展现状分析与市场前景预测报告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aoWuGongSiFaZhanXianZhuangQianJing.html" TargetMode="External" Id="R82d703888360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aoWuGongSiFaZhanXianZhuangQianJing.html" TargetMode="External" Id="Rfeb83f5a2306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2025-11-30T03:56:50Z</dcterms:created>
  <dcterms:modified xsi:type="dcterms:W3CDTF">2025-11-30T04:56:50Z</dcterms:modified>
  <dc:subject>2026-2032年中国劳务公司发展现状分析与市场前景预测报告</dc:subject>
  <dc:title>2026-2032年中国劳务公司发展现状分析与市场前景预测报告</dc:title>
  <cp:keywords>2026-2032年中国劳务公司发展现状分析与市场前景预测报告</cp:keywords>
  <dc:description>2026-2032年中国劳务公司发展现状分析与市场前景预测报告</dc:description>
</cp:coreProperties>
</file>