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99623f63343dd" w:history="1">
              <w:r>
                <w:rPr>
                  <w:rStyle w:val="Hyperlink"/>
                </w:rPr>
                <w:t>2025-2031年中国教学板行业研究及未来走势分析报告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99623f63343dd" w:history="1">
              <w:r>
                <w:rPr>
                  <w:rStyle w:val="Hyperlink"/>
                </w:rPr>
                <w:t>2025-2031年中国教学板行业研究及未来走势分析报告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99623f63343dd" w:history="1">
                <w:r>
                  <w:rPr>
                    <w:rStyle w:val="Hyperlink"/>
                  </w:rPr>
                  <w:t>https://www.20087.com/5/00/JiaoXueBanFaZhanQuShiYuCeBaoGao.html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板是教育环境中用于书写和展示内容的基本工具，随着信息技术的发展，其形式从传统的黑板和白板逐渐演变为电子教学板。近年来，随着教育技术的进步和互动教学理念的普及，教学板的功能和用户体验有了显著提升。现代教学板不仅在显示质量和交互性上有显著改进，采用了高清触摸屏和多点触控技术，还通过集成多媒体播放、互联网接入等功能增强了教学资源的丰富性和灵活性。此外，一些高端产品支持云端存储和远程协作，方便教师进行资源共享和跨地区教学。</w:t>
      </w:r>
      <w:r>
        <w:rPr>
          <w:rFonts w:hint="eastAsia"/>
        </w:rPr>
        <w:br/>
      </w:r>
      <w:r>
        <w:rPr>
          <w:rFonts w:hint="eastAsia"/>
        </w:rPr>
        <w:t>　　未来，教学板将在智能化与个性化定制方面取得进展。一方面，结合人工智能技术实现自动识别书写内容并转换为数字文本，简化资料整理流程；另一方面，推广个性化定制服务，允许学校根据自身需求选择适合的教学板配置和服务，增强产品的适用性和独特性。同时，注重用户培训和技术支持，确保教师能够充分利用新技术提升教学质量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99623f63343dd" w:history="1">
        <w:r>
          <w:rPr>
            <w:rStyle w:val="Hyperlink"/>
          </w:rPr>
          <w:t>2025-2031年中国教学板行业研究及未来走势分析报告</w:t>
        </w:r>
      </w:hyperlink>
      <w:r>
        <w:rPr>
          <w:rFonts w:hint="eastAsia"/>
        </w:rPr>
        <w:t>》全面分析了教学板行业的市场规模、供需状况及产业链结构，深入探讨了教学板各细分市场的品牌竞争情况和价格动态，聚焦教学板重点企业经营现状，揭示了行业的集中度和竞争格局。此外，教学板报告对教学板行业的市场前景进行了科学预测，揭示了行业未来的发展趋势、潜在风险和机遇。教学板报告旨在为教学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教学板行业概述</w:t>
      </w:r>
      <w:r>
        <w:rPr>
          <w:rFonts w:hint="eastAsia"/>
        </w:rPr>
        <w:br/>
      </w:r>
      <w:r>
        <w:rPr>
          <w:rFonts w:hint="eastAsia"/>
        </w:rPr>
        <w:t>　　第一节 教学板行业界定</w:t>
      </w:r>
      <w:r>
        <w:rPr>
          <w:rFonts w:hint="eastAsia"/>
        </w:rPr>
        <w:br/>
      </w:r>
      <w:r>
        <w:rPr>
          <w:rFonts w:hint="eastAsia"/>
        </w:rPr>
        <w:t>　　第二节 教学板行业发展历程</w:t>
      </w:r>
      <w:r>
        <w:rPr>
          <w:rFonts w:hint="eastAsia"/>
        </w:rPr>
        <w:br/>
      </w:r>
      <w:r>
        <w:rPr>
          <w:rFonts w:hint="eastAsia"/>
        </w:rPr>
        <w:t>　　第三节 教学板产业链分析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二、教学板产业链模型分析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中国教学板行业供给情况分析及趋势预测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2025年中国教学板行业产量分析</w:t>
      </w:r>
      <w:r>
        <w:rPr>
          <w:rFonts w:hint="eastAsia"/>
        </w:rPr>
        <w:br/>
      </w:r>
      <w:r>
        <w:rPr>
          <w:rFonts w:hint="eastAsia"/>
        </w:rPr>
        <w:t>　　　　一、教学板行业产量情况分析</w:t>
      </w:r>
      <w:r>
        <w:rPr>
          <w:rFonts w:hint="eastAsia"/>
        </w:rPr>
        <w:br/>
      </w:r>
      <w:r>
        <w:rPr>
          <w:rFonts w:hint="eastAsia"/>
        </w:rPr>
        <w:t>　　　　二、教学板行业重点区域产量分析</w:t>
      </w:r>
      <w:r>
        <w:rPr>
          <w:rFonts w:hint="eastAsia"/>
        </w:rPr>
        <w:br/>
      </w:r>
      <w:r>
        <w:rPr>
          <w:rFonts w:hint="eastAsia"/>
        </w:rPr>
        <w:t>　　第二节 教学板行业供给关系因素分析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一、教学板行业需求变化因素</w:t>
      </w:r>
      <w:r>
        <w:rPr>
          <w:rFonts w:hint="eastAsia"/>
        </w:rPr>
        <w:br/>
      </w:r>
      <w:r>
        <w:rPr>
          <w:rFonts w:hint="eastAsia"/>
        </w:rPr>
        <w:t>　　　　二、教学板行业厂商产能因素</w:t>
      </w:r>
      <w:r>
        <w:rPr>
          <w:rFonts w:hint="eastAsia"/>
        </w:rPr>
        <w:br/>
      </w:r>
      <w:r>
        <w:rPr>
          <w:rFonts w:hint="eastAsia"/>
        </w:rPr>
        <w:t>　　　　三、教学板行业原料供给状况</w:t>
      </w:r>
      <w:r>
        <w:rPr>
          <w:rFonts w:hint="eastAsia"/>
        </w:rPr>
        <w:br/>
      </w:r>
      <w:r>
        <w:rPr>
          <w:rFonts w:hint="eastAsia"/>
        </w:rPr>
        <w:t>　　　　四、教学板行业技术水平提高</w:t>
      </w:r>
      <w:r>
        <w:rPr>
          <w:rFonts w:hint="eastAsia"/>
        </w:rPr>
        <w:br/>
      </w:r>
      <w:r>
        <w:rPr>
          <w:rFonts w:hint="eastAsia"/>
        </w:rPr>
        <w:t>　　　　五、教学板行业政策变动因素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2025-2031年中国教学板行业市场供给趋势</w:t>
      </w:r>
      <w:r>
        <w:rPr>
          <w:rFonts w:hint="eastAsia"/>
        </w:rPr>
        <w:br/>
      </w:r>
      <w:r>
        <w:rPr>
          <w:rFonts w:hint="eastAsia"/>
        </w:rPr>
        <w:t>　　　　一、教学板整体供给情况趋势分析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二、教学板重点区域供给趋势分析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三、影响未来教学板供给的因素分析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2024-2025年中国教学板行业发展环境分析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中国教学板行业发展经济环境分析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教学板行业发展政策环境分析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中国教学板行业发展社会环境分析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2025年中国教学板行业发展概况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2025年中国教学板行业发展态势分析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2025年中国教学板行业发展特点分析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2025年中国教学板行业市场供需分析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2025年中国教学板市场价格分析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2019-2024年中国教学板行业整体运行状况</w:t>
      </w:r>
      <w:r>
        <w:rPr>
          <w:rFonts w:hint="eastAsia"/>
        </w:rPr>
        <w:br/>
      </w:r>
      <w:r>
        <w:rPr>
          <w:rFonts w:hint="eastAsia"/>
        </w:rPr>
        <w:t>　　第一节 教学板行业产销分析</w:t>
      </w:r>
      <w:r>
        <w:rPr>
          <w:rFonts w:hint="eastAsia"/>
        </w:rPr>
        <w:br/>
      </w:r>
      <w:r>
        <w:rPr>
          <w:rFonts w:hint="eastAsia"/>
        </w:rPr>
        <w:t>　　第二节 教学板行业盈利能力分析</w:t>
      </w:r>
      <w:r>
        <w:rPr>
          <w:rFonts w:hint="eastAsia"/>
        </w:rPr>
        <w:br/>
      </w:r>
      <w:r>
        <w:rPr>
          <w:rFonts w:hint="eastAsia"/>
        </w:rPr>
        <w:t>　　第三节 教学板行业偿债能力分析</w:t>
      </w:r>
      <w:r>
        <w:rPr>
          <w:rFonts w:hint="eastAsia"/>
        </w:rPr>
        <w:br/>
      </w:r>
      <w:r>
        <w:rPr>
          <w:rFonts w:hint="eastAsia"/>
        </w:rPr>
        <w:t>　　第四节 教学板行业营运能力分析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中国教学板行业进出口市场分析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2025年教学板行业进出口特点分析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2025年教学板行业进出口量分析</w:t>
      </w:r>
      <w:r>
        <w:rPr>
          <w:rFonts w:hint="eastAsia"/>
        </w:rPr>
        <w:br/>
      </w:r>
      <w:r>
        <w:rPr>
          <w:rFonts w:hint="eastAsia"/>
        </w:rPr>
        <w:t>　　　　一、教学板进口分析</w:t>
      </w:r>
      <w:r>
        <w:rPr>
          <w:rFonts w:hint="eastAsia"/>
        </w:rPr>
        <w:br/>
      </w:r>
      <w:r>
        <w:rPr>
          <w:rFonts w:hint="eastAsia"/>
        </w:rPr>
        <w:t>　　　　二、教学板出口分析</w:t>
      </w:r>
      <w:r>
        <w:rPr>
          <w:rFonts w:hint="eastAsia"/>
        </w:rPr>
        <w:br/>
      </w:r>
      <w:r>
        <w:rPr>
          <w:rFonts w:hint="eastAsia"/>
        </w:rPr>
        <w:t>　　第三节 2025-2031年教学板行业进出口市场预测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一、教学板进口预测</w:t>
      </w:r>
      <w:r>
        <w:rPr>
          <w:rFonts w:hint="eastAsia"/>
        </w:rPr>
        <w:br/>
      </w:r>
      <w:r>
        <w:rPr>
          <w:rFonts w:hint="eastAsia"/>
        </w:rPr>
        <w:t>　　　　二、教学板出口预测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2025-2031年教学板行业投资价值（绩效）及行业发展预测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2019-2024年教学板行业成长性分析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2019-2024年教学板行业经营能力分析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2019-2024年教学板行业盈利能力分析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2019-2024年教学板行业偿债能力分析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2025-2031年我国教学板行业产值预测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2025-2031年我国教学板行业销售收入预测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2025-2031年我国教学板行业总资产预测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2019-2024年中国教学板产业重点区域运行分析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教学板产业重点地区（一）运行情况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教学板产业重点地区（二）运行情况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教学板产业重点地区（三）运行情况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教学板产业重点地区（四）运行情况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教学板产业重点地区（五）运行情况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教学板产业重点地区（六）运行情况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近三年教学板行业重点企业发展分析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教学板企业（一）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二、教学板企业经营情况分析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教学板企业（二）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二、教学板企业经营情况分析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教学板企业（三）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二、教学板企业经营情况分析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教学板企业（四）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二、教学板企业经营情况分析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教学板企业（五）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二、教学板企业经营情况分析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2025-2031年教学板行业竞争格局分析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中国教学板行业集中度分析</w:t>
      </w:r>
      <w:r>
        <w:rPr>
          <w:rFonts w:hint="eastAsia"/>
        </w:rPr>
        <w:br/>
      </w:r>
      <w:r>
        <w:rPr>
          <w:rFonts w:hint="eastAsia"/>
        </w:rPr>
        <w:t>　　第二节 中国教学板行业SWOT分析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2025-2031年中国教学板行业竞争格局预测分析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中国教学板行业投资策略分析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中国教学板行业投资环境分析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中国教学板行业投资收益分析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中国教学板行业产品投资方向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2025-2031年中国教学板行业投资收益预测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二、2025-2031年中国教学板行业工业总产值预测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三、2025-2031年中国教学板行业销售收入预测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四、2025-2031年中国教学板行业利润总额预测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五、2025-2031年中国教学板行业总资产预测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中国教学板行业投资风险分析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中国教学板行业内部风险分析</w:t>
      </w:r>
      <w:r>
        <w:rPr>
          <w:rFonts w:hint="eastAsia"/>
        </w:rPr>
        <w:br/>
      </w:r>
      <w:r>
        <w:rPr>
          <w:rFonts w:hint="eastAsia"/>
        </w:rPr>
        <w:t>　　　　一、教学板市场竞争风险分析</w:t>
      </w:r>
      <w:r>
        <w:rPr>
          <w:rFonts w:hint="eastAsia"/>
        </w:rPr>
        <w:br/>
      </w:r>
      <w:r>
        <w:rPr>
          <w:rFonts w:hint="eastAsia"/>
        </w:rPr>
        <w:t>　　　　二、教学板技术水平风险分析</w:t>
      </w:r>
      <w:r>
        <w:rPr>
          <w:rFonts w:hint="eastAsia"/>
        </w:rPr>
        <w:br/>
      </w:r>
      <w:r>
        <w:rPr>
          <w:rFonts w:hint="eastAsia"/>
        </w:rPr>
        <w:t>　　　　三、教学板企业竞争风险分析</w:t>
      </w:r>
      <w:r>
        <w:rPr>
          <w:rFonts w:hint="eastAsia"/>
        </w:rPr>
        <w:br/>
      </w:r>
      <w:r>
        <w:rPr>
          <w:rFonts w:hint="eastAsia"/>
        </w:rPr>
        <w:t>　　　　四、教学板企业出口风险分析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中国教学板行业外部风险分析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二、教学板行业政策环境风险分析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三、教学板关联行业风险分析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教学板市场预测及教学板项目投资建议</w:t>
      </w:r>
      <w:r>
        <w:rPr>
          <w:rFonts w:hint="eastAsia"/>
        </w:rPr>
        <w:br/>
      </w:r>
      <w:r>
        <w:rPr>
          <w:rFonts w:hint="eastAsia"/>
        </w:rPr>
        <w:t>　　第一节 中国教学板生产、营销企业投资运作模式分析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教学板外销与内销优势分析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2025-2031年中国教学板市场规模及增长趋势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2025-2031年中国教学板投资规模预测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2025-2031年教学板市场盈利预测</w:t>
      </w:r>
      <w:r>
        <w:rPr>
          <w:rFonts w:hint="eastAsia"/>
        </w:rPr>
        <w:br/>
      </w:r>
      <w:r>
        <w:rPr>
          <w:rFonts w:hint="eastAsia"/>
        </w:rPr>
        <w:t>　　第六节 中.智林－教学板项目投资建议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2019-2024年中国教学板市场规模及增长情况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2019-2024年中国教学板行业产量及增长趋势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2025-2031年中国教学板行业产量预测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2019-2024年中国教学板行业市场需求及增长情况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2025-2031年中国教学板行业市场需求预测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**地区教学板市场规模及增长情况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2019-2024年中国教学板行业出口情况分析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2025年教学板行业壁垒</w:t>
      </w:r>
      <w:r>
        <w:rPr>
          <w:rFonts w:hint="eastAsia"/>
        </w:rPr>
        <w:br/>
      </w:r>
      <w:r>
        <w:rPr>
          <w:rFonts w:hint="eastAsia"/>
        </w:rPr>
        <w:t>　　图表 2025年教学板市场前景分析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2025-2031年中国教学板市场规模预测</w:t>
      </w:r>
      <w:r>
        <w:rPr>
          <w:rFonts w:hint="eastAsia"/>
        </w:rPr>
        <w:br/>
      </w:r>
      <w:r>
        <w:rPr>
          <w:rFonts w:hint="eastAsia"/>
        </w:rPr>
        <w:t>　　图表 2025年教学板发展趋势预测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99623f63343dd" w:history="1">
        <w:r>
          <w:rPr>
            <w:rStyle w:val="Hyperlink"/>
          </w:rPr>
          <w:t>2025-2031年中国教学板行业研究及未来走势分析报告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99623f63343dd" w:history="1">
        <w:r>
          <w:rPr>
            <w:rStyle w:val="Hyperlink"/>
          </w:rPr>
          <w:t>https://www.20087.com/5/00/JiaoXueBanFaZhanQuShiYuCeBaoGao.html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热点：滑板教学视频、教学板块、电子课本网官方下载、教学板书的形式有、电子教材下载网站、教学板书设计的基本要求、长板教学新手入门、教学板书的作用、教学板书怎么写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cba4343f04f3d" w:history="1">
      <w:r>
        <w:rPr>
          <w:rStyle w:val="Hyperlink"/>
        </w:rPr>
        <w:t>2025-2031年中国教学板行业研究及未来走势分析报告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aoXueBanFaZhanQuShiYuCeBaoGao.html" TargetMode="External" Id="R29399623f633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aoXueBanFaZhanQuShiYuCeBaoGao.html" TargetMode="External" Id="Rf4fcba4343f0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2024-10-28T23:40:00Z</dcterms:created>
  <dcterms:modified xsi:type="dcterms:W3CDTF">2024-10-29T00:40:00Z</dcterms:modified>
  <dc:subject>2025-2031年中国教学板行业研究及未来走势分析报告</dc:subject>
  <dc:title>2025-2031年中国教学板行业研究及未来走势分析报告</dc:title>
  <cp:keywords>2025-2031年中国教学板行业研究及未来走势分析报告</cp:keywords>
  <dc:description>2025-2031年中国教学板行业研究及未来走势分析报告</dc:description>
</cp:coreProperties>
</file>