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c057feaa14e9e" w:history="1">
              <w:r>
                <w:rPr>
                  <w:rStyle w:val="Hyperlink"/>
                </w:rPr>
                <w:t>2025-2031年中国文化产业园市场研究与前景趋势分析报告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c057feaa14e9e" w:history="1">
              <w:r>
                <w:rPr>
                  <w:rStyle w:val="Hyperlink"/>
                </w:rPr>
                <w:t>2025-2031年中国文化产业园市场研究与前景趋势分析报告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6c057feaa14e9e" w:history="1">
                <w:r>
                  <w:rPr>
                    <w:rStyle w:val="Hyperlink"/>
                  </w:rPr>
                  <w:t>https://www.20087.com/5/30/WenHuaChanYeYuanHangYeQianJing.html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产业园是一个集合文化创意、艺术展览、影视制作等多种文化产业于一体的综合性园区，旨在促进文化和创意产业的发展。现代文化产业园通常配备有完善的基础设施和服务体系，包括工作室、展示空间、培训中心等，吸引了众多艺术家、设计师和企业家入驻。此外，许多文化产业园还积极举办各类文化艺术活动，如音乐节、电影节等，提升了园区的品牌影响力和社会效益。然而，由于文化产业本身的不确定性和市场竞争激烈，部分文化产业园面临着盈利困难和创新能力不足的问题。</w:t>
      </w:r>
      <w:r>
        <w:rPr>
          <w:rFonts w:hint="eastAsia"/>
        </w:rPr>
        <w:br/>
      </w:r>
      <w:r>
        <w:rPr>
          <w:rFonts w:hint="eastAsia"/>
        </w:rPr>
        <w:t>　　未来，文化产业园将更加注重数字化转型和国际化合作。一方面，随着数字技术的发展，未来的文化产业园将充分利用云计算、大数据和人工智能等前沿科技，打造线上线下相结合的文化服务平台，为入驻企业和个人提供全方位的支持和服务。例如，通过虚拟现实(VR)和增强现实(AR)技术创建沉浸式的艺术体验空间，吸引更多观众参与互动。另一方面，为了拓宽市场渠道，加强与国际市场的交流合作将是未来发展的重要方向。通过引进国外优秀项目和人才，输出本土优质内容，提升园区的国际知名度和竞争力。同时，鼓励跨领域合作，如文化创意与科技、旅游等领域的深度融合，创造更多元化的商业模式和发展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c057feaa14e9e" w:history="1">
        <w:r>
          <w:rPr>
            <w:rStyle w:val="Hyperlink"/>
          </w:rPr>
          <w:t>2025-2031年中国文化产业园市场研究与前景趋势分析报告</w:t>
        </w:r>
      </w:hyperlink>
      <w:r>
        <w:rPr>
          <w:rFonts w:hint="eastAsia"/>
        </w:rPr>
        <w:t>》基于多年文化产业园行业研究积累，结合当前市场发展现状，依托国家权威数据资源和长期市场监测数据库，对文化产业园行业进行了全面调研与分析。报告详细阐述了文化产业园市场规模、市场前景、发展趋势、技术现状及未来方向，重点分析了行业内主要企业的竞争格局，并通过SWOT分析揭示了文化产业园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6c057feaa14e9e" w:history="1">
        <w:r>
          <w:rPr>
            <w:rStyle w:val="Hyperlink"/>
          </w:rPr>
          <w:t>2025-2031年中国文化产业园市场研究与前景趋势分析报告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》为投资者提供了准确的市场现状解读，帮助预判行业前景，挖掘投资价值，同时从投资策略和营销策略等角度提出实用建议，助力投资者在文化产业园行业中把握机遇、规避风险。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文化产业园产业概述</w:t>
      </w:r>
      <w:r>
        <w:rPr>
          <w:rFonts w:hint="eastAsia"/>
        </w:rPr>
        <w:br/>
      </w:r>
      <w:r>
        <w:rPr>
          <w:rFonts w:hint="eastAsia"/>
        </w:rPr>
        <w:t>　　第一节 文化产业园定义与分类</w:t>
      </w:r>
      <w:r>
        <w:rPr>
          <w:rFonts w:hint="eastAsia"/>
        </w:rPr>
        <w:br/>
      </w:r>
      <w:r>
        <w:rPr>
          <w:rFonts w:hint="eastAsia"/>
        </w:rPr>
        <w:t>　　第二节 文化产业园产业链结构及关键环节剖析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文化产业园商业模式与盈利模式解析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文化产业园经济指标与行业评估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全球文化产业园市场发展综述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2019-2024年全球文化产业园市场规模及增长趋势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主要国家与地区文化产业园市场对比</w:t>
      </w:r>
      <w:r>
        <w:rPr>
          <w:rFonts w:hint="eastAsia"/>
        </w:rPr>
        <w:br/>
      </w:r>
      <w:r>
        <w:rPr>
          <w:rFonts w:hint="eastAsia"/>
        </w:rPr>
        <w:t>　　第三节 2025-2031年全球文化产业园行业发展趋势与前景预测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国际文化产业园市场发展趋势及对我国启示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二、对我国文化产业园市场的借鉴意义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中国文化产业园行业市场规模分析与预测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文化产业园市场的总体规模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一、2019-2024年文化产业园市场规模变化及趋势分析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二、2025年文化产业园行业市场规模特点</w:t>
      </w:r>
      <w:r>
        <w:rPr>
          <w:rFonts w:hint="eastAsia"/>
        </w:rPr>
        <w:br/>
      </w:r>
      <w:r>
        <w:rPr>
          <w:rFonts w:hint="eastAsia"/>
        </w:rPr>
        <w:t>　　第二节 文化产业园市场规模的构成</w:t>
      </w:r>
      <w:r>
        <w:rPr>
          <w:rFonts w:hint="eastAsia"/>
        </w:rPr>
        <w:br/>
      </w:r>
      <w:r>
        <w:rPr>
          <w:rFonts w:hint="eastAsia"/>
        </w:rPr>
        <w:t>　　　　一、文化产业园客户群体特征与偏好分析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二、不同类型文化产业园市场规模分布</w:t>
      </w:r>
      <w:r>
        <w:rPr>
          <w:rFonts w:hint="eastAsia"/>
        </w:rPr>
        <w:br/>
      </w:r>
      <w:r>
        <w:rPr>
          <w:rFonts w:hint="eastAsia"/>
        </w:rPr>
        <w:t>　　　　三、各地区文化产业园市场规模差异与特点</w:t>
      </w:r>
      <w:r>
        <w:rPr>
          <w:rFonts w:hint="eastAsia"/>
        </w:rPr>
        <w:br/>
      </w:r>
      <w:r>
        <w:rPr>
          <w:rFonts w:hint="eastAsia"/>
        </w:rPr>
        <w:t>　　第三节 文化产业园市场规模的预测与展望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一、未来几年文化产业园市场规模增长预测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2024-2025年文化产业园行业技术发展现状及趋势分析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文化产业园行业技术发展现状分析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国内外文化产业园行业技术差距分析及差距形成的主要原因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文化产业园行业技术发展方向、趋势预测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提升文化产业园行业技术能力策略建议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2019-2024年中国文化产业园行业总体发展与财务状况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2019-2024年文化产业园行业规模情况</w:t>
      </w:r>
      <w:r>
        <w:rPr>
          <w:rFonts w:hint="eastAsia"/>
        </w:rPr>
        <w:br/>
      </w:r>
      <w:r>
        <w:rPr>
          <w:rFonts w:hint="eastAsia"/>
        </w:rPr>
        <w:t>　　　　一、文化产业园行业企业数量规模</w:t>
      </w:r>
      <w:r>
        <w:rPr>
          <w:rFonts w:hint="eastAsia"/>
        </w:rPr>
        <w:br/>
      </w:r>
      <w:r>
        <w:rPr>
          <w:rFonts w:hint="eastAsia"/>
        </w:rPr>
        <w:t>　　　　二、文化产业园行业从业人员规模</w:t>
      </w:r>
      <w:r>
        <w:rPr>
          <w:rFonts w:hint="eastAsia"/>
        </w:rPr>
        <w:br/>
      </w:r>
      <w:r>
        <w:rPr>
          <w:rFonts w:hint="eastAsia"/>
        </w:rPr>
        <w:t>　　　　三、文化产业园行业市场敏感性分析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2019-2024年文化产业园行业财务能力分析</w:t>
      </w:r>
      <w:r>
        <w:rPr>
          <w:rFonts w:hint="eastAsia"/>
        </w:rPr>
        <w:br/>
      </w:r>
      <w:r>
        <w:rPr>
          <w:rFonts w:hint="eastAsia"/>
        </w:rPr>
        <w:t>　　　　一、文化产业园行业盈利能力</w:t>
      </w:r>
      <w:r>
        <w:rPr>
          <w:rFonts w:hint="eastAsia"/>
        </w:rPr>
        <w:br/>
      </w:r>
      <w:r>
        <w:rPr>
          <w:rFonts w:hint="eastAsia"/>
        </w:rPr>
        <w:t>　　　　二、文化产业园行业偿债能力</w:t>
      </w:r>
      <w:r>
        <w:rPr>
          <w:rFonts w:hint="eastAsia"/>
        </w:rPr>
        <w:br/>
      </w:r>
      <w:r>
        <w:rPr>
          <w:rFonts w:hint="eastAsia"/>
        </w:rPr>
        <w:t>　　　　三、文化产业园行业营运能力</w:t>
      </w:r>
      <w:r>
        <w:rPr>
          <w:rFonts w:hint="eastAsia"/>
        </w:rPr>
        <w:br/>
      </w:r>
      <w:r>
        <w:rPr>
          <w:rFonts w:hint="eastAsia"/>
        </w:rPr>
        <w:t>　　　　四、文化产业园行业发展能力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中国文化产业园行业细分市场调研与机会挖掘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文化产业园细分市场（一）市场调研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文化产业园细分市场（二）市场调研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中国文化产业园行业区域市场调研分析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2019-2024年中国文化产业园行业重点区域调研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一、重点地区（一）文化产业园市场规模与特点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二、重点地区（二）文化产业园市场规模及特点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三、重点地区（三）文化产业园市场规模及特点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四、重点地区（四）文化产业园市场规模及特点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不同区域文化产业园市场的对比与启示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二、文化产业园市场拓展策略与建议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中国文化产业园行业的营销渠道与客户分析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文化产业园行业渠道分析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二、各类渠道对文化产业园行业的影响</w:t>
      </w:r>
      <w:r>
        <w:rPr>
          <w:rFonts w:hint="eastAsia"/>
        </w:rPr>
        <w:br/>
      </w:r>
      <w:r>
        <w:rPr>
          <w:rFonts w:hint="eastAsia"/>
        </w:rPr>
        <w:t>　　　　三、主要文化产业园企业渠道策略研究</w:t>
      </w:r>
      <w:r>
        <w:rPr>
          <w:rFonts w:hint="eastAsia"/>
        </w:rPr>
        <w:br/>
      </w:r>
      <w:r>
        <w:rPr>
          <w:rFonts w:hint="eastAsia"/>
        </w:rPr>
        <w:t>　　第二节 文化产业园行业客户分析与定位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中国文化产业园行业竞争格局及策略选择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文化产业园行业总体市场竞争状况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一、文化产业园行业竞争结构分析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二、文化产业园企业竞争格局与集中度评估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三、文化产业园行业SWOT分析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文化产业园行业重点企业调研分析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文化产业园企业发展策略分析</w:t>
      </w:r>
      <w:r>
        <w:rPr>
          <w:rFonts w:hint="eastAsia"/>
        </w:rPr>
        <w:br/>
      </w:r>
      <w:r>
        <w:rPr>
          <w:rFonts w:hint="eastAsia"/>
        </w:rPr>
        <w:t>　　第一节 文化产业园市场与销售策略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文化产业园品牌战略思考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中国文化产业园行业发展环境分析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二、文化产业园行业主管部门、监管体制及相关政策法规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3、文化产业园行业的主要法律、法规和政策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4、2025年文化产业园行业法律法规和政策对行业的影响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二、文化产业园消费者需求分析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一、文化产业园技术的应用与创新</w:t>
      </w:r>
      <w:r>
        <w:rPr>
          <w:rFonts w:hint="eastAsia"/>
        </w:rPr>
        <w:br/>
      </w:r>
      <w:r>
        <w:rPr>
          <w:rFonts w:hint="eastAsia"/>
        </w:rPr>
        <w:t>　　　　二、文化产业园行业发展的技术趋势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2025-2031年文化产业园行业展趋势预测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2025-2031年文化产业园市场发展前景分析</w:t>
      </w:r>
      <w:r>
        <w:rPr>
          <w:rFonts w:hint="eastAsia"/>
        </w:rPr>
        <w:br/>
      </w:r>
      <w:r>
        <w:rPr>
          <w:rFonts w:hint="eastAsia"/>
        </w:rPr>
        <w:t>　　　　一、文化产业园市场发展潜力</w:t>
      </w:r>
      <w:r>
        <w:rPr>
          <w:rFonts w:hint="eastAsia"/>
        </w:rPr>
        <w:br/>
      </w:r>
      <w:r>
        <w:rPr>
          <w:rFonts w:hint="eastAsia"/>
        </w:rPr>
        <w:t>　　　　二、文化产业园市场前景分析</w:t>
      </w:r>
      <w:r>
        <w:rPr>
          <w:rFonts w:hint="eastAsia"/>
        </w:rPr>
        <w:br/>
      </w:r>
      <w:r>
        <w:rPr>
          <w:rFonts w:hint="eastAsia"/>
        </w:rPr>
        <w:t>　　　　三、文化产业园细分行业发展前景分析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2025-2031年文化产业园发展趋势预测</w:t>
      </w:r>
      <w:r>
        <w:rPr>
          <w:rFonts w:hint="eastAsia"/>
        </w:rPr>
        <w:br/>
      </w:r>
      <w:r>
        <w:rPr>
          <w:rFonts w:hint="eastAsia"/>
        </w:rPr>
        <w:t>　　　　一、文化产业园发展趋势预测</w:t>
      </w:r>
      <w:r>
        <w:rPr>
          <w:rFonts w:hint="eastAsia"/>
        </w:rPr>
        <w:br/>
      </w:r>
      <w:r>
        <w:rPr>
          <w:rFonts w:hint="eastAsia"/>
        </w:rPr>
        <w:t>　　　　二、文化产业园市场规模预测</w:t>
      </w:r>
      <w:r>
        <w:rPr>
          <w:rFonts w:hint="eastAsia"/>
        </w:rPr>
        <w:br/>
      </w:r>
      <w:r>
        <w:rPr>
          <w:rFonts w:hint="eastAsia"/>
        </w:rPr>
        <w:t>　　　　三、文化产业园细分市场发展趋势预测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未来文化产业园行业挑战与机遇探讨</w:t>
      </w:r>
      <w:r>
        <w:rPr>
          <w:rFonts w:hint="eastAsia"/>
        </w:rPr>
        <w:br/>
      </w:r>
      <w:r>
        <w:rPr>
          <w:rFonts w:hint="eastAsia"/>
        </w:rPr>
        <w:t>　　　　一、文化产业园行业挑战</w:t>
      </w:r>
      <w:r>
        <w:rPr>
          <w:rFonts w:hint="eastAsia"/>
        </w:rPr>
        <w:br/>
      </w:r>
      <w:r>
        <w:rPr>
          <w:rFonts w:hint="eastAsia"/>
        </w:rPr>
        <w:t>　　　　二、文化产业园行业机遇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文化产业园行业研究结论及建议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对文化产业园行业发展的建议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中.智.林.：对文化产业园企业和投资者的建议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文化产业园行业历程</w:t>
      </w:r>
      <w:r>
        <w:rPr>
          <w:rFonts w:hint="eastAsia"/>
        </w:rPr>
        <w:br/>
      </w:r>
      <w:r>
        <w:rPr>
          <w:rFonts w:hint="eastAsia"/>
        </w:rPr>
        <w:t>　　图表 文化产业园行业生命周期</w:t>
      </w:r>
      <w:r>
        <w:rPr>
          <w:rFonts w:hint="eastAsia"/>
        </w:rPr>
        <w:br/>
      </w:r>
      <w:r>
        <w:rPr>
          <w:rFonts w:hint="eastAsia"/>
        </w:rPr>
        <w:t>　　图表 文化产业园行业产业链分析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2019-2024年文化产业园行业市场容量统计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2019-2024年中国文化产业园行业市场规模及增长情况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2019-2024年中国文化产业园行业销售收入分析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2019-2024年中国文化产业园行业盈利情况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2019-2024年中国文化产业园行业利润总额分析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2019-2024年中国文化产业园行业企业数量情况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2019-2024年中国文化产业园行业企业平均规模情况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2019-2024年中国文化产业园行业竞争力分析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2019-2024年中国文化产业园行业盈利能力分析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2019-2024年中国文化产业园行业运营能力分析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2019-2024年中国文化产业园行业偿债能力分析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2019-2024年中国文化产业园行业发展能力分析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2019-2024年中国文化产业园行业经营效益分析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**地区文化产业园市场规模及增长情况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**地区文化产业园行业市场需求情况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**地区文化产业园行业市场需求情况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**地区文化产业园行业市场需求情况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文化产业园重点企业（一）基本信息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文化产业园重点企业（一）经营情况分析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文化产业园重点企业（一）盈利能力情况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文化产业园重点企业（一）偿债能力情况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文化产业园重点企业（一）运营能力情况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文化产业园重点企业（一）成长能力情况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文化产业园重点企业（二）基本信息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文化产业园重点企业（二）经营情况分析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文化产业园重点企业（二）盈利能力情况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文化产业园重点企业（二）偿债能力情况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文化产业园重点企业（二）运营能力情况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文化产业园重点企业（二）成长能力情况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2025-2031年中国文化产业园行业市场容量预测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2025-2031年中国文化产业园行业市场规模预测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2025-2031年中国文化产业园市场前景分析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2025-2031年中国文化产业园行业发展趋势预测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c057feaa14e9e" w:history="1">
        <w:r>
          <w:rPr>
            <w:rStyle w:val="Hyperlink"/>
          </w:rPr>
          <w:t>2025-2031年中国文化产业园市场研究与前景趋势分析报告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6c057feaa14e9e" w:history="1">
        <w:r>
          <w:rPr>
            <w:rStyle w:val="Hyperlink"/>
          </w:rPr>
          <w:t>https://www.20087.com/5/30/WenHuaChanYeYuanHangYeQianJing.html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热点：北京城乡文化科技园、文化产业园区的概念、九棵树文化产业园、文化产业园规划设计、兰州文化创意产业园、乌鲁木齐馕文化产业园、诸园文化教育产业园、门头沟琉璃文化产业园、文化产业园项目方案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c733c2e1c475b" w:history="1">
      <w:r>
        <w:rPr>
          <w:rStyle w:val="Hyperlink"/>
        </w:rPr>
        <w:t>2025-2031年中国文化产业园市场研究与前景趋势分析报告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WenHuaChanYeYuanHangYeQianJing.html" TargetMode="External" Id="Re26c057feaa1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WenHuaChanYeYuanHangYeQianJing.html" TargetMode="External" Id="Rdfbc733c2e1c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2025-04-21T03:23:40Z</dcterms:created>
  <dcterms:modified xsi:type="dcterms:W3CDTF">2025-04-21T04:23:40Z</dcterms:modified>
  <dc:subject>2025-2031年中国文化产业园市场研究与前景趋势分析报告</dc:subject>
  <dc:title>2025-2031年中国文化产业园市场研究与前景趋势分析报告</dc:title>
  <cp:keywords>2025-2031年中国文化产业园市场研究与前景趋势分析报告</cp:keywords>
  <dc:description>2025-2031年中国文化产业园市场研究与前景趋势分析报告</dc:description>
</cp:coreProperties>
</file>