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46653e584f47" w:history="1">
              <w:r>
                <w:rPr>
                  <w:rStyle w:val="Hyperlink"/>
                </w:rPr>
                <w:t>2025-2031年中国电子教育玩具市场现状调研分析及发展趋势报告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46653e584f47" w:history="1">
              <w:r>
                <w:rPr>
                  <w:rStyle w:val="Hyperlink"/>
                </w:rPr>
                <w:t>2025-2031年中国电子教育玩具市场现状调研分析及发展趋势报告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e46653e584f47" w:history="1">
                <w:r>
                  <w:rPr>
                    <w:rStyle w:val="Hyperlink"/>
                  </w:rPr>
                  <w:t>https://www.20087.com/M_QiTa/05/DianZiJiaoYuWanJuChanYeXianZhuangYuFaZhanQianJing.html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玩具是一种结合了娱乐与教育功能的玩具，近年来随着数字技术的发展而受到了儿童和家长们的喜爱。随着智能硬件和软件技术的进步，电子教育玩具的功能更加丰富，不仅能够提供基本的认知学习，还能培养孩子的逻辑思维能力和创造力。当前市场上，电子教育玩具的设计更加注重寓教于乐，通过游戏化的学习方式激发孩子的好奇心和学习兴趣。</w:t>
      </w:r>
      <w:r>
        <w:rPr>
          <w:rFonts w:hint="eastAsia"/>
        </w:rPr>
        <w:br/>
      </w:r>
      <w:r>
        <w:rPr>
          <w:rFonts w:hint="eastAsia"/>
        </w:rPr>
        <w:t>　　未来，电子教育玩具的发展将更加注重内容的创新和技术的融合。一方面，随着人工智能技术的应用，电子教育玩具将能够提供更加个性化的学习体验，根据每个孩子的学习进度和兴趣调整教学内容。另一方面，随着虚拟现实（VR）和增强现实（AR）技术的发展，电子教育玩具将创造出更加沉浸式的学习环境，提高孩子的参与度和学习效果。此外，随着对儿童隐私保护意识的增强，电子教育玩具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46653e584f47" w:history="1">
        <w:r>
          <w:rPr>
            <w:rStyle w:val="Hyperlink"/>
          </w:rPr>
          <w:t>2025-2031年中国电子教育玩具市场现状调研分析及发展趋势报告</w:t>
        </w:r>
      </w:hyperlink>
      <w:r>
        <w:rPr>
          <w:rFonts w:hint="eastAsia"/>
        </w:rPr>
        <w:t>》系统分析了电子教育玩具行业的市场规模、需求动态及价格趋势，并深入探讨了电子教育玩具产业链结构的变化与发展。报告详细解读了电子教育玩具行业现状，科学预测了未来市场前景与发展趋势，同时对电子教育玩具细分市场的竞争格局进行了全面评估，重点关注领先企业的竞争实力、市场集中度及品牌影响力。结合电子教育玩具技术现状与未来方向，报告揭示了电子教育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电子教育玩具行业基本情况分析</w:t>
      </w:r>
      <w:r>
        <w:rPr>
          <w:rFonts w:hint="eastAsia"/>
        </w:rPr>
        <w:br/>
      </w:r>
      <w:r>
        <w:rPr>
          <w:rFonts w:hint="eastAsia"/>
        </w:rPr>
        <w:t>　　第一节 电子教育玩具行业发展环境分析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三、电子教育玩具行业相关政策及影响分析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电子教育玩具行业基本特征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三、电子教育玩具行业特性分析</w:t>
      </w:r>
      <w:r>
        <w:rPr>
          <w:rFonts w:hint="eastAsia"/>
        </w:rPr>
        <w:br/>
      </w:r>
      <w:r>
        <w:rPr>
          <w:rFonts w:hint="eastAsia"/>
        </w:rPr>
        <w:t>　　　　四、电子教育玩具行业发展历程</w:t>
      </w:r>
      <w:r>
        <w:rPr>
          <w:rFonts w:hint="eastAsia"/>
        </w:rPr>
        <w:br/>
      </w:r>
      <w:r>
        <w:rPr>
          <w:rFonts w:hint="eastAsia"/>
        </w:rPr>
        <w:t>　　第三节 国际电子教育玩具行业发展情况</w:t>
      </w:r>
      <w:r>
        <w:rPr>
          <w:rFonts w:hint="eastAsia"/>
        </w:rPr>
        <w:br/>
      </w:r>
      <w:r>
        <w:rPr>
          <w:rFonts w:hint="eastAsia"/>
        </w:rPr>
        <w:t>　　　　一、国际电子教育玩具行业现状分析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二、主要国家电子教育玩具行业情况</w:t>
      </w:r>
      <w:r>
        <w:rPr>
          <w:rFonts w:hint="eastAsia"/>
        </w:rPr>
        <w:br/>
      </w:r>
      <w:r>
        <w:rPr>
          <w:rFonts w:hint="eastAsia"/>
        </w:rPr>
        <w:t>　　　　三、国际电子教育玩具行业发展动态分析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2025年我国电子教育玩具行业经济运行情况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2025年我国电子教育玩具行业发展基本情况</w:t>
      </w:r>
      <w:r>
        <w:rPr>
          <w:rFonts w:hint="eastAsia"/>
        </w:rPr>
        <w:br/>
      </w:r>
      <w:r>
        <w:rPr>
          <w:rFonts w:hint="eastAsia"/>
        </w:rPr>
        <w:t>　　　　一、电子教育玩具行业发展现状分析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二、电子教育玩具行业市场特点分析</w:t>
      </w:r>
      <w:r>
        <w:rPr>
          <w:rFonts w:hint="eastAsia"/>
        </w:rPr>
        <w:br/>
      </w:r>
      <w:r>
        <w:rPr>
          <w:rFonts w:hint="eastAsia"/>
        </w:rPr>
        <w:t>　　　　三、电子教育玩具行业技术发展状况</w:t>
      </w:r>
      <w:r>
        <w:rPr>
          <w:rFonts w:hint="eastAsia"/>
        </w:rPr>
        <w:br/>
      </w:r>
      <w:r>
        <w:rPr>
          <w:rFonts w:hint="eastAsia"/>
        </w:rPr>
        <w:t>　　　　四、电子教育玩具行业产品动态分析</w:t>
      </w:r>
      <w:r>
        <w:rPr>
          <w:rFonts w:hint="eastAsia"/>
        </w:rPr>
        <w:br/>
      </w:r>
      <w:r>
        <w:rPr>
          <w:rFonts w:hint="eastAsia"/>
        </w:rPr>
        <w:t>　　第二节 我国电子教育玩具行业存在问题及发展限制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电子教育玩具销售模式分析</w:t>
      </w:r>
      <w:r>
        <w:rPr>
          <w:rFonts w:hint="eastAsia"/>
        </w:rPr>
        <w:br/>
      </w:r>
      <w:r>
        <w:rPr>
          <w:rFonts w:hint="eastAsia"/>
        </w:rPr>
        <w:t>　　　　一、全国总代理制</w:t>
      </w:r>
      <w:r>
        <w:rPr>
          <w:rFonts w:hint="eastAsia"/>
        </w:rPr>
        <w:br/>
      </w:r>
      <w:r>
        <w:rPr>
          <w:rFonts w:hint="eastAsia"/>
        </w:rPr>
        <w:t>　　　　　　（一）总代理制度营销渠道</w:t>
      </w:r>
      <w:r>
        <w:rPr>
          <w:rFonts w:hint="eastAsia"/>
        </w:rPr>
        <w:br/>
      </w:r>
      <w:r>
        <w:rPr>
          <w:rFonts w:hint="eastAsia"/>
        </w:rPr>
        <w:t>　　　　　　（二）独家总代理渠道结构</w:t>
      </w:r>
      <w:r>
        <w:rPr>
          <w:rFonts w:hint="eastAsia"/>
        </w:rPr>
        <w:br/>
      </w:r>
      <w:r>
        <w:rPr>
          <w:rFonts w:hint="eastAsia"/>
        </w:rPr>
        <w:t>　　　　　　（三）多家总代理渠道结构</w:t>
      </w:r>
      <w:r>
        <w:rPr>
          <w:rFonts w:hint="eastAsia"/>
        </w:rPr>
        <w:br/>
      </w:r>
      <w:r>
        <w:rPr>
          <w:rFonts w:hint="eastAsia"/>
        </w:rPr>
        <w:t>　　　　二、区域分销制</w:t>
      </w:r>
      <w:r>
        <w:rPr>
          <w:rFonts w:hint="eastAsia"/>
        </w:rPr>
        <w:br/>
      </w:r>
      <w:r>
        <w:rPr>
          <w:rFonts w:hint="eastAsia"/>
        </w:rPr>
        <w:t>　　　　　　（一）大区域独家分销模式</w:t>
      </w:r>
      <w:r>
        <w:rPr>
          <w:rFonts w:hint="eastAsia"/>
        </w:rPr>
        <w:br/>
      </w:r>
      <w:r>
        <w:rPr>
          <w:rFonts w:hint="eastAsia"/>
        </w:rPr>
        <w:t>　　　　　　（二）小区域独家分销模式</w:t>
      </w:r>
      <w:r>
        <w:rPr>
          <w:rFonts w:hint="eastAsia"/>
        </w:rPr>
        <w:br/>
      </w:r>
      <w:r>
        <w:rPr>
          <w:rFonts w:hint="eastAsia"/>
        </w:rPr>
        <w:t>　　　　　　（三）区域非独家分销模式</w:t>
      </w:r>
      <w:r>
        <w:rPr>
          <w:rFonts w:hint="eastAsia"/>
        </w:rPr>
        <w:br/>
      </w:r>
      <w:r>
        <w:rPr>
          <w:rFonts w:hint="eastAsia"/>
        </w:rPr>
        <w:t>　　　　三、分公司分销模式</w:t>
      </w:r>
      <w:r>
        <w:rPr>
          <w:rFonts w:hint="eastAsia"/>
        </w:rPr>
        <w:br/>
      </w:r>
      <w:r>
        <w:rPr>
          <w:rFonts w:hint="eastAsia"/>
        </w:rPr>
        <w:t>　　　　四、电子教育玩具企业渠道模式变化</w:t>
      </w:r>
      <w:r>
        <w:rPr>
          <w:rFonts w:hint="eastAsia"/>
        </w:rPr>
        <w:br/>
      </w:r>
      <w:r>
        <w:rPr>
          <w:rFonts w:hint="eastAsia"/>
        </w:rPr>
        <w:t>　　　　　　（一）不同地区采用不同分销渠道</w:t>
      </w:r>
      <w:r>
        <w:rPr>
          <w:rFonts w:hint="eastAsia"/>
        </w:rPr>
        <w:br/>
      </w:r>
      <w:r>
        <w:rPr>
          <w:rFonts w:hint="eastAsia"/>
        </w:rPr>
        <w:t>　　　　　　（二）同一地区采用渠道组合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2025年我国电子教育玩具行业生产状况分析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2025年我国电子教育玩具行业销售状况分析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2025年电子教育玩具行业产品销售集中度分析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2025年我国电子教育玩具行业成本费用分析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2025年我国电子教育玩具行业资产负债状况分析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2020-2025年电子教育玩具行业周转情况分析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2025年我国电子教育玩具行业盈利能力分析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2025年我国电子教育玩具行业经济运行分析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2020-2025年电子教育玩具行业资本保值增值率分析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2020-2025年电子教育玩具行业资产负债率分析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2020-2025年电子教育玩具行业流动资产周转次数分析</w:t>
      </w:r>
      <w:r>
        <w:rPr>
          <w:rFonts w:hint="eastAsia"/>
        </w:rPr>
        <w:br/>
      </w:r>
      <w:r>
        <w:rPr>
          <w:rFonts w:hint="eastAsia"/>
        </w:rPr>
        <w:t>　　第四节 2020-2025年电子教育玩具行业成本费用利润率分析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2020-2025年电子教育玩具行业人均销售率分析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中国电子教育玩具行业重点企业分析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深圳市快易典教育科技有限公司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无敌科技股份有限公司（好易通）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第九节 深圳市爱学宝科技有限公司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广州好学宝软件科技有限公司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四、企业新品上市分析</w:t>
      </w:r>
      <w:r>
        <w:rPr>
          <w:rFonts w:hint="eastAsia"/>
        </w:rPr>
        <w:br/>
      </w:r>
      <w:r>
        <w:rPr>
          <w:rFonts w:hint="eastAsia"/>
        </w:rPr>
        <w:t>　　第十一节 广州童年美术设计有限公司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我国电子教育玩具行业营销及投资分析</w:t>
      </w:r>
      <w:r>
        <w:rPr>
          <w:rFonts w:hint="eastAsia"/>
        </w:rPr>
        <w:br/>
      </w:r>
      <w:r>
        <w:rPr>
          <w:rFonts w:hint="eastAsia"/>
        </w:rPr>
        <w:t>　　第一节 电子教育玩具行业营销策略分析及建议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一、建立以客户为导向的市场营销观念</w:t>
      </w:r>
      <w:r>
        <w:rPr>
          <w:rFonts w:hint="eastAsia"/>
        </w:rPr>
        <w:br/>
      </w:r>
      <w:r>
        <w:rPr>
          <w:rFonts w:hint="eastAsia"/>
        </w:rPr>
        <w:t>　　　　二、注重分销商激励</w:t>
      </w:r>
      <w:r>
        <w:rPr>
          <w:rFonts w:hint="eastAsia"/>
        </w:rPr>
        <w:br/>
      </w:r>
      <w:r>
        <w:rPr>
          <w:rFonts w:hint="eastAsia"/>
        </w:rPr>
        <w:t>　　　　三、营销渠道扁平化策略</w:t>
      </w:r>
      <w:r>
        <w:rPr>
          <w:rFonts w:hint="eastAsia"/>
        </w:rPr>
        <w:br/>
      </w:r>
      <w:r>
        <w:rPr>
          <w:rFonts w:hint="eastAsia"/>
        </w:rPr>
        <w:t>　　　　四、渠道窜货问题解决策略</w:t>
      </w:r>
      <w:r>
        <w:rPr>
          <w:rFonts w:hint="eastAsia"/>
        </w:rPr>
        <w:br/>
      </w:r>
      <w:r>
        <w:rPr>
          <w:rFonts w:hint="eastAsia"/>
        </w:rPr>
        <w:t>　　第二节 电子教育玩具行业投资环境分析及建议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　　　　（一）实施以消费者需求为导向的产品策略</w:t>
      </w:r>
      <w:r>
        <w:rPr>
          <w:rFonts w:hint="eastAsia"/>
        </w:rPr>
        <w:br/>
      </w:r>
      <w:r>
        <w:rPr>
          <w:rFonts w:hint="eastAsia"/>
        </w:rPr>
        <w:t>　　　　　　（二）实施以降低消费者付出为导向的价格策略</w:t>
      </w:r>
      <w:r>
        <w:rPr>
          <w:rFonts w:hint="eastAsia"/>
        </w:rPr>
        <w:br/>
      </w:r>
      <w:r>
        <w:rPr>
          <w:rFonts w:hint="eastAsia"/>
        </w:rPr>
        <w:t>　　　　　　（三）实施以提高消费者购物便利性为导向的渠道策略</w:t>
      </w:r>
      <w:r>
        <w:rPr>
          <w:rFonts w:hint="eastAsia"/>
        </w:rPr>
        <w:br/>
      </w:r>
      <w:r>
        <w:rPr>
          <w:rFonts w:hint="eastAsia"/>
        </w:rPr>
        <w:t>　　　　　　（四）实施以提高沟通力为导向的促销策略</w:t>
      </w:r>
      <w:r>
        <w:rPr>
          <w:rFonts w:hint="eastAsia"/>
        </w:rPr>
        <w:br/>
      </w:r>
      <w:r>
        <w:rPr>
          <w:rFonts w:hint="eastAsia"/>
        </w:rPr>
        <w:t>　　第三节 电子教育玩具行业企业经营发展分析及建议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（一）购买者群体不成熟</w:t>
      </w:r>
      <w:r>
        <w:rPr>
          <w:rFonts w:hint="eastAsia"/>
        </w:rPr>
        <w:br/>
      </w:r>
      <w:r>
        <w:rPr>
          <w:rFonts w:hint="eastAsia"/>
        </w:rPr>
        <w:t>　　　　　　（二）无序的业内竞争</w:t>
      </w:r>
      <w:r>
        <w:rPr>
          <w:rFonts w:hint="eastAsia"/>
        </w:rPr>
        <w:br/>
      </w:r>
      <w:r>
        <w:rPr>
          <w:rFonts w:hint="eastAsia"/>
        </w:rPr>
        <w:t>　　　　　　（三）与内容提供商衔接不通畅</w:t>
      </w:r>
      <w:r>
        <w:rPr>
          <w:rFonts w:hint="eastAsia"/>
        </w:rPr>
        <w:br/>
      </w:r>
      <w:r>
        <w:rPr>
          <w:rFonts w:hint="eastAsia"/>
        </w:rPr>
        <w:t>　　　　　　（四）缺乏统一的行业标准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第一节 未来电子教育玩具行业发展趋势分析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(中^智林)2025-2031年电子教育玩具行业运行状况预测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电子教育玩具总代理制营销渠道图</w:t>
      </w:r>
      <w:r>
        <w:rPr>
          <w:rFonts w:hint="eastAsia"/>
        </w:rPr>
        <w:br/>
      </w:r>
      <w:r>
        <w:rPr>
          <w:rFonts w:hint="eastAsia"/>
        </w:rPr>
        <w:t>　　图表 4 2020-2025年中国电子教育玩具行业产成品统计</w:t>
      </w:r>
      <w:r>
        <w:rPr>
          <w:rFonts w:hint="eastAsia"/>
        </w:rPr>
        <w:br/>
      </w:r>
      <w:r>
        <w:rPr>
          <w:rFonts w:hint="eastAsia"/>
        </w:rPr>
        <w:t>　　图表 5 2020-2025年中国电子教育玩具行业产成品增长趋势图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6 2020-2025年不同规模电子教育玩具企业产成品统计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7 2025年中国不同规模的电子教育玩具企业产成品份额</w:t>
      </w:r>
      <w:r>
        <w:rPr>
          <w:rFonts w:hint="eastAsia"/>
        </w:rPr>
        <w:br/>
      </w:r>
      <w:r>
        <w:rPr>
          <w:rFonts w:hint="eastAsia"/>
        </w:rPr>
        <w:t>　　图表 8 2020-2025年不同所有制电子教育玩具企业产成品统计</w:t>
      </w:r>
      <w:r>
        <w:rPr>
          <w:rFonts w:hint="eastAsia"/>
        </w:rPr>
        <w:br/>
      </w:r>
      <w:r>
        <w:rPr>
          <w:rFonts w:hint="eastAsia"/>
        </w:rPr>
        <w:t>　　图表 9 2025年中国主要省区电子教育玩具行业产成品比较</w:t>
      </w:r>
      <w:r>
        <w:rPr>
          <w:rFonts w:hint="eastAsia"/>
        </w:rPr>
        <w:br/>
      </w:r>
      <w:r>
        <w:rPr>
          <w:rFonts w:hint="eastAsia"/>
        </w:rPr>
        <w:t>　　图表 10 2020-2025年中国电子教育玩具行业产成品资金率情况</w:t>
      </w:r>
      <w:r>
        <w:rPr>
          <w:rFonts w:hint="eastAsia"/>
        </w:rPr>
        <w:br/>
      </w:r>
      <w:r>
        <w:rPr>
          <w:rFonts w:hint="eastAsia"/>
        </w:rPr>
        <w:t>　　图表 11 2020-2025年中国电子教育玩具行业销售收入统计</w:t>
      </w:r>
      <w:r>
        <w:rPr>
          <w:rFonts w:hint="eastAsia"/>
        </w:rPr>
        <w:br/>
      </w:r>
      <w:r>
        <w:rPr>
          <w:rFonts w:hint="eastAsia"/>
        </w:rPr>
        <w:t>　　图表 12 2020-2025年中国电子教育玩具行业销售收入变化趋势图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 2020-2025年不同规模电子教育玩具企业销售收入统计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14 2020-2025年不同所有制电子教育玩具企业销售收入统计</w:t>
      </w:r>
      <w:r>
        <w:rPr>
          <w:rFonts w:hint="eastAsia"/>
        </w:rPr>
        <w:br/>
      </w:r>
      <w:r>
        <w:rPr>
          <w:rFonts w:hint="eastAsia"/>
        </w:rPr>
        <w:t>　　图表 15 2020-2025年中国电子教育玩具行业收入集中度</w:t>
      </w:r>
      <w:r>
        <w:rPr>
          <w:rFonts w:hint="eastAsia"/>
        </w:rPr>
        <w:br/>
      </w:r>
      <w:r>
        <w:rPr>
          <w:rFonts w:hint="eastAsia"/>
        </w:rPr>
        <w:t>　　图表 16 2020-2025年中国电子教育玩具行业销售税金统计</w:t>
      </w:r>
      <w:r>
        <w:rPr>
          <w:rFonts w:hint="eastAsia"/>
        </w:rPr>
        <w:br/>
      </w:r>
      <w:r>
        <w:rPr>
          <w:rFonts w:hint="eastAsia"/>
        </w:rPr>
        <w:t>　　图表 17 2020-2025年中国电子教育玩具行业销售税金变化趋势图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19 2020-2025年不同所有制电子教育玩具企业销售税金统计</w:t>
      </w:r>
      <w:r>
        <w:rPr>
          <w:rFonts w:hint="eastAsia"/>
        </w:rPr>
        <w:br/>
      </w:r>
      <w:r>
        <w:rPr>
          <w:rFonts w:hint="eastAsia"/>
        </w:rPr>
        <w:t>　　图表 20 2020-2025年中国电子教育玩具行业销售成本统计</w:t>
      </w:r>
      <w:r>
        <w:rPr>
          <w:rFonts w:hint="eastAsia"/>
        </w:rPr>
        <w:br/>
      </w:r>
      <w:r>
        <w:rPr>
          <w:rFonts w:hint="eastAsia"/>
        </w:rPr>
        <w:t>　　图表 21 2020-2025年中国电子教育玩具行业销售成本趋势图</w:t>
      </w:r>
      <w:r>
        <w:rPr>
          <w:rFonts w:hint="eastAsia"/>
        </w:rPr>
        <w:br/>
      </w:r>
      <w:r>
        <w:rPr>
          <w:rFonts w:hint="eastAsia"/>
        </w:rPr>
        <w:t>　　图表 22 2020-2025年不同规模电子教育玩具企业销售成本统计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23 2020-2025年不同所有制电子教育玩具企业销售成本统计</w:t>
      </w:r>
      <w:r>
        <w:rPr>
          <w:rFonts w:hint="eastAsia"/>
        </w:rPr>
        <w:br/>
      </w:r>
      <w:r>
        <w:rPr>
          <w:rFonts w:hint="eastAsia"/>
        </w:rPr>
        <w:t>　　图表 24 2020-2025年中国电子教育玩具行业销售费用统计</w:t>
      </w:r>
      <w:r>
        <w:rPr>
          <w:rFonts w:hint="eastAsia"/>
        </w:rPr>
        <w:br/>
      </w:r>
      <w:r>
        <w:rPr>
          <w:rFonts w:hint="eastAsia"/>
        </w:rPr>
        <w:t>　　图表 25 2020-2025年中国电子教育玩具行业销售费用趋势图</w:t>
      </w:r>
      <w:r>
        <w:rPr>
          <w:rFonts w:hint="eastAsia"/>
        </w:rPr>
        <w:br/>
      </w:r>
      <w:r>
        <w:rPr>
          <w:rFonts w:hint="eastAsia"/>
        </w:rPr>
        <w:t>　　图表 26 2020-2025年不同规模电子教育玩具企业销售费用统计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27 2020-2025年不同所有制电子教育玩具企业销售费用统计</w:t>
      </w:r>
      <w:r>
        <w:rPr>
          <w:rFonts w:hint="eastAsia"/>
        </w:rPr>
        <w:br/>
      </w:r>
      <w:r>
        <w:rPr>
          <w:rFonts w:hint="eastAsia"/>
        </w:rPr>
        <w:t>　　图表 28 2020-2025年中国电子教育玩具行业管理费用统计</w:t>
      </w:r>
      <w:r>
        <w:rPr>
          <w:rFonts w:hint="eastAsia"/>
        </w:rPr>
        <w:br/>
      </w:r>
      <w:r>
        <w:rPr>
          <w:rFonts w:hint="eastAsia"/>
        </w:rPr>
        <w:t>　　图表 29 2020-2025年中国电子教育玩具行业管理费用趋势图</w:t>
      </w:r>
      <w:r>
        <w:rPr>
          <w:rFonts w:hint="eastAsia"/>
        </w:rPr>
        <w:br/>
      </w:r>
      <w:r>
        <w:rPr>
          <w:rFonts w:hint="eastAsia"/>
        </w:rPr>
        <w:t>　　图表 30 2020-2025年不同规模电子教育玩具企业管理费用统计</w:t>
      </w:r>
      <w:r>
        <w:rPr>
          <w:rFonts w:hint="eastAsia"/>
        </w:rPr>
        <w:br/>
      </w:r>
      <w:r>
        <w:rPr>
          <w:rFonts w:hint="eastAsia"/>
        </w:rPr>
        <w:t>　　图表 31 2020-2025年不同所有制电子教育玩具企业管理费用统计</w:t>
      </w:r>
      <w:r>
        <w:rPr>
          <w:rFonts w:hint="eastAsia"/>
        </w:rPr>
        <w:br/>
      </w:r>
      <w:r>
        <w:rPr>
          <w:rFonts w:hint="eastAsia"/>
        </w:rPr>
        <w:t>　　图表 32 2020-2025年中国电子教育玩具行业财务费用统计</w:t>
      </w:r>
      <w:r>
        <w:rPr>
          <w:rFonts w:hint="eastAsia"/>
        </w:rPr>
        <w:br/>
      </w:r>
      <w:r>
        <w:rPr>
          <w:rFonts w:hint="eastAsia"/>
        </w:rPr>
        <w:t>　　图表 33 2020-2025年不同规模电子教育玩具企业财务费用统计</w:t>
      </w:r>
      <w:r>
        <w:rPr>
          <w:rFonts w:hint="eastAsia"/>
        </w:rPr>
        <w:br/>
      </w:r>
      <w:r>
        <w:rPr>
          <w:rFonts w:hint="eastAsia"/>
        </w:rPr>
        <w:t>　　图表 34 2020-2025年不同所有制电子教育玩具企业财务费用统计</w:t>
      </w:r>
      <w:r>
        <w:rPr>
          <w:rFonts w:hint="eastAsia"/>
        </w:rPr>
        <w:br/>
      </w:r>
      <w:r>
        <w:rPr>
          <w:rFonts w:hint="eastAsia"/>
        </w:rPr>
        <w:t>　　图表 35 2020-2025年中国电子教育玩具行业资产总额统计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2020-2025年中国电子教育玩具行业资产变化趋势图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2020-2025年中国不同规模电子教育玩具企业资产总额统计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38 2020-2025年不同所有制电子教育玩具企业资产总额统计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2020-2025年中国电子教育玩具行业固定资产统计</w:t>
      </w:r>
      <w:r>
        <w:rPr>
          <w:rFonts w:hint="eastAsia"/>
        </w:rPr>
        <w:br/>
      </w:r>
      <w:r>
        <w:rPr>
          <w:rFonts w:hint="eastAsia"/>
        </w:rPr>
        <w:t>　　图表 40 2020-2025年中国电子教育玩具行业固定资产变化趋势图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2020-2025年中国不同规模电子教育玩具企业固定资产总额统计</w:t>
      </w:r>
      <w:r>
        <w:rPr>
          <w:rFonts w:hint="eastAsia"/>
        </w:rPr>
        <w:br/>
      </w:r>
      <w:r>
        <w:rPr>
          <w:rFonts w:hint="eastAsia"/>
        </w:rPr>
        <w:t>　　图表 42 2020-2025年不同所有制电子教育玩具企业固定资产总额统计</w:t>
      </w:r>
      <w:r>
        <w:rPr>
          <w:rFonts w:hint="eastAsia"/>
        </w:rPr>
        <w:br/>
      </w:r>
      <w:r>
        <w:rPr>
          <w:rFonts w:hint="eastAsia"/>
        </w:rPr>
        <w:t>　　图表 43 2020-2025年中国电子教育玩具行业负债规模统计</w:t>
      </w:r>
      <w:r>
        <w:rPr>
          <w:rFonts w:hint="eastAsia"/>
        </w:rPr>
        <w:br/>
      </w:r>
      <w:r>
        <w:rPr>
          <w:rFonts w:hint="eastAsia"/>
        </w:rPr>
        <w:t>　　图表 44 2020-2025年中国电子教育玩具行业负债规模变化趋势图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2020-2025年中国不同规模电子教育玩具企业负债总额统计</w:t>
      </w:r>
      <w:r>
        <w:rPr>
          <w:rFonts w:hint="eastAsia"/>
        </w:rPr>
        <w:br/>
      </w:r>
      <w:r>
        <w:rPr>
          <w:rFonts w:hint="eastAsia"/>
        </w:rPr>
        <w:t>　　图表 46 2020-2025年不同所有制电子教育玩具企业资产总额统计</w:t>
      </w:r>
      <w:r>
        <w:rPr>
          <w:rFonts w:hint="eastAsia"/>
        </w:rPr>
        <w:br/>
      </w:r>
      <w:r>
        <w:rPr>
          <w:rFonts w:hint="eastAsia"/>
        </w:rPr>
        <w:t>　　图表 47 2020-2025年中国电子教育玩具行业流动资产统计</w:t>
      </w:r>
      <w:r>
        <w:rPr>
          <w:rFonts w:hint="eastAsia"/>
        </w:rPr>
        <w:br/>
      </w:r>
      <w:r>
        <w:rPr>
          <w:rFonts w:hint="eastAsia"/>
        </w:rPr>
        <w:t>　　图表 48 2020-2025年中国电子教育玩具行业流动资产变化趋势图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2020-2025年中国不同规模电子教育玩具企业流动资产统计</w:t>
      </w:r>
      <w:r>
        <w:rPr>
          <w:rFonts w:hint="eastAsia"/>
        </w:rPr>
        <w:br/>
      </w:r>
      <w:r>
        <w:rPr>
          <w:rFonts w:hint="eastAsia"/>
        </w:rPr>
        <w:t>　　图表 50 2020-2025年不同所有制电子教育玩具企业流动资产统计</w:t>
      </w:r>
      <w:r>
        <w:rPr>
          <w:rFonts w:hint="eastAsia"/>
        </w:rPr>
        <w:br/>
      </w:r>
      <w:r>
        <w:rPr>
          <w:rFonts w:hint="eastAsia"/>
        </w:rPr>
        <w:t>　　图表 51 2020-2025年中国电子教育玩具行业应收账款统计</w:t>
      </w:r>
      <w:r>
        <w:rPr>
          <w:rFonts w:hint="eastAsia"/>
        </w:rPr>
        <w:br/>
      </w:r>
      <w:r>
        <w:rPr>
          <w:rFonts w:hint="eastAsia"/>
        </w:rPr>
        <w:t>　　图表 52 2020-2025年中国电子教育玩具行业应收账款变化趋势图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2020-2025年中国不同规模电子教育玩具企业应收账款统计</w:t>
      </w:r>
      <w:r>
        <w:rPr>
          <w:rFonts w:hint="eastAsia"/>
        </w:rPr>
        <w:br/>
      </w:r>
      <w:r>
        <w:rPr>
          <w:rFonts w:hint="eastAsia"/>
        </w:rPr>
        <w:t>　　图表 54 2020-2025年不同所有制电子教育玩具企业应收账款统计</w:t>
      </w:r>
      <w:r>
        <w:rPr>
          <w:rFonts w:hint="eastAsia"/>
        </w:rPr>
        <w:br/>
      </w:r>
      <w:r>
        <w:rPr>
          <w:rFonts w:hint="eastAsia"/>
        </w:rPr>
        <w:t>　　图表 55 2020-2025年中国电子教育玩具行业总资产周转率情况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2020-2025年中国电子教育玩具行业应收账款周转率情况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57 2020-2025年中国电子教育玩具行业利润总额统计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2020-2025年中国电子教育玩具行业利润变化趋势图</w:t>
      </w:r>
      <w:r>
        <w:rPr>
          <w:rFonts w:hint="eastAsia"/>
        </w:rPr>
        <w:br/>
      </w:r>
      <w:r>
        <w:rPr>
          <w:rFonts w:hint="eastAsia"/>
        </w:rPr>
        <w:t>　　图表 59 2020-2025年不同规模电子教育玩具企业利润总额比较</w:t>
      </w:r>
      <w:r>
        <w:rPr>
          <w:rFonts w:hint="eastAsia"/>
        </w:rPr>
        <w:br/>
      </w:r>
      <w:r>
        <w:rPr>
          <w:rFonts w:hint="eastAsia"/>
        </w:rPr>
        <w:t>　　图表 60 2020-2025年不同所有制电子教育玩具企业利润总额统计</w:t>
      </w:r>
      <w:r>
        <w:rPr>
          <w:rFonts w:hint="eastAsia"/>
        </w:rPr>
        <w:br/>
      </w:r>
      <w:r>
        <w:rPr>
          <w:rFonts w:hint="eastAsia"/>
        </w:rPr>
        <w:t>　　图表 61 2020-2025年中国电子教育玩具行业毛利率情况</w:t>
      </w:r>
      <w:r>
        <w:rPr>
          <w:rFonts w:hint="eastAsia"/>
        </w:rPr>
        <w:br/>
      </w:r>
      <w:r>
        <w:rPr>
          <w:rFonts w:hint="eastAsia"/>
        </w:rPr>
        <w:t>　　图表 62 2020-2025年中国电子教育玩具行业销售利润率情况</w:t>
      </w:r>
      <w:r>
        <w:rPr>
          <w:rFonts w:hint="eastAsia"/>
        </w:rPr>
        <w:br/>
      </w:r>
      <w:r>
        <w:rPr>
          <w:rFonts w:hint="eastAsia"/>
        </w:rPr>
        <w:t>　　图表 63 2020-2025年中国电子教育玩具行业资产利润率情况</w:t>
      </w:r>
      <w:r>
        <w:rPr>
          <w:rFonts w:hint="eastAsia"/>
        </w:rPr>
        <w:br/>
      </w:r>
      <w:r>
        <w:rPr>
          <w:rFonts w:hint="eastAsia"/>
        </w:rPr>
        <w:t>　　图表 64 2020-2025年中国电子教育玩具行业净资产利润率情况</w:t>
      </w:r>
      <w:r>
        <w:rPr>
          <w:rFonts w:hint="eastAsia"/>
        </w:rPr>
        <w:br/>
      </w:r>
      <w:r>
        <w:rPr>
          <w:rFonts w:hint="eastAsia"/>
        </w:rPr>
        <w:t>　　图表 65 2020-2025年中国电子教育玩具行业资本保值增值率情况</w:t>
      </w:r>
      <w:r>
        <w:rPr>
          <w:rFonts w:hint="eastAsia"/>
        </w:rPr>
        <w:br/>
      </w:r>
      <w:r>
        <w:rPr>
          <w:rFonts w:hint="eastAsia"/>
        </w:rPr>
        <w:t>　　图表 66 2020-2025年中国电子教育玩具行业资产负债率情况</w:t>
      </w:r>
      <w:r>
        <w:rPr>
          <w:rFonts w:hint="eastAsia"/>
        </w:rPr>
        <w:br/>
      </w:r>
      <w:r>
        <w:rPr>
          <w:rFonts w:hint="eastAsia"/>
        </w:rPr>
        <w:t>　　图表 67 2020-2025年中国电子教育玩具行业流动资产周转率情况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68 2020-2025年中国电子教育玩具行业成本费用利润率情况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69 2020-2025年中国电子教育玩具行业人均销售率情况</w:t>
      </w:r>
      <w:r>
        <w:rPr>
          <w:rFonts w:hint="eastAsia"/>
        </w:rPr>
        <w:br/>
      </w:r>
      <w:r>
        <w:rPr>
          <w:rFonts w:hint="eastAsia"/>
        </w:rPr>
        <w:t>　　图表 70 上海好记星数码科技有限公司主要产品情况表</w:t>
      </w:r>
      <w:r>
        <w:rPr>
          <w:rFonts w:hint="eastAsia"/>
        </w:rPr>
        <w:br/>
      </w:r>
      <w:r>
        <w:rPr>
          <w:rFonts w:hint="eastAsia"/>
        </w:rPr>
        <w:t>　　图表 71 上海好记星数码科技有限公司资产及负债统计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上海好记星数码科技有限公司收入及利润统计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中山市读书郎电子有限公司主要产品情况表</w:t>
      </w:r>
      <w:r>
        <w:rPr>
          <w:rFonts w:hint="eastAsia"/>
        </w:rPr>
        <w:br/>
      </w:r>
      <w:r>
        <w:rPr>
          <w:rFonts w:hint="eastAsia"/>
        </w:rPr>
        <w:t>　　图表 74 中山市读书郎电子有限公司资产及负债统计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中山市读书郎电子有限公司收入及利润统计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东莞市步步高教育电子产品有限公司主要产品情况表</w:t>
      </w:r>
      <w:r>
        <w:rPr>
          <w:rFonts w:hint="eastAsia"/>
        </w:rPr>
        <w:br/>
      </w:r>
      <w:r>
        <w:rPr>
          <w:rFonts w:hint="eastAsia"/>
        </w:rPr>
        <w:t>　　图表 77 东莞市步步高教育电子产品有限公司资产及负债统计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东莞市步步高教育电子产品有限公司收入及利润统计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创新诺亚舟电子（深圳）有限公司主要产品情况表</w:t>
      </w:r>
      <w:r>
        <w:rPr>
          <w:rFonts w:hint="eastAsia"/>
        </w:rPr>
        <w:br/>
      </w:r>
      <w:r>
        <w:rPr>
          <w:rFonts w:hint="eastAsia"/>
        </w:rPr>
        <w:t>　　图表 80 创新诺亚舟电子（深圳）有限公司资产及负债统计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创新诺亚舟电子（深圳）有限公司收入及利润统计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广州迪宝乐电子有限公司主要产品情况表</w:t>
      </w:r>
      <w:r>
        <w:rPr>
          <w:rFonts w:hint="eastAsia"/>
        </w:rPr>
        <w:br/>
      </w:r>
      <w:r>
        <w:rPr>
          <w:rFonts w:hint="eastAsia"/>
        </w:rPr>
        <w:t>　　图表 83 深圳市快易典教育科技有限公司主要产品情况表</w:t>
      </w:r>
      <w:r>
        <w:rPr>
          <w:rFonts w:hint="eastAsia"/>
        </w:rPr>
        <w:br/>
      </w:r>
      <w:r>
        <w:rPr>
          <w:rFonts w:hint="eastAsia"/>
        </w:rPr>
        <w:t>　　图表 84 无敌科技股份有限公司（好易通）主要产品情况表</w:t>
      </w:r>
      <w:r>
        <w:rPr>
          <w:rFonts w:hint="eastAsia"/>
        </w:rPr>
        <w:br/>
      </w:r>
      <w:r>
        <w:rPr>
          <w:rFonts w:hint="eastAsia"/>
        </w:rPr>
        <w:t>　　图表 85 北京金远见电脑技术有限公司（文曲星）主要产品情况表</w:t>
      </w:r>
      <w:r>
        <w:rPr>
          <w:rFonts w:hint="eastAsia"/>
        </w:rPr>
        <w:br/>
      </w:r>
      <w:r>
        <w:rPr>
          <w:rFonts w:hint="eastAsia"/>
        </w:rPr>
        <w:t>　　图表 86 北京金远见电脑技术有限公司所获荣誉列表</w:t>
      </w:r>
      <w:r>
        <w:rPr>
          <w:rFonts w:hint="eastAsia"/>
        </w:rPr>
        <w:br/>
      </w:r>
      <w:r>
        <w:rPr>
          <w:rFonts w:hint="eastAsia"/>
        </w:rPr>
        <w:t>　　图表 87 深圳市爱学宝科技有限公司主要产品表</w:t>
      </w:r>
      <w:r>
        <w:rPr>
          <w:rFonts w:hint="eastAsia"/>
        </w:rPr>
        <w:br/>
      </w:r>
      <w:r>
        <w:rPr>
          <w:rFonts w:hint="eastAsia"/>
        </w:rPr>
        <w:t>　　图表 88 广州童年美术设计有限公司主要产品情况表</w:t>
      </w:r>
      <w:r>
        <w:rPr>
          <w:rFonts w:hint="eastAsia"/>
        </w:rPr>
        <w:br/>
      </w:r>
      <w:r>
        <w:rPr>
          <w:rFonts w:hint="eastAsia"/>
        </w:rPr>
        <w:t>　　图表 89 中山名人数码科技有限公司发展历程</w:t>
      </w:r>
      <w:r>
        <w:rPr>
          <w:rFonts w:hint="eastAsia"/>
        </w:rPr>
        <w:br/>
      </w:r>
      <w:r>
        <w:rPr>
          <w:rFonts w:hint="eastAsia"/>
        </w:rPr>
        <w:t>　　图表 90 中山名人数码科技有限公司产品情况表</w:t>
      </w:r>
      <w:r>
        <w:rPr>
          <w:rFonts w:hint="eastAsia"/>
        </w:rPr>
        <w:br/>
      </w:r>
      <w:r>
        <w:rPr>
          <w:rFonts w:hint="eastAsia"/>
        </w:rPr>
        <w:t>　　图表 91 2025-2031年电子教育玩具行业销售收入趋势预测</w:t>
      </w:r>
      <w:r>
        <w:rPr>
          <w:rFonts w:hint="eastAsia"/>
        </w:rPr>
        <w:br/>
      </w:r>
      <w:r>
        <w:rPr>
          <w:rFonts w:hint="eastAsia"/>
        </w:rPr>
        <w:t>　　图表 92 2025-2031年电子教育玩具行业利润总额趋势预测</w:t>
      </w:r>
      <w:r>
        <w:rPr>
          <w:rFonts w:hint="eastAsia"/>
        </w:rPr>
        <w:br/>
      </w:r>
      <w:r>
        <w:rPr>
          <w:rFonts w:hint="eastAsia"/>
        </w:rPr>
        <w:t>　　图表 93 2025-2031年电子教育玩具行业资产趋势预测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46653e584f47" w:history="1">
        <w:r>
          <w:rPr>
            <w:rStyle w:val="Hyperlink"/>
          </w:rPr>
          <w:t>2025-2031年中国电子教育玩具市场现状调研分析及发展趋势报告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e46653e584f47" w:history="1">
        <w:r>
          <w:rPr>
            <w:rStyle w:val="Hyperlink"/>
          </w:rPr>
          <w:t>https://www.20087.com/M_QiTa/05/DianZiJiaoYuWanJuChanYeXianZhuangYuFaZhanQianJing.html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热点：玩具的历史和发展史、电子教育玩具图片、儿童玩具的发展演变、电子教具是什么、电教类玩教具有哪些幼儿园、电子玩具书、现代玩具的特点、电子玩具的好处、伟易达玩具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e8a74da2f4d9a" w:history="1">
      <w:r>
        <w:rPr>
          <w:rStyle w:val="Hyperlink"/>
        </w:rPr>
        <w:t>2025-2031年中国电子教育玩具市场现状调研分析及发展趋势报告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DianZiJiaoYuWanJuChanYeXianZhuangYuFaZhanQianJing.html" TargetMode="External" Id="Ra16e46653e5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DianZiJiaoYuWanJuChanYeXianZhuangYuFaZhanQianJing.html" TargetMode="External" Id="Rd55e8a74da2f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2025-01-14T05:43:00Z</dcterms:created>
  <dcterms:modified xsi:type="dcterms:W3CDTF">2025-01-14T06:43:00Z</dcterms:modified>
  <dc:subject>2025-2031年中国电子教育玩具市场现状调研分析及发展趋势报告</dc:subject>
  <dc:title>2025-2031年中国电子教育玩具市场现状调研分析及发展趋势报告</dc:title>
  <cp:keywords>2025-2031年中国电子教育玩具市场现状调研分析及发展趋势报告</cp:keywords>
  <dc:description>2025-2031年中国电子教育玩具市场现状调研分析及发展趋势报告</dc:description>
</cp:coreProperties>
</file>