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7be53db941c5" w:history="1">
              <w:r>
                <w:rPr>
                  <w:rStyle w:val="Hyperlink"/>
                </w:rPr>
                <w:t>2026-2032年中国线上剧本杀平台市场现状调研及发展前景预测分析报告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7be53db941c5" w:history="1">
              <w:r>
                <w:rPr>
                  <w:rStyle w:val="Hyperlink"/>
                </w:rPr>
                <w:t>2026-2032年中国线上剧本杀平台市场现状调研及发展前景预测分析报告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67be53db941c5" w:history="1">
                <w:r>
                  <w:rPr>
                    <w:rStyle w:val="Hyperlink"/>
                  </w:rPr>
                  <w:t>https://www.20087.com/5/70/XianShangJuBenShaPingTaiDeQianJing.html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剧本杀平台是沉浸式社交娱乐的数字化载体，通过视频会议、角色语音及互动界面还原线下推理体验，主要面向年轻用户群体提供悬疑、情感、阵营对抗等多类型剧本内容。当前平台普遍采用主持人（DM）引导+玩家语音互动模式，部分引入AI语音变声、背景音效及道具动画增强氛围感。内容生态依赖签约作者与IP改编，头部平台已建立剧本审核、分级与版权保护机制。然而，用户留存受制于社交关系链依赖性强、新手体验门槛高及优质主持人资源稀缺；同时，同质化剧本泛滥与盗版问题削弱创新动力，商业模式过度依赖剧本销售与会员订阅，变现路径单一。</w:t>
      </w:r>
      <w:r>
        <w:rPr>
          <w:rFonts w:hint="eastAsia"/>
        </w:rPr>
        <w:br/>
      </w:r>
      <w:r>
        <w:rPr>
          <w:rFonts w:hint="eastAsia"/>
        </w:rPr>
        <w:t>　　未来，线上剧本杀平台将深度融合AI生成、虚拟化身与跨媒介叙事，构建持久化社交宇宙。市场调研网指出，生成式AI可动态调整剧情分支、实时生成NPC对话，降低对真人DM的依赖；3D虚拟空间与VR/AR接入将实现肢体语言与空间互动，提升沉浸感。平台将从“单局游戏”转向“角色养成+世界探索”模式，用户可携带角色档案跨剧本成长。在合规层面，未成年人防沉迷与内容审核机制将日趋严格。长远看，该平台有望成为元宇宙社交入口之一，通过IP衍生、品牌联名与虚拟商品交易拓展收入边界，但需解决社交深度与内容可持续性的根本矛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7be53db941c5" w:history="1">
        <w:r>
          <w:rPr>
            <w:rStyle w:val="Hyperlink"/>
          </w:rPr>
          <w:t>2026-2032年中国线上剧本杀平台市场现状调研及发展前景预测分析报告</w:t>
        </w:r>
      </w:hyperlink>
      <w:r>
        <w:rPr>
          <w:rFonts w:hint="eastAsia"/>
        </w:rPr>
        <w:t>》全面梳理了线上剧本杀平台产业链，结合市场需求和市场规模等数据，深入剖析线上剧本杀平台行业现状。报告详细探讨了线上剧本杀平台市场竞争格局，重点关注重点企业及其品牌影响力，并分析了线上剧本杀平台价格机制和细分市场特征。通过对线上剧本杀平台技术现状及未来方向的评估，报告展望了线上剧本杀平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线上剧本杀平台市场概述</w:t>
      </w:r>
      <w:r>
        <w:rPr>
          <w:rFonts w:hint="eastAsia"/>
        </w:rPr>
        <w:br/>
      </w:r>
      <w:r>
        <w:rPr>
          <w:rFonts w:hint="eastAsia"/>
        </w:rPr>
        <w:t>　　1.1 线上剧本杀平台市场概述</w:t>
      </w:r>
      <w:r>
        <w:rPr>
          <w:rFonts w:hint="eastAsia"/>
        </w:rPr>
        <w:br/>
      </w:r>
      <w:r>
        <w:rPr>
          <w:rFonts w:hint="eastAsia"/>
        </w:rPr>
        <w:t>　　1.2 不同产品类型线上剧本杀平台分析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中国市场不同产品类型线上剧本杀平台规模对比（2021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实时互动剧本杀平台</w:t>
      </w:r>
      <w:r>
        <w:rPr>
          <w:rFonts w:hint="eastAsia"/>
        </w:rPr>
        <w:br/>
      </w:r>
      <w:r>
        <w:rPr>
          <w:rFonts w:hint="eastAsia"/>
        </w:rPr>
        <w:t>　　　　1.2.3 自主解谜式剧本杀平台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从不同应用，线上剧本杀平台主要包括如下几个方面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中国市场不同应用线上剧本杀平台规模对比（2021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单人</w:t>
      </w:r>
      <w:r>
        <w:rPr>
          <w:rFonts w:hint="eastAsia"/>
        </w:rPr>
        <w:br/>
      </w:r>
      <w:r>
        <w:rPr>
          <w:rFonts w:hint="eastAsia"/>
        </w:rPr>
        <w:t>　　　　1.3.3 团队</w:t>
      </w:r>
      <w:r>
        <w:rPr>
          <w:rFonts w:hint="eastAsia"/>
        </w:rPr>
        <w:br/>
      </w:r>
      <w:r>
        <w:rPr>
          <w:rFonts w:hint="eastAsia"/>
        </w:rPr>
        <w:t>　　1.4 中国线上剧本杀平台市场规模现状及未来趋势（2021-2032）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中国市场主要企业线上剧本杀平台规模及市场份额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中国市场主要厂商进入线上剧本杀平台行业时间点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中国市场主要厂商线上剧本杀平台产品类型及应用</w:t>
      </w:r>
      <w:r>
        <w:rPr>
          <w:rFonts w:hint="eastAsia"/>
        </w:rPr>
        <w:br/>
      </w:r>
      <w:r>
        <w:rPr>
          <w:rFonts w:hint="eastAsia"/>
        </w:rPr>
        <w:t>　　2.5 线上剧本杀平台行业集中度、竞争程度分析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线上剧本杀平台行业集中度分析：2025年中国市场Top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中国市场线上剧本杀平台第一梯队、第二梯队和第三梯队厂商及市场份额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中国不同产品类型线上剧本杀平台规模及预测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中国不同产品类型线上剧本杀平台规模及市场份额（2021-2026）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中国不同产品类型线上剧本杀平台规模预测（2027-2032）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中国不同应用线上剧本杀平台规模及市场份额（2021-2026）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中国不同应用线上剧本杀平台规模预测（2027-2032）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线上剧本杀平台行业发展机遇及主要驱动因素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线上剧本杀平台行业发展面临的风险</w:t>
      </w:r>
      <w:r>
        <w:rPr>
          <w:rFonts w:hint="eastAsia"/>
        </w:rPr>
        <w:br/>
      </w:r>
      <w:r>
        <w:rPr>
          <w:rFonts w:hint="eastAsia"/>
        </w:rPr>
        <w:t>　　6.3 线上剧本杀平台行业政策分析</w:t>
      </w:r>
      <w:r>
        <w:rPr>
          <w:rFonts w:hint="eastAsia"/>
        </w:rPr>
        <w:br/>
      </w:r>
      <w:r>
        <w:rPr>
          <w:rFonts w:hint="eastAsia"/>
        </w:rPr>
        <w:t>　　6.4 线上剧本杀平台中国企业SWOT分析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线上剧本杀平台行业产业链简介</w:t>
      </w:r>
      <w:r>
        <w:rPr>
          <w:rFonts w:hint="eastAsia"/>
        </w:rPr>
        <w:br/>
      </w:r>
      <w:r>
        <w:rPr>
          <w:rFonts w:hint="eastAsia"/>
        </w:rPr>
        <w:t>　　　　7.1.1 线上剧本杀平台行业供应链分析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线上剧本杀平台行业主要下游客户</w:t>
      </w:r>
      <w:r>
        <w:rPr>
          <w:rFonts w:hint="eastAsia"/>
        </w:rPr>
        <w:br/>
      </w:r>
      <w:r>
        <w:rPr>
          <w:rFonts w:hint="eastAsia"/>
        </w:rPr>
        <w:t>　　7.2 线上剧本杀平台行业采购模式</w:t>
      </w:r>
      <w:r>
        <w:rPr>
          <w:rFonts w:hint="eastAsia"/>
        </w:rPr>
        <w:br/>
      </w:r>
      <w:r>
        <w:rPr>
          <w:rFonts w:hint="eastAsia"/>
        </w:rPr>
        <w:t>　　7.3 线上剧本杀平台行业开发/生产模式</w:t>
      </w:r>
      <w:r>
        <w:rPr>
          <w:rFonts w:hint="eastAsia"/>
        </w:rPr>
        <w:br/>
      </w:r>
      <w:r>
        <w:rPr>
          <w:rFonts w:hint="eastAsia"/>
        </w:rPr>
        <w:t>　　7.4 线上剧本杀平台行业销售模式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中国市场不同产品类型线上剧本杀平台规模（万元）及增长率对比（2021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实时互动剧本杀平台主要企业列表</w:t>
      </w:r>
      <w:r>
        <w:rPr>
          <w:rFonts w:hint="eastAsia"/>
        </w:rPr>
        <w:br/>
      </w:r>
      <w:r>
        <w:rPr>
          <w:rFonts w:hint="eastAsia"/>
        </w:rPr>
        <w:t>　　表 3： 自主解谜式剧本杀平台主要企业列表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中国市场不同应用线上剧本杀平台规模（万元）及增长率对比（2021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中国市场主要企业线上剧本杀平台规模（万元）&amp;（2021-2026）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中国市场主要企业线上剧本杀平台规模份额对比（2021-2026）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中国市场主要企业进入线上剧本杀平台市场日期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中国市场主要厂商线上剧本杀平台产品类型及应用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2025年中国市场线上剧本杀平台主要厂商市场地位（第一梯队、第二梯队和第三梯队）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中国市场线上剧本杀平台市场投资、并购等现状分析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重点企业（5）公司信息、总部、线上剧本杀平台市场地位以及主要的竞争对手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线上剧本杀平台产品及服务介绍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重点企业（5）在中国市场线上剧本杀平台收入（万元）及毛利率（2021-2026）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中国不同产品类型线上剧本杀平台规模列表（万元）&amp;（2021-2026）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34： 中国不同产品类型线上剧本杀平台规模市场份额列表（2021-2026）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中国不同产品类型线上剧本杀平台规模（万元）预测（2027-2032）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36： 中国不同产品类型线上剧本杀平台规模市场份额预测（2027-2032）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中国不同应用线上剧本杀平台规模列表（万元）&amp;（2021-2026）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38： 中国不同应用线上剧本杀平台规模市场份额列表（2021-2026）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中国不同应用线上剧本杀平台规模（万元）预测（2027-2032）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中国不同应用线上剧本杀平台规模市场份额预测（2027-2032）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线上剧本杀平台行业发展机遇及主要驱动因素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线上剧本杀平台行业发展面临的风险</w:t>
      </w:r>
      <w:r>
        <w:rPr>
          <w:rFonts w:hint="eastAsia"/>
        </w:rPr>
        <w:br/>
      </w:r>
      <w:r>
        <w:rPr>
          <w:rFonts w:hint="eastAsia"/>
        </w:rPr>
        <w:t>　　表 43： 线上剧本杀平台行业政策分析</w:t>
      </w:r>
      <w:r>
        <w:rPr>
          <w:rFonts w:hint="eastAsia"/>
        </w:rPr>
        <w:br/>
      </w:r>
      <w:r>
        <w:rPr>
          <w:rFonts w:hint="eastAsia"/>
        </w:rPr>
        <w:t>　　表 44： 线上剧本杀平台行业供应链分析</w:t>
      </w:r>
      <w:r>
        <w:rPr>
          <w:rFonts w:hint="eastAsia"/>
        </w:rPr>
        <w:br/>
      </w:r>
      <w:r>
        <w:rPr>
          <w:rFonts w:hint="eastAsia"/>
        </w:rPr>
        <w:t>　　表 45： 线上剧本杀平台上游原材料和主要供应商情况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线上剧本杀平台行业主要下游客户</w:t>
      </w:r>
      <w:r>
        <w:rPr>
          <w:rFonts w:hint="eastAsia"/>
        </w:rPr>
        <w:br/>
      </w:r>
      <w:r>
        <w:rPr>
          <w:rFonts w:hint="eastAsia"/>
        </w:rPr>
        <w:t>　　表 47： 研究范围</w:t>
      </w:r>
      <w:r>
        <w:rPr>
          <w:rFonts w:hint="eastAsia"/>
        </w:rPr>
        <w:br/>
      </w:r>
      <w:r>
        <w:rPr>
          <w:rFonts w:hint="eastAsia"/>
        </w:rPr>
        <w:t>　　表 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线上剧本杀平台产品图片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中国不同产品类型线上剧本杀平台市场份额2025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实时互动剧本杀平台产品图片</w:t>
      </w:r>
      <w:r>
        <w:rPr>
          <w:rFonts w:hint="eastAsia"/>
        </w:rPr>
        <w:br/>
      </w:r>
      <w:r>
        <w:rPr>
          <w:rFonts w:hint="eastAsia"/>
        </w:rPr>
        <w:t>　　图 4： 中国实时互动剧本杀平台规模（万元）及增长率（2021-2032）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自主解谜式剧本杀平台产品图片</w:t>
      </w:r>
      <w:r>
        <w:rPr>
          <w:rFonts w:hint="eastAsia"/>
        </w:rPr>
        <w:br/>
      </w:r>
      <w:r>
        <w:rPr>
          <w:rFonts w:hint="eastAsia"/>
        </w:rPr>
        <w:t>　　图 6： 中国自主解谜式剧本杀平台规模（万元）及增长率（2021-2032）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中国不同应用线上剧本杀平台市场份额2025 VS 2032</w:t>
      </w:r>
      <w:r>
        <w:rPr>
          <w:rFonts w:hint="eastAsia"/>
        </w:rPr>
        <w:br/>
      </w:r>
      <w:r>
        <w:rPr>
          <w:rFonts w:hint="eastAsia"/>
        </w:rPr>
        <w:t>　　图 10： 单人</w:t>
      </w:r>
      <w:r>
        <w:rPr>
          <w:rFonts w:hint="eastAsia"/>
        </w:rPr>
        <w:br/>
      </w:r>
      <w:r>
        <w:rPr>
          <w:rFonts w:hint="eastAsia"/>
        </w:rPr>
        <w:t>　　图 11： 团队</w:t>
      </w:r>
      <w:r>
        <w:rPr>
          <w:rFonts w:hint="eastAsia"/>
        </w:rPr>
        <w:br/>
      </w:r>
      <w:r>
        <w:rPr>
          <w:rFonts w:hint="eastAsia"/>
        </w:rPr>
        <w:t>　　图 12： 中国线上剧本杀平台市场规模增速预测：（2021-2032）&amp;（万元）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中国市场线上剧本杀平台市场规模，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2025年中国市场前五大厂商线上剧本杀平台市场份额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2025年中国市场线上剧本杀平台第一梯队、第二梯队和第三梯队厂商及市场份额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中国不同产品类型线上剧本杀平台市场份额2021 &amp; 2025</w:t>
      </w:r>
      <w:r>
        <w:rPr>
          <w:rFonts w:hint="eastAsia"/>
        </w:rPr>
        <w:br/>
      </w:r>
      <w:r>
        <w:rPr>
          <w:rFonts w:hint="eastAsia"/>
        </w:rPr>
        <w:t>　　图 17： 线上剧本杀平台中国企业SWOT分析</w:t>
      </w:r>
      <w:r>
        <w:rPr>
          <w:rFonts w:hint="eastAsia"/>
        </w:rPr>
        <w:br/>
      </w:r>
      <w:r>
        <w:rPr>
          <w:rFonts w:hint="eastAsia"/>
        </w:rPr>
        <w:t>　　图 18： 线上剧本杀平台产业链</w:t>
      </w:r>
      <w:r>
        <w:rPr>
          <w:rFonts w:hint="eastAsia"/>
        </w:rPr>
        <w:br/>
      </w:r>
      <w:r>
        <w:rPr>
          <w:rFonts w:hint="eastAsia"/>
        </w:rPr>
        <w:t>　　图 19： 线上剧本杀平台行业采购模式</w:t>
      </w:r>
      <w:r>
        <w:rPr>
          <w:rFonts w:hint="eastAsia"/>
        </w:rPr>
        <w:br/>
      </w:r>
      <w:r>
        <w:rPr>
          <w:rFonts w:hint="eastAsia"/>
        </w:rPr>
        <w:t>　　图 20： 线上剧本杀平台行业开发/生产模式分析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线上剧本杀平台行业销售模式分析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7be53db941c5" w:history="1">
        <w:r>
          <w:rPr>
            <w:rStyle w:val="Hyperlink"/>
          </w:rPr>
          <w:t>2026-2032年中国线上剧本杀平台市场现状调研及发展前景预测分析报告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67be53db941c5" w:history="1">
        <w:r>
          <w:rPr>
            <w:rStyle w:val="Hyperlink"/>
          </w:rPr>
          <w:t>https://www.20087.com/5/70/XianShangJuBenShaPingTaiDeQianJing.html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d56893914fcf" w:history="1">
      <w:r>
        <w:rPr>
          <w:rStyle w:val="Hyperlink"/>
        </w:rPr>
        <w:t>2026-2032年中国线上剧本杀平台市场现状调研及发展前景预测分析报告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anShangJuBenShaPingTaiDeQianJing.html" TargetMode="External" Id="Rf7067be53db9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anShangJuBenShaPingTaiDeQianJing.html" TargetMode="External" Id="Radccd5689391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2026-02-06T03:37:30Z</dcterms:created>
  <dcterms:modified xsi:type="dcterms:W3CDTF">2026-02-06T04:37:30Z</dcterms:modified>
  <dc:subject>2026-2032年中国线上剧本杀平台市场现状调研及发展前景预测分析报告</dc:subject>
  <dc:title>2026-2032年中国线上剧本杀平台市场现状调研及发展前景预测分析报告</dc:title>
  <cp:keywords>2026-2032年中国线上剧本杀平台市场现状调研及发展前景预测分析报告</cp:keywords>
  <dc:description>2026-2032年中国线上剧本杀平台市场现状调研及发展前景预测分析报告</dc:description>
</cp:coreProperties>
</file>