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945496e0843c4" w:history="1">
              <w:r>
                <w:rPr>
                  <w:rStyle w:val="Hyperlink"/>
                </w:rPr>
                <w:t>2025-2031年中国搏击行业分析与发展趋势预测报告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945496e0843c4" w:history="1">
              <w:r>
                <w:rPr>
                  <w:rStyle w:val="Hyperlink"/>
                </w:rPr>
                <w:t>2025-2031年中国搏击行业分析与发展趋势预测报告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945496e0843c4" w:history="1">
                <w:r>
                  <w:rPr>
                    <w:rStyle w:val="Hyperlink"/>
                  </w:rPr>
                  <w:t>https://www.20087.com/6/00/BoJiDeQianJingQuShi.html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搏击运动，包括拳击、泰拳、综合格斗（MMA）等，近年来在全球范围内经历了复兴，成为体育娱乐和健身领域的一股热潮。随着职业赛事的国际化和专业化，搏击运动吸引了大量观众和参与者，形成了庞大的粉丝基础。同时，搏击训练作为一种高效的身体锻炼方式，被广泛纳入个人健身计划，促进了搏击俱乐部和健身中心的兴起。</w:t>
      </w:r>
      <w:r>
        <w:rPr>
          <w:rFonts w:hint="eastAsia"/>
        </w:rPr>
        <w:br/>
      </w:r>
      <w:r>
        <w:rPr>
          <w:rFonts w:hint="eastAsia"/>
        </w:rPr>
        <w:t>　　未来，搏击运动将更加注重多元化和社区建设。一方面，通过举办更多元化的赛事，如女子搏击、青少年搏击等，吸引不同性别、年龄层的参与，扩大运动的普及度。另一方面，加强搏击文化的传播和社群建设，如组织交流活动、开设在线课程等，增强参与者之间的互动和归属感，推动搏击运动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945496e0843c4" w:history="1">
        <w:r>
          <w:rPr>
            <w:rStyle w:val="Hyperlink"/>
          </w:rPr>
          <w:t>2025-2031年中国搏击行业分析与发展趋势预测报告</w:t>
        </w:r>
      </w:hyperlink>
      <w:r>
        <w:rPr>
          <w:rFonts w:hint="eastAsia"/>
        </w:rPr>
        <w:t>》从市场规模、需求变化及价格动态等维度，系统解析了搏击行业的现状与发展趋势。报告深入分析了搏击产业链各环节，科学预测了市场前景与技术发展方向，同时聚焦搏击细分市场特点及重点企业的经营表现，揭示了搏击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搏击产业概述</w:t>
      </w:r>
      <w:r>
        <w:rPr>
          <w:rFonts w:hint="eastAsia"/>
        </w:rPr>
        <w:br/>
      </w:r>
      <w:r>
        <w:rPr>
          <w:rFonts w:hint="eastAsia"/>
        </w:rPr>
        <w:t>　　第一节 搏击定义</w:t>
      </w:r>
      <w:r>
        <w:rPr>
          <w:rFonts w:hint="eastAsia"/>
        </w:rPr>
        <w:br/>
      </w:r>
      <w:r>
        <w:rPr>
          <w:rFonts w:hint="eastAsia"/>
        </w:rPr>
        <w:t>　　第二节 搏击行业特点</w:t>
      </w:r>
      <w:r>
        <w:rPr>
          <w:rFonts w:hint="eastAsia"/>
        </w:rPr>
        <w:br/>
      </w:r>
      <w:r>
        <w:rPr>
          <w:rFonts w:hint="eastAsia"/>
        </w:rPr>
        <w:t>　　第三节 搏击发展历程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2024-2025年中国搏击行业发展环境分析</w:t>
      </w:r>
      <w:r>
        <w:rPr>
          <w:rFonts w:hint="eastAsia"/>
        </w:rPr>
        <w:br/>
      </w:r>
      <w:r>
        <w:rPr>
          <w:rFonts w:hint="eastAsia"/>
        </w:rPr>
        <w:t>　　第一节 搏击行业经济环境分析</w:t>
      </w:r>
      <w:r>
        <w:rPr>
          <w:rFonts w:hint="eastAsia"/>
        </w:rPr>
        <w:br/>
      </w:r>
      <w:r>
        <w:rPr>
          <w:rFonts w:hint="eastAsia"/>
        </w:rPr>
        <w:t>　　第二节 搏击行业政策环境分析</w:t>
      </w:r>
      <w:r>
        <w:rPr>
          <w:rFonts w:hint="eastAsia"/>
        </w:rPr>
        <w:br/>
      </w:r>
      <w:r>
        <w:rPr>
          <w:rFonts w:hint="eastAsia"/>
        </w:rPr>
        <w:t>　　　　一、搏击行业政策影响分析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二、相关搏击行业标准分析</w:t>
      </w:r>
      <w:r>
        <w:rPr>
          <w:rFonts w:hint="eastAsia"/>
        </w:rPr>
        <w:br/>
      </w:r>
      <w:r>
        <w:rPr>
          <w:rFonts w:hint="eastAsia"/>
        </w:rPr>
        <w:t>　　第三节 搏击行业社会环境分析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2024-2025年搏击行业技术发展现状及趋势分析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搏击行业技术发展现状分析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国内外搏击行业技术差异与原因</w:t>
      </w:r>
      <w:r>
        <w:rPr>
          <w:rFonts w:hint="eastAsia"/>
        </w:rPr>
        <w:br/>
      </w:r>
      <w:r>
        <w:rPr>
          <w:rFonts w:hint="eastAsia"/>
        </w:rPr>
        <w:t>　　第三节 搏击行业技术发展方向、趋势预测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提升搏击行业技术能力策略建议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全球搏击行业发展态势分析</w:t>
      </w:r>
      <w:r>
        <w:rPr>
          <w:rFonts w:hint="eastAsia"/>
        </w:rPr>
        <w:br/>
      </w:r>
      <w:r>
        <w:rPr>
          <w:rFonts w:hint="eastAsia"/>
        </w:rPr>
        <w:t>　　第一节 全球搏击市场发展现状分析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国外主要国家、地区搏击市场现状</w:t>
      </w:r>
      <w:r>
        <w:rPr>
          <w:rFonts w:hint="eastAsia"/>
        </w:rPr>
        <w:br/>
      </w:r>
      <w:r>
        <w:rPr>
          <w:rFonts w:hint="eastAsia"/>
        </w:rPr>
        <w:t>　　第三节 全球搏击行业发展趋势预测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中国搏击行业发展调研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2019-2024年中国搏击行业规模情况</w:t>
      </w:r>
      <w:r>
        <w:rPr>
          <w:rFonts w:hint="eastAsia"/>
        </w:rPr>
        <w:br/>
      </w:r>
      <w:r>
        <w:rPr>
          <w:rFonts w:hint="eastAsia"/>
        </w:rPr>
        <w:t>　　　　一、搏击行业市场规模状况</w:t>
      </w:r>
      <w:r>
        <w:rPr>
          <w:rFonts w:hint="eastAsia"/>
        </w:rPr>
        <w:br/>
      </w:r>
      <w:r>
        <w:rPr>
          <w:rFonts w:hint="eastAsia"/>
        </w:rPr>
        <w:t>　　　　二、搏击行业单位规模状况</w:t>
      </w:r>
      <w:r>
        <w:rPr>
          <w:rFonts w:hint="eastAsia"/>
        </w:rPr>
        <w:br/>
      </w:r>
      <w:r>
        <w:rPr>
          <w:rFonts w:hint="eastAsia"/>
        </w:rPr>
        <w:t>　　　　三、搏击行业人员规模状况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2019-2024年中国搏击行业财务能力分析</w:t>
      </w:r>
      <w:r>
        <w:rPr>
          <w:rFonts w:hint="eastAsia"/>
        </w:rPr>
        <w:br/>
      </w:r>
      <w:r>
        <w:rPr>
          <w:rFonts w:hint="eastAsia"/>
        </w:rPr>
        <w:t>　　　　一、搏击行业盈利能力分析</w:t>
      </w:r>
      <w:r>
        <w:rPr>
          <w:rFonts w:hint="eastAsia"/>
        </w:rPr>
        <w:br/>
      </w:r>
      <w:r>
        <w:rPr>
          <w:rFonts w:hint="eastAsia"/>
        </w:rPr>
        <w:t>　　　　二、搏击行业偿债能力分析</w:t>
      </w:r>
      <w:r>
        <w:rPr>
          <w:rFonts w:hint="eastAsia"/>
        </w:rPr>
        <w:br/>
      </w:r>
      <w:r>
        <w:rPr>
          <w:rFonts w:hint="eastAsia"/>
        </w:rPr>
        <w:t>　　　　三、搏击行业营运能力分析</w:t>
      </w:r>
      <w:r>
        <w:rPr>
          <w:rFonts w:hint="eastAsia"/>
        </w:rPr>
        <w:br/>
      </w:r>
      <w:r>
        <w:rPr>
          <w:rFonts w:hint="eastAsia"/>
        </w:rPr>
        <w:t>　　　　四、搏击行业发展能力分析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2024-2025年中国搏击行业热点动态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2025年中国搏击行业面临的挑战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中国搏击行业重点地区市场调研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**地区搏击发展现状及趋势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**地区搏击发展现状及趋势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**地区搏击发展现状及趋势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**地区搏击发展现状及趋势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中国搏击行业价格走势及影响因素分析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国内搏击行业价格回顾</w:t>
      </w:r>
      <w:r>
        <w:rPr>
          <w:rFonts w:hint="eastAsia"/>
        </w:rPr>
        <w:br/>
      </w:r>
      <w:r>
        <w:rPr>
          <w:rFonts w:hint="eastAsia"/>
        </w:rPr>
        <w:t>　　第二节 国内搏击行业价格走势预测</w:t>
      </w:r>
      <w:r>
        <w:rPr>
          <w:rFonts w:hint="eastAsia"/>
        </w:rPr>
        <w:br/>
      </w:r>
      <w:r>
        <w:rPr>
          <w:rFonts w:hint="eastAsia"/>
        </w:rPr>
        <w:t>　　第三节 国内搏击行业价格影响因素分析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中国搏击行业客户调研</w:t>
      </w:r>
      <w:r>
        <w:rPr>
          <w:rFonts w:hint="eastAsia"/>
        </w:rPr>
        <w:br/>
      </w:r>
      <w:r>
        <w:rPr>
          <w:rFonts w:hint="eastAsia"/>
        </w:rPr>
        <w:t>　　　　一、搏击行业客户偏好调查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二、客户对搏击品牌的首要认知渠道</w:t>
      </w:r>
      <w:r>
        <w:rPr>
          <w:rFonts w:hint="eastAsia"/>
        </w:rPr>
        <w:br/>
      </w:r>
      <w:r>
        <w:rPr>
          <w:rFonts w:hint="eastAsia"/>
        </w:rPr>
        <w:t>　　　　三、搏击品牌忠诚度调查</w:t>
      </w:r>
      <w:r>
        <w:rPr>
          <w:rFonts w:hint="eastAsia"/>
        </w:rPr>
        <w:br/>
      </w:r>
      <w:r>
        <w:rPr>
          <w:rFonts w:hint="eastAsia"/>
        </w:rPr>
        <w:t>　　　　四、搏击行业客户消费理念调研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中国搏击行业重点企业发展调研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中国搏击行业竞争格局分析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2024-2025年搏击行业集中度分析</w:t>
      </w:r>
      <w:r>
        <w:rPr>
          <w:rFonts w:hint="eastAsia"/>
        </w:rPr>
        <w:br/>
      </w:r>
      <w:r>
        <w:rPr>
          <w:rFonts w:hint="eastAsia"/>
        </w:rPr>
        <w:t>　　　　一、搏击市场集中度分析</w:t>
      </w:r>
      <w:r>
        <w:rPr>
          <w:rFonts w:hint="eastAsia"/>
        </w:rPr>
        <w:br/>
      </w:r>
      <w:r>
        <w:rPr>
          <w:rFonts w:hint="eastAsia"/>
        </w:rPr>
        <w:t>　　　　二、搏击企业集中度分析</w:t>
      </w:r>
      <w:r>
        <w:rPr>
          <w:rFonts w:hint="eastAsia"/>
        </w:rPr>
        <w:br/>
      </w:r>
      <w:r>
        <w:rPr>
          <w:rFonts w:hint="eastAsia"/>
        </w:rPr>
        <w:t>　　第二节 2025年搏击行业竞争格局分析</w:t>
      </w:r>
      <w:r>
        <w:rPr>
          <w:rFonts w:hint="eastAsia"/>
        </w:rPr>
        <w:br/>
      </w:r>
      <w:r>
        <w:rPr>
          <w:rFonts w:hint="eastAsia"/>
        </w:rPr>
        <w:t>　　　　一、搏击行业竞争策略分析</w:t>
      </w:r>
      <w:r>
        <w:rPr>
          <w:rFonts w:hint="eastAsia"/>
        </w:rPr>
        <w:br/>
      </w:r>
      <w:r>
        <w:rPr>
          <w:rFonts w:hint="eastAsia"/>
        </w:rPr>
        <w:t>　　　　二、搏击行业竞争格局展望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三、我国搏击市场竞争趋势</w:t>
      </w:r>
      <w:r>
        <w:rPr>
          <w:rFonts w:hint="eastAsia"/>
        </w:rPr>
        <w:br/>
      </w:r>
      <w:r>
        <w:rPr>
          <w:rFonts w:hint="eastAsia"/>
        </w:rPr>
        <w:t>　　第三节 搏击行业兼并与重组整合分析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一、搏击行业兼并与重组整合动态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二、搏击行业兼并与重组整合发展趋势预测分析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搏击行业投资风险及应对策略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搏击行业SWOT模型分析</w:t>
      </w:r>
      <w:r>
        <w:rPr>
          <w:rFonts w:hint="eastAsia"/>
        </w:rPr>
        <w:br/>
      </w:r>
      <w:r>
        <w:rPr>
          <w:rFonts w:hint="eastAsia"/>
        </w:rPr>
        <w:t>　　　　一、搏击行业优势分析</w:t>
      </w:r>
      <w:r>
        <w:rPr>
          <w:rFonts w:hint="eastAsia"/>
        </w:rPr>
        <w:br/>
      </w:r>
      <w:r>
        <w:rPr>
          <w:rFonts w:hint="eastAsia"/>
        </w:rPr>
        <w:t>　　　　二、搏击行业劣势分析</w:t>
      </w:r>
      <w:r>
        <w:rPr>
          <w:rFonts w:hint="eastAsia"/>
        </w:rPr>
        <w:br/>
      </w:r>
      <w:r>
        <w:rPr>
          <w:rFonts w:hint="eastAsia"/>
        </w:rPr>
        <w:t>　　　　三、搏击行业机会分析</w:t>
      </w:r>
      <w:r>
        <w:rPr>
          <w:rFonts w:hint="eastAsia"/>
        </w:rPr>
        <w:br/>
      </w:r>
      <w:r>
        <w:rPr>
          <w:rFonts w:hint="eastAsia"/>
        </w:rPr>
        <w:t>　　　　四、搏击行业风险分析</w:t>
      </w:r>
      <w:r>
        <w:rPr>
          <w:rFonts w:hint="eastAsia"/>
        </w:rPr>
        <w:br/>
      </w:r>
      <w:r>
        <w:rPr>
          <w:rFonts w:hint="eastAsia"/>
        </w:rPr>
        <w:t>　　第二节 搏击行业投资风险及控制策略分析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一、搏击市场风险及控制策略</w:t>
      </w:r>
      <w:r>
        <w:rPr>
          <w:rFonts w:hint="eastAsia"/>
        </w:rPr>
        <w:br/>
      </w:r>
      <w:r>
        <w:rPr>
          <w:rFonts w:hint="eastAsia"/>
        </w:rPr>
        <w:t>　　　　二、搏击行业政策风险及控制策略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三、搏击行业经营风险及控制策略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四、搏击同业竞争风险及控制策略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五、搏击行业其他风险及控制策略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2025-2031年中国搏击市场预测及发展建议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2025-2031年中国搏击市场预测分析</w:t>
      </w:r>
      <w:r>
        <w:rPr>
          <w:rFonts w:hint="eastAsia"/>
        </w:rPr>
        <w:br/>
      </w:r>
      <w:r>
        <w:rPr>
          <w:rFonts w:hint="eastAsia"/>
        </w:rPr>
        <w:t>　　　　一、中国搏击市场前景分析</w:t>
      </w:r>
      <w:r>
        <w:rPr>
          <w:rFonts w:hint="eastAsia"/>
        </w:rPr>
        <w:br/>
      </w:r>
      <w:r>
        <w:rPr>
          <w:rFonts w:hint="eastAsia"/>
        </w:rPr>
        <w:t>　　　　二、中国搏击发展趋势预测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2025-2031年中国搏击企业发展策略建议</w:t>
      </w:r>
      <w:r>
        <w:rPr>
          <w:rFonts w:hint="eastAsia"/>
        </w:rPr>
        <w:br/>
      </w:r>
      <w:r>
        <w:rPr>
          <w:rFonts w:hint="eastAsia"/>
        </w:rPr>
        <w:t>　　　　一、搏击企业融资策略</w:t>
      </w:r>
      <w:r>
        <w:rPr>
          <w:rFonts w:hint="eastAsia"/>
        </w:rPr>
        <w:br/>
      </w:r>
      <w:r>
        <w:rPr>
          <w:rFonts w:hint="eastAsia"/>
        </w:rPr>
        <w:t>　　　　二、搏击企业人才策略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2025-2031年中国搏击企业营销策略建议</w:t>
      </w:r>
      <w:r>
        <w:rPr>
          <w:rFonts w:hint="eastAsia"/>
        </w:rPr>
        <w:br/>
      </w:r>
      <w:r>
        <w:rPr>
          <w:rFonts w:hint="eastAsia"/>
        </w:rPr>
        <w:t>　　　　一、搏击企业定位策略</w:t>
      </w:r>
      <w:r>
        <w:rPr>
          <w:rFonts w:hint="eastAsia"/>
        </w:rPr>
        <w:br/>
      </w:r>
      <w:r>
        <w:rPr>
          <w:rFonts w:hint="eastAsia"/>
        </w:rPr>
        <w:t>　　　　二、搏击企业价格策略</w:t>
      </w:r>
      <w:r>
        <w:rPr>
          <w:rFonts w:hint="eastAsia"/>
        </w:rPr>
        <w:br/>
      </w:r>
      <w:r>
        <w:rPr>
          <w:rFonts w:hint="eastAsia"/>
        </w:rPr>
        <w:t>　　　　三、搏击企业促销策略</w:t>
      </w:r>
      <w:r>
        <w:rPr>
          <w:rFonts w:hint="eastAsia"/>
        </w:rPr>
        <w:br/>
      </w:r>
      <w:r>
        <w:rPr>
          <w:rFonts w:hint="eastAsia"/>
        </w:rPr>
        <w:t>　　第四节 中-智-林-　搏击行业研究结论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搏击介绍</w:t>
      </w:r>
      <w:r>
        <w:rPr>
          <w:rFonts w:hint="eastAsia"/>
        </w:rPr>
        <w:br/>
      </w:r>
      <w:r>
        <w:rPr>
          <w:rFonts w:hint="eastAsia"/>
        </w:rPr>
        <w:t>　　图表 搏击图片</w:t>
      </w:r>
      <w:r>
        <w:rPr>
          <w:rFonts w:hint="eastAsia"/>
        </w:rPr>
        <w:br/>
      </w:r>
      <w:r>
        <w:rPr>
          <w:rFonts w:hint="eastAsia"/>
        </w:rPr>
        <w:t>　　图表 搏击产业链调研</w:t>
      </w:r>
      <w:r>
        <w:rPr>
          <w:rFonts w:hint="eastAsia"/>
        </w:rPr>
        <w:br/>
      </w:r>
      <w:r>
        <w:rPr>
          <w:rFonts w:hint="eastAsia"/>
        </w:rPr>
        <w:t>　　图表 搏击行业特点</w:t>
      </w:r>
      <w:r>
        <w:rPr>
          <w:rFonts w:hint="eastAsia"/>
        </w:rPr>
        <w:br/>
      </w:r>
      <w:r>
        <w:rPr>
          <w:rFonts w:hint="eastAsia"/>
        </w:rPr>
        <w:t>　　图表 搏击政策</w:t>
      </w:r>
      <w:r>
        <w:rPr>
          <w:rFonts w:hint="eastAsia"/>
        </w:rPr>
        <w:br/>
      </w:r>
      <w:r>
        <w:rPr>
          <w:rFonts w:hint="eastAsia"/>
        </w:rPr>
        <w:t>　　图表 搏击技术 标准</w:t>
      </w:r>
      <w:r>
        <w:rPr>
          <w:rFonts w:hint="eastAsia"/>
        </w:rPr>
        <w:br/>
      </w:r>
      <w:r>
        <w:rPr>
          <w:rFonts w:hint="eastAsia"/>
        </w:rPr>
        <w:t>　　图表 搏击最新消息 动态</w:t>
      </w:r>
      <w:r>
        <w:rPr>
          <w:rFonts w:hint="eastAsia"/>
        </w:rPr>
        <w:br/>
      </w:r>
      <w:r>
        <w:rPr>
          <w:rFonts w:hint="eastAsia"/>
        </w:rPr>
        <w:t>　　图表 搏击行业现状</w:t>
      </w:r>
      <w:r>
        <w:rPr>
          <w:rFonts w:hint="eastAsia"/>
        </w:rPr>
        <w:br/>
      </w:r>
      <w:r>
        <w:rPr>
          <w:rFonts w:hint="eastAsia"/>
        </w:rPr>
        <w:t>　　图表 2019-2024年搏击行业市场容量统计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2019-2024年中国搏击市场规模情况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2019-2024年中国搏击销售统计</w:t>
      </w:r>
      <w:r>
        <w:rPr>
          <w:rFonts w:hint="eastAsia"/>
        </w:rPr>
        <w:br/>
      </w:r>
      <w:r>
        <w:rPr>
          <w:rFonts w:hint="eastAsia"/>
        </w:rPr>
        <w:t>　　图表 2019-2024年中国搏击利润总额</w:t>
      </w:r>
      <w:r>
        <w:rPr>
          <w:rFonts w:hint="eastAsia"/>
        </w:rPr>
        <w:br/>
      </w:r>
      <w:r>
        <w:rPr>
          <w:rFonts w:hint="eastAsia"/>
        </w:rPr>
        <w:t>　　图表 2019-2024年中国搏击企业数量统计</w:t>
      </w:r>
      <w:r>
        <w:rPr>
          <w:rFonts w:hint="eastAsia"/>
        </w:rPr>
        <w:br/>
      </w:r>
      <w:r>
        <w:rPr>
          <w:rFonts w:hint="eastAsia"/>
        </w:rPr>
        <w:t>　　图表 2024年搏击成本和利润分析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2019-2024年中国搏击行业经营效益分析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2019-2024年中国搏击行业发展能力分析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2019-2024年中国搏击行业盈利能力分析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2019-2024年中国搏击行业运营能力分析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2019-2024年中国搏击行业偿债能力分析</w:t>
      </w:r>
      <w:r>
        <w:rPr>
          <w:rFonts w:hint="eastAsia"/>
        </w:rPr>
        <w:br/>
      </w:r>
      <w:r>
        <w:rPr>
          <w:rFonts w:hint="eastAsia"/>
        </w:rPr>
        <w:t>　　图表 搏击品牌分析</w:t>
      </w:r>
      <w:r>
        <w:rPr>
          <w:rFonts w:hint="eastAsia"/>
        </w:rPr>
        <w:br/>
      </w:r>
      <w:r>
        <w:rPr>
          <w:rFonts w:hint="eastAsia"/>
        </w:rPr>
        <w:t>　　图表 **地区搏击市场规模</w:t>
      </w:r>
      <w:r>
        <w:rPr>
          <w:rFonts w:hint="eastAsia"/>
        </w:rPr>
        <w:br/>
      </w:r>
      <w:r>
        <w:rPr>
          <w:rFonts w:hint="eastAsia"/>
        </w:rPr>
        <w:t>　　图表 **地区搏击行业市场需求</w:t>
      </w:r>
      <w:r>
        <w:rPr>
          <w:rFonts w:hint="eastAsia"/>
        </w:rPr>
        <w:br/>
      </w:r>
      <w:r>
        <w:rPr>
          <w:rFonts w:hint="eastAsia"/>
        </w:rPr>
        <w:t>　　图表 **地区搏击市场调研</w:t>
      </w:r>
      <w:r>
        <w:rPr>
          <w:rFonts w:hint="eastAsia"/>
        </w:rPr>
        <w:br/>
      </w:r>
      <w:r>
        <w:rPr>
          <w:rFonts w:hint="eastAsia"/>
        </w:rPr>
        <w:t>　　图表 **地区搏击行业市场需求分析</w:t>
      </w:r>
      <w:r>
        <w:rPr>
          <w:rFonts w:hint="eastAsia"/>
        </w:rPr>
        <w:br/>
      </w:r>
      <w:r>
        <w:rPr>
          <w:rFonts w:hint="eastAsia"/>
        </w:rPr>
        <w:t>　　图表 **地区搏击市场规模</w:t>
      </w:r>
      <w:r>
        <w:rPr>
          <w:rFonts w:hint="eastAsia"/>
        </w:rPr>
        <w:br/>
      </w:r>
      <w:r>
        <w:rPr>
          <w:rFonts w:hint="eastAsia"/>
        </w:rPr>
        <w:t>　　图表 **地区搏击行业市场需求</w:t>
      </w:r>
      <w:r>
        <w:rPr>
          <w:rFonts w:hint="eastAsia"/>
        </w:rPr>
        <w:br/>
      </w:r>
      <w:r>
        <w:rPr>
          <w:rFonts w:hint="eastAsia"/>
        </w:rPr>
        <w:t>　　图表 **地区搏击市场调研</w:t>
      </w:r>
      <w:r>
        <w:rPr>
          <w:rFonts w:hint="eastAsia"/>
        </w:rPr>
        <w:br/>
      </w:r>
      <w:r>
        <w:rPr>
          <w:rFonts w:hint="eastAsia"/>
        </w:rPr>
        <w:t>　　图表 **地区搏击市场需求分析</w:t>
      </w:r>
      <w:r>
        <w:rPr>
          <w:rFonts w:hint="eastAsia"/>
        </w:rPr>
        <w:br/>
      </w:r>
      <w:r>
        <w:rPr>
          <w:rFonts w:hint="eastAsia"/>
        </w:rPr>
        <w:t>　　图表 搏击上游发展</w:t>
      </w:r>
      <w:r>
        <w:rPr>
          <w:rFonts w:hint="eastAsia"/>
        </w:rPr>
        <w:br/>
      </w:r>
      <w:r>
        <w:rPr>
          <w:rFonts w:hint="eastAsia"/>
        </w:rPr>
        <w:t>　　图表 搏击下游发展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搏击企业（一）概况</w:t>
      </w:r>
      <w:r>
        <w:rPr>
          <w:rFonts w:hint="eastAsia"/>
        </w:rPr>
        <w:br/>
      </w:r>
      <w:r>
        <w:rPr>
          <w:rFonts w:hint="eastAsia"/>
        </w:rPr>
        <w:t>　　图表 企业搏击业务</w:t>
      </w:r>
      <w:r>
        <w:rPr>
          <w:rFonts w:hint="eastAsia"/>
        </w:rPr>
        <w:br/>
      </w:r>
      <w:r>
        <w:rPr>
          <w:rFonts w:hint="eastAsia"/>
        </w:rPr>
        <w:t>　　图表 搏击企业（一）经营情况分析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搏击企业（一）盈利能力情况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搏击企业（一）偿债能力情况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搏击企业（一）运营能力情况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搏击企业（一）成长能力情况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搏击企业（二）简介</w:t>
      </w:r>
      <w:r>
        <w:rPr>
          <w:rFonts w:hint="eastAsia"/>
        </w:rPr>
        <w:br/>
      </w:r>
      <w:r>
        <w:rPr>
          <w:rFonts w:hint="eastAsia"/>
        </w:rPr>
        <w:t>　　图表 企业搏击业务</w:t>
      </w:r>
      <w:r>
        <w:rPr>
          <w:rFonts w:hint="eastAsia"/>
        </w:rPr>
        <w:br/>
      </w:r>
      <w:r>
        <w:rPr>
          <w:rFonts w:hint="eastAsia"/>
        </w:rPr>
        <w:t>　　图表 搏击企业（二）经营情况分析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搏击企业（二）盈利能力情况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搏击企业（二）偿债能力情况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搏击企业（二）运营能力情况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搏击企业（二）成长能力情况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搏击企业（三）概况</w:t>
      </w:r>
      <w:r>
        <w:rPr>
          <w:rFonts w:hint="eastAsia"/>
        </w:rPr>
        <w:br/>
      </w:r>
      <w:r>
        <w:rPr>
          <w:rFonts w:hint="eastAsia"/>
        </w:rPr>
        <w:t>　　图表 企业搏击业务</w:t>
      </w:r>
      <w:r>
        <w:rPr>
          <w:rFonts w:hint="eastAsia"/>
        </w:rPr>
        <w:br/>
      </w:r>
      <w:r>
        <w:rPr>
          <w:rFonts w:hint="eastAsia"/>
        </w:rPr>
        <w:t>　　图表 搏击企业（三）经营情况分析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搏击企业（三）盈利能力情况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搏击企业（三）偿债能力情况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搏击企业（三）运营能力情况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搏击企业（三）成长能力情况</w:t>
      </w:r>
      <w:r>
        <w:rPr>
          <w:rFonts w:hint="eastAsia"/>
        </w:rPr>
        <w:br/>
      </w:r>
      <w:r>
        <w:rPr>
          <w:rFonts w:hint="eastAsia"/>
        </w:rPr>
        <w:t>　　图表 搏击企业（四）简介</w:t>
      </w:r>
      <w:r>
        <w:rPr>
          <w:rFonts w:hint="eastAsia"/>
        </w:rPr>
        <w:br/>
      </w:r>
      <w:r>
        <w:rPr>
          <w:rFonts w:hint="eastAsia"/>
        </w:rPr>
        <w:t>　　图表 企业搏击业务</w:t>
      </w:r>
      <w:r>
        <w:rPr>
          <w:rFonts w:hint="eastAsia"/>
        </w:rPr>
        <w:br/>
      </w:r>
      <w:r>
        <w:rPr>
          <w:rFonts w:hint="eastAsia"/>
        </w:rPr>
        <w:t>　　图表 搏击企业（四）经营情况分析</w:t>
      </w:r>
      <w:r>
        <w:rPr>
          <w:rFonts w:hint="eastAsia"/>
        </w:rPr>
        <w:br/>
      </w:r>
      <w:r>
        <w:rPr>
          <w:rFonts w:hint="eastAsia"/>
        </w:rPr>
        <w:t>　　图表 搏击企业（四）盈利能力情况</w:t>
      </w:r>
      <w:r>
        <w:rPr>
          <w:rFonts w:hint="eastAsia"/>
        </w:rPr>
        <w:br/>
      </w:r>
      <w:r>
        <w:rPr>
          <w:rFonts w:hint="eastAsia"/>
        </w:rPr>
        <w:t>　　图表 搏击企业（四）偿债能力情况</w:t>
      </w:r>
      <w:r>
        <w:rPr>
          <w:rFonts w:hint="eastAsia"/>
        </w:rPr>
        <w:br/>
      </w:r>
      <w:r>
        <w:rPr>
          <w:rFonts w:hint="eastAsia"/>
        </w:rPr>
        <w:t>　　图表 搏击企业（四）运营能力情况</w:t>
      </w:r>
      <w:r>
        <w:rPr>
          <w:rFonts w:hint="eastAsia"/>
        </w:rPr>
        <w:br/>
      </w:r>
      <w:r>
        <w:rPr>
          <w:rFonts w:hint="eastAsia"/>
        </w:rPr>
        <w:t>　　图表 搏击企业（四）成长能力情况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搏击投资、并购情况</w:t>
      </w:r>
      <w:r>
        <w:rPr>
          <w:rFonts w:hint="eastAsia"/>
        </w:rPr>
        <w:br/>
      </w:r>
      <w:r>
        <w:rPr>
          <w:rFonts w:hint="eastAsia"/>
        </w:rPr>
        <w:t>　　图表 搏击优势</w:t>
      </w:r>
      <w:r>
        <w:rPr>
          <w:rFonts w:hint="eastAsia"/>
        </w:rPr>
        <w:br/>
      </w:r>
      <w:r>
        <w:rPr>
          <w:rFonts w:hint="eastAsia"/>
        </w:rPr>
        <w:t>　　图表 搏击劣势</w:t>
      </w:r>
      <w:r>
        <w:rPr>
          <w:rFonts w:hint="eastAsia"/>
        </w:rPr>
        <w:br/>
      </w:r>
      <w:r>
        <w:rPr>
          <w:rFonts w:hint="eastAsia"/>
        </w:rPr>
        <w:t>　　图表 搏击机会</w:t>
      </w:r>
      <w:r>
        <w:rPr>
          <w:rFonts w:hint="eastAsia"/>
        </w:rPr>
        <w:br/>
      </w:r>
      <w:r>
        <w:rPr>
          <w:rFonts w:hint="eastAsia"/>
        </w:rPr>
        <w:t>　　图表 搏击威胁</w:t>
      </w:r>
      <w:r>
        <w:rPr>
          <w:rFonts w:hint="eastAsia"/>
        </w:rPr>
        <w:br/>
      </w:r>
      <w:r>
        <w:rPr>
          <w:rFonts w:hint="eastAsia"/>
        </w:rPr>
        <w:t>　　图表 进入搏击行业壁垒</w:t>
      </w:r>
      <w:r>
        <w:rPr>
          <w:rFonts w:hint="eastAsia"/>
        </w:rPr>
        <w:br/>
      </w:r>
      <w:r>
        <w:rPr>
          <w:rFonts w:hint="eastAsia"/>
        </w:rPr>
        <w:t>　　图表 搏击发展有利因素</w:t>
      </w:r>
      <w:r>
        <w:rPr>
          <w:rFonts w:hint="eastAsia"/>
        </w:rPr>
        <w:br/>
      </w:r>
      <w:r>
        <w:rPr>
          <w:rFonts w:hint="eastAsia"/>
        </w:rPr>
        <w:t>　　图表 搏击发展不利因素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2025-2031年中国搏击行业信息化</w:t>
      </w:r>
      <w:r>
        <w:rPr>
          <w:rFonts w:hint="eastAsia"/>
        </w:rPr>
        <w:br/>
      </w:r>
      <w:r>
        <w:rPr>
          <w:rFonts w:hint="eastAsia"/>
        </w:rPr>
        <w:t>　　图表 2025-2031年中国搏击行业市场容量预测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2025-2031年中国搏击行业市场规模预测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2025-2031年中国搏击行业风险</w:t>
      </w:r>
      <w:r>
        <w:rPr>
          <w:rFonts w:hint="eastAsia"/>
        </w:rPr>
        <w:br/>
      </w:r>
      <w:r>
        <w:rPr>
          <w:rFonts w:hint="eastAsia"/>
        </w:rPr>
        <w:t>　　图表 2025-2031年中国搏击市场前景分析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2025-2031年中国搏击发展趋势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945496e0843c4" w:history="1">
        <w:r>
          <w:rPr>
            <w:rStyle w:val="Hyperlink"/>
          </w:rPr>
          <w:t>2025-2031年中国搏击行业分析与发展趋势预测报告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945496e0843c4" w:history="1">
        <w:r>
          <w:rPr>
            <w:rStyle w:val="Hyperlink"/>
          </w:rPr>
          <w:t>https://www.20087.com/6/00/BoJiDeQianJingQuShi.html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热点：∪fc综合格斗最新、搏击和散打的区别、搏击之王·反击、搏击几岁开始学比较好、mma综合格斗中文、搏击视野、搏击格斗、搏击长空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cdbfb3b9745f5" w:history="1">
      <w:r>
        <w:rPr>
          <w:rStyle w:val="Hyperlink"/>
        </w:rPr>
        <w:t>2025-2031年中国搏击行业分析与发展趋势预测报告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BoJiDeQianJingQuShi.html" TargetMode="External" Id="R108945496e08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BoJiDeQianJingQuShi.html" TargetMode="External" Id="Rfa6cdbfb3b97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2024-10-06T08:22:00Z</dcterms:created>
  <dcterms:modified xsi:type="dcterms:W3CDTF">2024-10-06T09:22:00Z</dcterms:modified>
  <dc:subject>2025-2031年中国搏击行业分析与发展趋势预测报告</dc:subject>
  <dc:title>2025-2031年中国搏击行业分析与发展趋势预测报告</dc:title>
  <cp:keywords>2025-2031年中国搏击行业分析与发展趋势预测报告</cp:keywords>
  <dc:description>2025-2031年中国搏击行业分析与发展趋势预测报告</dc:description>
</cp:coreProperties>
</file>