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bf9f5fb9f4245" w:history="1">
              <w:r>
                <w:rPr>
                  <w:rStyle w:val="Hyperlink"/>
                </w:rPr>
                <w:t>中国数字动画行业发展研究与前景趋势分析报告（2025-2031年）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bf9f5fb9f4245" w:history="1">
              <w:r>
                <w:rPr>
                  <w:rStyle w:val="Hyperlink"/>
                </w:rPr>
                <w:t>中国数字动画行业发展研究与前景趋势分析报告（2025-2031年）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bf9f5fb9f4245" w:history="1">
                <w:r>
                  <w:rPr>
                    <w:rStyle w:val="Hyperlink"/>
                  </w:rPr>
                  <w:t>https://www.20087.com/6/90/ShuZiDongHuaShiChangXianZhuangHeQianJing.html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动画是利用计算机图形学和数字技术制作的动画作品，广泛应用于影视娱乐、广告宣传和教育培训等领域。近年来，随着计算机技术和软件工具的进步，数字动画在质量、效率和创意表现力方面得到了明显提升。现代数字动画不仅具备高分辨率的画面质量和丰富的视觉效果，还采用了先进的渲染技术和实时预览功能，如光线追踪和虚拟现实（VR），提升了其创作效率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数字动画将更加高效和多功能化。一方面，新材料和新技术的应用将进一步丰富数字动画的功能和种类，例如开发具有更高交互性和更强数据分析能力的新型动画制作工具，拓宽其应用范围。研究人员正在探索如何在数字动画中使用人工智能（AI）和增强现实（AR）技术以提高其性能。另一方面，随着5G网络和边缘计算技术的发展，数字动画将能够支持更大规模的数据传输和实时处理，成为智慧文化产业的重要组成部分。此外，严格的版权保护法规将促使数字动画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bf9f5fb9f4245" w:history="1">
        <w:r>
          <w:rPr>
            <w:rStyle w:val="Hyperlink"/>
          </w:rPr>
          <w:t>中国数字动画行业发展研究与前景趋势分析报告（2025-2031年）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数字动画行业的发展现状、市场规模、供需动态及进出口情况。报告详细解读了数字动画产业链上下游、重点区域市场、竞争格局及领先企业的表现，同时评估了数字动画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数字动画产业概述</w:t>
      </w:r>
      <w:r>
        <w:rPr>
          <w:rFonts w:hint="eastAsia"/>
        </w:rPr>
        <w:br/>
      </w:r>
      <w:r>
        <w:rPr>
          <w:rFonts w:hint="eastAsia"/>
        </w:rPr>
        <w:t>　　第一节 数字动画定义与分类</w:t>
      </w:r>
      <w:r>
        <w:rPr>
          <w:rFonts w:hint="eastAsia"/>
        </w:rPr>
        <w:br/>
      </w:r>
      <w:r>
        <w:rPr>
          <w:rFonts w:hint="eastAsia"/>
        </w:rPr>
        <w:t>　　第二节 数字动画产业链结构及关键环节剖析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数字动画商业模式与盈利模式解析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数字动画经济指标与行业评估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全球数字动画市场发展综述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2019-2024年全球数字动画市场规模及增长趋势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主要国家与地区数字动画市场对比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2025-2031年全球数字动画行业发展趋势与前景预测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国际数字动画市场发展趋势及对我国启示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二、对我国数字动画市场的借鉴意义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中国数字动画行业市场规模分析与预测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数字动画市场的总体规模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一、2019-2024年数字动画市场规模变化及趋势分析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二、2025年数字动画行业市场规模特点</w:t>
      </w:r>
      <w:r>
        <w:rPr>
          <w:rFonts w:hint="eastAsia"/>
        </w:rPr>
        <w:br/>
      </w:r>
      <w:r>
        <w:rPr>
          <w:rFonts w:hint="eastAsia"/>
        </w:rPr>
        <w:t>　　第二节 数字动画市场规模的构成</w:t>
      </w:r>
      <w:r>
        <w:rPr>
          <w:rFonts w:hint="eastAsia"/>
        </w:rPr>
        <w:br/>
      </w:r>
      <w:r>
        <w:rPr>
          <w:rFonts w:hint="eastAsia"/>
        </w:rPr>
        <w:t>　　　　一、数字动画客户群体特征与偏好分析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二、不同类型数字动画市场规模分布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三、各地区数字动画市场规模差异与特点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数字动画市场规模的预测与展望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一、未来几年数字动画市场规模增长预测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国内外数字动画行业技术差距分析及差距形成的主要原因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2019-2024年中国数字动画行业总体发展与财务状况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2019-2024年数字动画行业规模情况</w:t>
      </w:r>
      <w:r>
        <w:rPr>
          <w:rFonts w:hint="eastAsia"/>
        </w:rPr>
        <w:br/>
      </w:r>
      <w:r>
        <w:rPr>
          <w:rFonts w:hint="eastAsia"/>
        </w:rPr>
        <w:t>　　　　一、数字动画行业企业数量规模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二、数字动画行业从业人员规模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三、数字动画行业市场敏感性分析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一、数字动画行业盈利能力</w:t>
      </w:r>
      <w:r>
        <w:rPr>
          <w:rFonts w:hint="eastAsia"/>
        </w:rPr>
        <w:br/>
      </w:r>
      <w:r>
        <w:rPr>
          <w:rFonts w:hint="eastAsia"/>
        </w:rPr>
        <w:t>　　　　二、数字动画行业偿债能力</w:t>
      </w:r>
      <w:r>
        <w:rPr>
          <w:rFonts w:hint="eastAsia"/>
        </w:rPr>
        <w:br/>
      </w:r>
      <w:r>
        <w:rPr>
          <w:rFonts w:hint="eastAsia"/>
        </w:rPr>
        <w:t>　　　　三、数字动画行业营运能力</w:t>
      </w:r>
      <w:r>
        <w:rPr>
          <w:rFonts w:hint="eastAsia"/>
        </w:rPr>
        <w:br/>
      </w:r>
      <w:r>
        <w:rPr>
          <w:rFonts w:hint="eastAsia"/>
        </w:rPr>
        <w:t>　　　　四、数字动画行业发展能力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中国数字动画行业细分市场调研与机会挖掘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数字动画细分市场（一）市场调研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数字动画细分市场（二）市场调研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中国数字动画行业区域市场调研分析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2019-2024年中国数字动画行业重点区域调研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一、重点地区（一）数字动画市场规模与特点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二、重点地区（二）数字动画市场规模及特点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三、重点地区（三）数字动画市场规模及特点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四、重点地区（四）数字动画市场规模及特点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不同区域数字动画市场的对比与启示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二、数字动画市场拓展策略与建议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中国数字动画行业的营销渠道与客户分析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数字动画行业渠道分析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二、各类渠道对数字动画行业的影响</w:t>
      </w:r>
      <w:r>
        <w:rPr>
          <w:rFonts w:hint="eastAsia"/>
        </w:rPr>
        <w:br/>
      </w:r>
      <w:r>
        <w:rPr>
          <w:rFonts w:hint="eastAsia"/>
        </w:rPr>
        <w:t>　　　　三、主要数字动画企业渠道策略研究</w:t>
      </w:r>
      <w:r>
        <w:rPr>
          <w:rFonts w:hint="eastAsia"/>
        </w:rPr>
        <w:br/>
      </w:r>
      <w:r>
        <w:rPr>
          <w:rFonts w:hint="eastAsia"/>
        </w:rPr>
        <w:t>　　第二节 数字动画行业客户分析与定位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中国数字动画行业竞争格局及策略选择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数字动画行业总体市场竞争状况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一、数字动画行业竞争结构分析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二、数字动画企业竞争格局与集中度评估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三、数字动画行业SWOT分析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数字动画行业重点企业调研分析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数字动画企业发展策略分析</w:t>
      </w:r>
      <w:r>
        <w:rPr>
          <w:rFonts w:hint="eastAsia"/>
        </w:rPr>
        <w:br/>
      </w:r>
      <w:r>
        <w:rPr>
          <w:rFonts w:hint="eastAsia"/>
        </w:rPr>
        <w:t>　　第一节 数字动画市场与销售策略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数字动画品牌战略思考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中国数字动画行业发展环境分析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二、数字动画行业主管部门、监管体制及相关政策法规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3、数字动画行业的主要法律、法规和政策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4、2025年数字动画行业法律法规和政策对行业的影响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二、数字动画消费者需求分析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一、数字动画技术的应用与创新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二、数字动画行业发展的技术趋势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2025-2031年数字动画行业展趋势预测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2025-2031年数字动画市场发展前景分析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一、数字动画市场发展潜力</w:t>
      </w:r>
      <w:r>
        <w:rPr>
          <w:rFonts w:hint="eastAsia"/>
        </w:rPr>
        <w:br/>
      </w:r>
      <w:r>
        <w:rPr>
          <w:rFonts w:hint="eastAsia"/>
        </w:rPr>
        <w:t>　　　　二、数字动画市场前景分析</w:t>
      </w:r>
      <w:r>
        <w:rPr>
          <w:rFonts w:hint="eastAsia"/>
        </w:rPr>
        <w:br/>
      </w:r>
      <w:r>
        <w:rPr>
          <w:rFonts w:hint="eastAsia"/>
        </w:rPr>
        <w:t>　　　　三、数字动画细分行业发展前景分析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2025-2031年数字动画发展趋势预测</w:t>
      </w:r>
      <w:r>
        <w:rPr>
          <w:rFonts w:hint="eastAsia"/>
        </w:rPr>
        <w:br/>
      </w:r>
      <w:r>
        <w:rPr>
          <w:rFonts w:hint="eastAsia"/>
        </w:rPr>
        <w:t>　　　　一、数字动画发展趋势预测</w:t>
      </w:r>
      <w:r>
        <w:rPr>
          <w:rFonts w:hint="eastAsia"/>
        </w:rPr>
        <w:br/>
      </w:r>
      <w:r>
        <w:rPr>
          <w:rFonts w:hint="eastAsia"/>
        </w:rPr>
        <w:t>　　　　二、数字动画市场规模预测</w:t>
      </w:r>
      <w:r>
        <w:rPr>
          <w:rFonts w:hint="eastAsia"/>
        </w:rPr>
        <w:br/>
      </w:r>
      <w:r>
        <w:rPr>
          <w:rFonts w:hint="eastAsia"/>
        </w:rPr>
        <w:t>　　　　三、数字动画细分市场发展趋势预测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未来数字动画行业挑战与机遇探讨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一、数字动画行业挑战</w:t>
      </w:r>
      <w:r>
        <w:rPr>
          <w:rFonts w:hint="eastAsia"/>
        </w:rPr>
        <w:br/>
      </w:r>
      <w:r>
        <w:rPr>
          <w:rFonts w:hint="eastAsia"/>
        </w:rPr>
        <w:t>　　　　二、数字动画行业机遇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数字动画行业研究结论及建议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对数字动画行业发展的建议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(中~智~林)对数字动画企业和投资者的建议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数字动画介绍</w:t>
      </w:r>
      <w:r>
        <w:rPr>
          <w:rFonts w:hint="eastAsia"/>
        </w:rPr>
        <w:br/>
      </w:r>
      <w:r>
        <w:rPr>
          <w:rFonts w:hint="eastAsia"/>
        </w:rPr>
        <w:t>　　图表 数字动画图片</w:t>
      </w:r>
      <w:r>
        <w:rPr>
          <w:rFonts w:hint="eastAsia"/>
        </w:rPr>
        <w:br/>
      </w:r>
      <w:r>
        <w:rPr>
          <w:rFonts w:hint="eastAsia"/>
        </w:rPr>
        <w:t>　　图表 数字动画主要特点</w:t>
      </w:r>
      <w:r>
        <w:rPr>
          <w:rFonts w:hint="eastAsia"/>
        </w:rPr>
        <w:br/>
      </w:r>
      <w:r>
        <w:rPr>
          <w:rFonts w:hint="eastAsia"/>
        </w:rPr>
        <w:t>　　图表 数字动画发展有利因素分析</w:t>
      </w:r>
      <w:r>
        <w:rPr>
          <w:rFonts w:hint="eastAsia"/>
        </w:rPr>
        <w:br/>
      </w:r>
      <w:r>
        <w:rPr>
          <w:rFonts w:hint="eastAsia"/>
        </w:rPr>
        <w:t>　　图表 数字动画发展不利因素分析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进入数字动画行业壁垒</w:t>
      </w:r>
      <w:r>
        <w:rPr>
          <w:rFonts w:hint="eastAsia"/>
        </w:rPr>
        <w:br/>
      </w:r>
      <w:r>
        <w:rPr>
          <w:rFonts w:hint="eastAsia"/>
        </w:rPr>
        <w:t>　　图表 数字动画政策</w:t>
      </w:r>
      <w:r>
        <w:rPr>
          <w:rFonts w:hint="eastAsia"/>
        </w:rPr>
        <w:br/>
      </w:r>
      <w:r>
        <w:rPr>
          <w:rFonts w:hint="eastAsia"/>
        </w:rPr>
        <w:t>　　图表 数字动画技术 标准</w:t>
      </w:r>
      <w:r>
        <w:rPr>
          <w:rFonts w:hint="eastAsia"/>
        </w:rPr>
        <w:br/>
      </w:r>
      <w:r>
        <w:rPr>
          <w:rFonts w:hint="eastAsia"/>
        </w:rPr>
        <w:t>　　图表 数字动画产业链分析</w:t>
      </w:r>
      <w:r>
        <w:rPr>
          <w:rFonts w:hint="eastAsia"/>
        </w:rPr>
        <w:br/>
      </w:r>
      <w:r>
        <w:rPr>
          <w:rFonts w:hint="eastAsia"/>
        </w:rPr>
        <w:t>　　图表 数字动画品牌分析</w:t>
      </w:r>
      <w:r>
        <w:rPr>
          <w:rFonts w:hint="eastAsia"/>
        </w:rPr>
        <w:br/>
      </w:r>
      <w:r>
        <w:rPr>
          <w:rFonts w:hint="eastAsia"/>
        </w:rPr>
        <w:t>　　图表 2024年数字动画需求分析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2019-2024年中国数字动画销售情况</w:t>
      </w:r>
      <w:r>
        <w:rPr>
          <w:rFonts w:hint="eastAsia"/>
        </w:rPr>
        <w:br/>
      </w:r>
      <w:r>
        <w:rPr>
          <w:rFonts w:hint="eastAsia"/>
        </w:rPr>
        <w:t>　　图表 数字动画价格走势</w:t>
      </w:r>
      <w:r>
        <w:rPr>
          <w:rFonts w:hint="eastAsia"/>
        </w:rPr>
        <w:br/>
      </w:r>
      <w:r>
        <w:rPr>
          <w:rFonts w:hint="eastAsia"/>
        </w:rPr>
        <w:t>　　图表 2025年中国数字动画公司数量统计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数字动画成本和利润分析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华东地区数字动画市场规模情况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华东地区数字动画市场销售额</w:t>
      </w:r>
      <w:r>
        <w:rPr>
          <w:rFonts w:hint="eastAsia"/>
        </w:rPr>
        <w:br/>
      </w:r>
      <w:r>
        <w:rPr>
          <w:rFonts w:hint="eastAsia"/>
        </w:rPr>
        <w:t>　　图表 华南地区数字动画市场规模情况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华南地区数字动画市场销售额</w:t>
      </w:r>
      <w:r>
        <w:rPr>
          <w:rFonts w:hint="eastAsia"/>
        </w:rPr>
        <w:br/>
      </w:r>
      <w:r>
        <w:rPr>
          <w:rFonts w:hint="eastAsia"/>
        </w:rPr>
        <w:t>　　图表 华北地区数字动画市场规模情况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华北地区数字动画市场销售额</w:t>
      </w:r>
      <w:r>
        <w:rPr>
          <w:rFonts w:hint="eastAsia"/>
        </w:rPr>
        <w:br/>
      </w:r>
      <w:r>
        <w:rPr>
          <w:rFonts w:hint="eastAsia"/>
        </w:rPr>
        <w:t>　　图表 华中地区数字动画市场规模情况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华中地区数字动画市场销售额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数字动画投资、并购现状分析</w:t>
      </w:r>
      <w:r>
        <w:rPr>
          <w:rFonts w:hint="eastAsia"/>
        </w:rPr>
        <w:br/>
      </w:r>
      <w:r>
        <w:rPr>
          <w:rFonts w:hint="eastAsia"/>
        </w:rPr>
        <w:t>　　图表 数字动画上游、下游研究分析</w:t>
      </w:r>
      <w:r>
        <w:rPr>
          <w:rFonts w:hint="eastAsia"/>
        </w:rPr>
        <w:br/>
      </w:r>
      <w:r>
        <w:rPr>
          <w:rFonts w:hint="eastAsia"/>
        </w:rPr>
        <w:t>　　图表 数字动画最新消息</w:t>
      </w:r>
      <w:r>
        <w:rPr>
          <w:rFonts w:hint="eastAsia"/>
        </w:rPr>
        <w:br/>
      </w:r>
      <w:r>
        <w:rPr>
          <w:rFonts w:hint="eastAsia"/>
        </w:rPr>
        <w:t>　　图表 数字动画企业简介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数字动画企业经营情况</w:t>
      </w:r>
      <w:r>
        <w:rPr>
          <w:rFonts w:hint="eastAsia"/>
        </w:rPr>
        <w:br/>
      </w:r>
      <w:r>
        <w:rPr>
          <w:rFonts w:hint="eastAsia"/>
        </w:rPr>
        <w:t>　　图表 数字动画企业(二)简介</w:t>
      </w:r>
      <w:r>
        <w:rPr>
          <w:rFonts w:hint="eastAsia"/>
        </w:rPr>
        <w:br/>
      </w:r>
      <w:r>
        <w:rPr>
          <w:rFonts w:hint="eastAsia"/>
        </w:rPr>
        <w:t>　　图表 企业数字动画业务</w:t>
      </w:r>
      <w:r>
        <w:rPr>
          <w:rFonts w:hint="eastAsia"/>
        </w:rPr>
        <w:br/>
      </w:r>
      <w:r>
        <w:rPr>
          <w:rFonts w:hint="eastAsia"/>
        </w:rPr>
        <w:t>　　图表 数字动画企业(二)经营情况</w:t>
      </w:r>
      <w:r>
        <w:rPr>
          <w:rFonts w:hint="eastAsia"/>
        </w:rPr>
        <w:br/>
      </w:r>
      <w:r>
        <w:rPr>
          <w:rFonts w:hint="eastAsia"/>
        </w:rPr>
        <w:t>　　图表 数字动画企业(三)调研</w:t>
      </w:r>
      <w:r>
        <w:rPr>
          <w:rFonts w:hint="eastAsia"/>
        </w:rPr>
        <w:br/>
      </w:r>
      <w:r>
        <w:rPr>
          <w:rFonts w:hint="eastAsia"/>
        </w:rPr>
        <w:t>　　图表 企业数字动画业务分析</w:t>
      </w:r>
      <w:r>
        <w:rPr>
          <w:rFonts w:hint="eastAsia"/>
        </w:rPr>
        <w:br/>
      </w:r>
      <w:r>
        <w:rPr>
          <w:rFonts w:hint="eastAsia"/>
        </w:rPr>
        <w:t>　　图表 数字动画企业(三)经营情况</w:t>
      </w:r>
      <w:r>
        <w:rPr>
          <w:rFonts w:hint="eastAsia"/>
        </w:rPr>
        <w:br/>
      </w:r>
      <w:r>
        <w:rPr>
          <w:rFonts w:hint="eastAsia"/>
        </w:rPr>
        <w:t>　　图表 数字动画企业(四)介绍</w:t>
      </w:r>
      <w:r>
        <w:rPr>
          <w:rFonts w:hint="eastAsia"/>
        </w:rPr>
        <w:br/>
      </w:r>
      <w:r>
        <w:rPr>
          <w:rFonts w:hint="eastAsia"/>
        </w:rPr>
        <w:t>　　图表 企业数字动画产品服务</w:t>
      </w:r>
      <w:r>
        <w:rPr>
          <w:rFonts w:hint="eastAsia"/>
        </w:rPr>
        <w:br/>
      </w:r>
      <w:r>
        <w:rPr>
          <w:rFonts w:hint="eastAsia"/>
        </w:rPr>
        <w:t>　　图表 数字动画企业(四)经营情况</w:t>
      </w:r>
      <w:r>
        <w:rPr>
          <w:rFonts w:hint="eastAsia"/>
        </w:rPr>
        <w:br/>
      </w:r>
      <w:r>
        <w:rPr>
          <w:rFonts w:hint="eastAsia"/>
        </w:rPr>
        <w:t>　　图表 数字动画企业(五)简介</w:t>
      </w:r>
      <w:r>
        <w:rPr>
          <w:rFonts w:hint="eastAsia"/>
        </w:rPr>
        <w:br/>
      </w:r>
      <w:r>
        <w:rPr>
          <w:rFonts w:hint="eastAsia"/>
        </w:rPr>
        <w:t>　　图表 企业数字动画业务分析</w:t>
      </w:r>
      <w:r>
        <w:rPr>
          <w:rFonts w:hint="eastAsia"/>
        </w:rPr>
        <w:br/>
      </w:r>
      <w:r>
        <w:rPr>
          <w:rFonts w:hint="eastAsia"/>
        </w:rPr>
        <w:t>　　图表 数字动画企业(五)经营情况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数字动画行业生命周期</w:t>
      </w:r>
      <w:r>
        <w:rPr>
          <w:rFonts w:hint="eastAsia"/>
        </w:rPr>
        <w:br/>
      </w:r>
      <w:r>
        <w:rPr>
          <w:rFonts w:hint="eastAsia"/>
        </w:rPr>
        <w:t>　　图表 数字动画优势、劣势、机会、威胁分析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数字动画市场容量</w:t>
      </w:r>
      <w:r>
        <w:rPr>
          <w:rFonts w:hint="eastAsia"/>
        </w:rPr>
        <w:br/>
      </w:r>
      <w:r>
        <w:rPr>
          <w:rFonts w:hint="eastAsia"/>
        </w:rPr>
        <w:t>　　图表 数字动画发展前景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2025-2031年中国数字动画市场规模预测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2025-2031年中国数字动画销售预测</w:t>
      </w:r>
      <w:r>
        <w:rPr>
          <w:rFonts w:hint="eastAsia"/>
        </w:rPr>
        <w:br/>
      </w:r>
      <w:r>
        <w:rPr>
          <w:rFonts w:hint="eastAsia"/>
        </w:rPr>
        <w:t>　　图表 数字动画主要驱动因素</w:t>
      </w:r>
      <w:r>
        <w:rPr>
          <w:rFonts w:hint="eastAsia"/>
        </w:rPr>
        <w:br/>
      </w:r>
      <w:r>
        <w:rPr>
          <w:rFonts w:hint="eastAsia"/>
        </w:rPr>
        <w:t>　　图表 数字动画发展趋势预测</w:t>
      </w:r>
      <w:r>
        <w:rPr>
          <w:rFonts w:hint="eastAsia"/>
        </w:rPr>
        <w:br/>
      </w:r>
      <w:r>
        <w:rPr>
          <w:rFonts w:hint="eastAsia"/>
        </w:rPr>
        <w:t>　　图表 数字动画注意事项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bf9f5fb9f4245" w:history="1">
        <w:r>
          <w:rPr>
            <w:rStyle w:val="Hyperlink"/>
          </w:rPr>
          <w:t>中国数字动画行业发展研究与前景趋势分析报告（2025-2031年）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bf9f5fb9f4245" w:history="1">
        <w:r>
          <w:rPr>
            <w:rStyle w:val="Hyperlink"/>
          </w:rPr>
          <w:t>https://www.20087.com/6/90/ShuZiDongHuaShiChangXianZhuangHeQianJing.html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热点：数字动画专业、数字动画片、培养孩子数学思维的动画片、数字动画片全集1到100、数学思维启蒙动画片、数字动画图片、数1到100的数字视频、数字动画设计、1到10数字动画片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9275b183b4fd8" w:history="1">
      <w:r>
        <w:rPr>
          <w:rStyle w:val="Hyperlink"/>
        </w:rPr>
        <w:t>中国数字动画行业发展研究与前景趋势分析报告（2025-2031年）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ZiDongHuaShiChangXianZhuangHeQianJing.html" TargetMode="External" Id="Rdf0bf9f5fb9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ZiDongHuaShiChangXianZhuangHeQianJing.html" TargetMode="External" Id="Ra2e9275b183b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2025-04-17T23:35:50Z</dcterms:created>
  <dcterms:modified xsi:type="dcterms:W3CDTF">2025-04-18T00:35:50Z</dcterms:modified>
  <dc:subject>中国数字动画行业发展研究与前景趋势分析报告（2025-2031年）</dc:subject>
  <dc:title>中国数字动画行业发展研究与前景趋势分析报告（2025-2031年）</dc:title>
  <cp:keywords>中国数字动画行业发展研究与前景趋势分析报告（2025-2031年）</cp:keywords>
  <dc:description>中国数字动画行业发展研究与前景趋势分析报告（2025-2031年）</dc:description>
</cp:coreProperties>
</file>