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ceac9c6a84e5a" w:history="1">
              <w:r>
                <w:rPr>
                  <w:rStyle w:val="Hyperlink"/>
                </w:rPr>
                <w:t>中国IT分销行业市场调查研究及发展趋势预测报告（2024年版）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ceac9c6a84e5a" w:history="1">
              <w:r>
                <w:rPr>
                  <w:rStyle w:val="Hyperlink"/>
                </w:rPr>
                <w:t>中国IT分销行业市场调查研究及发展趋势预测报告（2024年版）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ceac9c6a84e5a" w:history="1">
                <w:r>
                  <w:rPr>
                    <w:rStyle w:val="Hyperlink"/>
                  </w:rPr>
                  <w:t>https://www.20087.com/M_QiTa/06/ITFenXiaoShiChangDiaoYanYuQianJingYuCe.html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作为连接IT制造商和最终用户的重要桥梁，其发展正受到全球IT市场的深刻影响。随着全球IT技术的不断进步和应用领域的拓展，IT分销市场呈现出蓬勃发展的态势。目前，IT分销已经涵盖了从硬件、软件到服务等多个领域，为不同类型的客户提供全方位的IT解决方案。</w:t>
      </w:r>
      <w:r>
        <w:rPr>
          <w:rFonts w:hint="eastAsia"/>
        </w:rPr>
        <w:br/>
      </w:r>
      <w:r>
        <w:rPr>
          <w:rFonts w:hint="eastAsia"/>
        </w:rPr>
        <w:t>　　未来，IT分销将继续朝着专业化、个性化、智能化的方向发展。通过深入了解客户需求，提供更加精准、个性化的IT产品和服务。同时，引入先进的数据分析技术，实现IT分销的智能化管理和优化。此外，随着全球IT市场的不断变化，IT分销将更加注重与上游厂商和下游客户的协同合作，提升整体运营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ceac9c6a84e5a" w:history="1">
        <w:r>
          <w:rPr>
            <w:rStyle w:val="Hyperlink"/>
          </w:rPr>
          <w:t>中国IT分销行业市场调查研究及发展趋势预测报告（2024年版）</w:t>
        </w:r>
      </w:hyperlink>
      <w:r>
        <w:rPr>
          <w:rFonts w:hint="eastAsia"/>
        </w:rPr>
        <w:t>》在多年IT分销行业研究结论的基础上，结合中国IT分销行业市场的发展现状，通过资深研究团队对IT分销市场各类资讯进行整理分析，并依托国家权威数据资源和长期市场监测的数据库，对IT分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4ceac9c6a84e5a" w:history="1">
        <w:r>
          <w:rPr>
            <w:rStyle w:val="Hyperlink"/>
          </w:rPr>
          <w:t>中国IT分销行业市场调查研究及发展趋势预测报告（2024年版）</w:t>
        </w:r>
      </w:hyperlink>
      <w:r>
        <w:rPr>
          <w:rFonts w:hint="eastAsia"/>
        </w:rPr>
        <w:t>可以帮助投资者准确把握IT分销行业的市场现状，为投资者进行投资作出IT分销行业前景预判，挖掘IT分销行业投资价值，同时提出IT分销行业投资策略、营销策略等方面的建议。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2023年中国IT分销市场运行环境解读</w:t>
      </w:r>
      <w:r>
        <w:rPr>
          <w:rFonts w:hint="eastAsia"/>
        </w:rPr>
        <w:br/>
      </w:r>
      <w:r>
        <w:rPr>
          <w:rFonts w:hint="eastAsia"/>
        </w:rPr>
        <w:t>　　第一节 2023年国际经济走势观察</w:t>
      </w:r>
      <w:r>
        <w:rPr>
          <w:rFonts w:hint="eastAsia"/>
        </w:rPr>
        <w:br/>
      </w:r>
      <w:r>
        <w:rPr>
          <w:rFonts w:hint="eastAsia"/>
        </w:rPr>
        <w:t>　　　　一、2023年世界经济增速将略高于2023年，但复苏动力不足</w:t>
      </w:r>
      <w:r>
        <w:rPr>
          <w:rFonts w:hint="eastAsia"/>
        </w:rPr>
        <w:br/>
      </w:r>
      <w:r>
        <w:rPr>
          <w:rFonts w:hint="eastAsia"/>
        </w:rPr>
        <w:t>　　　　二、主要经济体经济缓慢回升，但走势继续分化</w:t>
      </w:r>
      <w:r>
        <w:rPr>
          <w:rFonts w:hint="eastAsia"/>
        </w:rPr>
        <w:br/>
      </w:r>
      <w:r>
        <w:rPr>
          <w:rFonts w:hint="eastAsia"/>
        </w:rPr>
        <w:t>　　　　三、贸易和投资保护升温，世界贸易和投资仍将低速增长</w:t>
      </w:r>
      <w:r>
        <w:rPr>
          <w:rFonts w:hint="eastAsia"/>
        </w:rPr>
        <w:br/>
      </w:r>
      <w:r>
        <w:rPr>
          <w:rFonts w:hint="eastAsia"/>
        </w:rPr>
        <w:t>　　　　四、大宗商品价格走低，通胀压力有所缓解</w:t>
      </w:r>
      <w:r>
        <w:rPr>
          <w:rFonts w:hint="eastAsia"/>
        </w:rPr>
        <w:br/>
      </w:r>
      <w:r>
        <w:rPr>
          <w:rFonts w:hint="eastAsia"/>
        </w:rPr>
        <w:t>　　　　五、全球失业人口继续增加，主要经济体失业率居高不下，欧元区青年人失业问题尤为严重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第三节 2023年中国IT分销政策环境分析</w:t>
      </w:r>
      <w:r>
        <w:rPr>
          <w:rFonts w:hint="eastAsia"/>
        </w:rPr>
        <w:br/>
      </w:r>
      <w:r>
        <w:rPr>
          <w:rFonts w:hint="eastAsia"/>
        </w:rPr>
        <w:t>　　　　一、经济复苏态势增强经济形势向好</w:t>
      </w:r>
      <w:r>
        <w:rPr>
          <w:rFonts w:hint="eastAsia"/>
        </w:rPr>
        <w:br/>
      </w:r>
      <w:r>
        <w:rPr>
          <w:rFonts w:hint="eastAsia"/>
        </w:rPr>
        <w:t>　　　　二、货币信贷快速增长政策微调信号显现</w:t>
      </w:r>
      <w:r>
        <w:rPr>
          <w:rFonts w:hint="eastAsia"/>
        </w:rPr>
        <w:br/>
      </w:r>
      <w:r>
        <w:rPr>
          <w:rFonts w:hint="eastAsia"/>
        </w:rPr>
        <w:t>　　　　三、热钱流入加速政策面临两难选择</w:t>
      </w:r>
      <w:r>
        <w:rPr>
          <w:rFonts w:hint="eastAsia"/>
        </w:rPr>
        <w:br/>
      </w:r>
      <w:r>
        <w:rPr>
          <w:rFonts w:hint="eastAsia"/>
        </w:rPr>
        <w:t>　　　　四、贸易保护主义升温亟待产业结构升级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五、产能问题日益突出政策重心开始调整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六、人民币跨境结算全面推进</w:t>
      </w:r>
      <w:r>
        <w:rPr>
          <w:rFonts w:hint="eastAsia"/>
        </w:rPr>
        <w:br/>
      </w:r>
      <w:r>
        <w:rPr>
          <w:rFonts w:hint="eastAsia"/>
        </w:rPr>
        <w:t>　　第四节 2023年中国IT分销社会环境分析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2022-2023年中国IT分销重点区域分析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五、华东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2022-2023年中国IT分销市场供需形态调研</w:t>
      </w:r>
      <w:r>
        <w:rPr>
          <w:rFonts w:hint="eastAsia"/>
        </w:rPr>
        <w:br/>
      </w:r>
      <w:r>
        <w:rPr>
          <w:rFonts w:hint="eastAsia"/>
        </w:rPr>
        <w:t>　　第一节 2022-2023年中国IT分销市场供给分析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2022-2023年IT分销市场成长趋缓面临转型抉择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　　一、IT硬件产业结构调整分析</w:t>
      </w:r>
      <w:r>
        <w:rPr>
          <w:rFonts w:hint="eastAsia"/>
        </w:rPr>
        <w:br/>
      </w:r>
      <w:r>
        <w:rPr>
          <w:rFonts w:hint="eastAsia"/>
        </w:rPr>
        <w:t>　　　　二、偏爱零售商和系统集成商</w:t>
      </w:r>
      <w:r>
        <w:rPr>
          <w:rFonts w:hint="eastAsia"/>
        </w:rPr>
        <w:br/>
      </w:r>
      <w:r>
        <w:rPr>
          <w:rFonts w:hint="eastAsia"/>
        </w:rPr>
        <w:t>　　　　三、电子商务发展阶段及趋势</w:t>
      </w:r>
      <w:r>
        <w:rPr>
          <w:rFonts w:hint="eastAsia"/>
        </w:rPr>
        <w:br/>
      </w:r>
      <w:r>
        <w:rPr>
          <w:rFonts w:hint="eastAsia"/>
        </w:rPr>
        <w:t>　　　　四、分销商两极分化</w:t>
      </w:r>
      <w:r>
        <w:rPr>
          <w:rFonts w:hint="eastAsia"/>
        </w:rPr>
        <w:br/>
      </w:r>
      <w:r>
        <w:rPr>
          <w:rFonts w:hint="eastAsia"/>
        </w:rPr>
        <w:t>　　　　五、选好下游合作伙伴</w:t>
      </w:r>
      <w:r>
        <w:rPr>
          <w:rFonts w:hint="eastAsia"/>
        </w:rPr>
        <w:br/>
      </w:r>
      <w:r>
        <w:rPr>
          <w:rFonts w:hint="eastAsia"/>
        </w:rPr>
        <w:t>　　　　六、转型是出路</w:t>
      </w:r>
      <w:r>
        <w:rPr>
          <w:rFonts w:hint="eastAsia"/>
        </w:rPr>
        <w:br/>
      </w:r>
      <w:r>
        <w:rPr>
          <w:rFonts w:hint="eastAsia"/>
        </w:rPr>
        <w:t>　　第三节 2022-2023年中国IT分销商应对渠道冲击的策略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t>　　　　七、其它应对策略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 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 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第二节 2022-2023年中国IT分销行业主要优势企业竞争力综合评价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2022-2023年中国IT分销行业主要优势分析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2022-2023年中国IT分销行业进入和退出壁垒分析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2023年中国百强IT分销商调研（可自选）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t>　　第四节 紫光数码有限公司</w:t>
      </w:r>
      <w:r>
        <w:rPr>
          <w:rFonts w:hint="eastAsia"/>
        </w:rPr>
        <w:br/>
      </w:r>
      <w:r>
        <w:rPr>
          <w:rFonts w:hint="eastAsia"/>
        </w:rPr>
        <w:t>　　第五节 长虹佳华</w:t>
      </w:r>
      <w:r>
        <w:rPr>
          <w:rFonts w:hint="eastAsia"/>
        </w:rPr>
        <w:br/>
      </w:r>
      <w:r>
        <w:rPr>
          <w:rFonts w:hint="eastAsia"/>
        </w:rPr>
        <w:t>　　第六节 北京方正世纪信息系统有限公司</w:t>
      </w:r>
      <w:r>
        <w:rPr>
          <w:rFonts w:hint="eastAsia"/>
        </w:rPr>
        <w:br/>
      </w:r>
      <w:r>
        <w:rPr>
          <w:rFonts w:hint="eastAsia"/>
        </w:rPr>
        <w:t>　　第七节 翰林汇信息产业股份有限公司</w:t>
      </w:r>
      <w:r>
        <w:rPr>
          <w:rFonts w:hint="eastAsia"/>
        </w:rPr>
        <w:br/>
      </w:r>
      <w:r>
        <w:rPr>
          <w:rFonts w:hint="eastAsia"/>
        </w:rPr>
        <w:t>　　第八节 北京晓通信息网络科技有限公司</w:t>
      </w:r>
      <w:r>
        <w:rPr>
          <w:rFonts w:hint="eastAsia"/>
        </w:rPr>
        <w:br/>
      </w:r>
      <w:r>
        <w:rPr>
          <w:rFonts w:hint="eastAsia"/>
        </w:rPr>
        <w:t>　　第九节 北京讯宜创新电子有限公司</w:t>
      </w:r>
      <w:r>
        <w:rPr>
          <w:rFonts w:hint="eastAsia"/>
        </w:rPr>
        <w:br/>
      </w:r>
      <w:r>
        <w:rPr>
          <w:rFonts w:hint="eastAsia"/>
        </w:rPr>
        <w:t>　　第十节 北京富通东方科技有限公司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2023年中国IT分销行业投资环境分析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2023年中国IT分销投资潜力分析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2023年中国IT分销行业吸引力分析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2023年中国IT分销行业盈利IT分销平分析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2023年中国IT分销行业上游行业发展及影响分析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未来中国IT分销行业下游行业发展及影响预测分析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 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2024-2030年IT分销行业SWOT模型分析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2024-2030年中国IT分销行业投资前景预警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2024-2030年中国IT分销宏观经济波动风险分析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第三节 2024-2030年中国IT分销市场风险分析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三、自身结构优化</w:t>
      </w:r>
      <w:r>
        <w:rPr>
          <w:rFonts w:hint="eastAsia"/>
        </w:rPr>
        <w:br/>
      </w:r>
      <w:r>
        <w:rPr>
          <w:rFonts w:hint="eastAsia"/>
        </w:rPr>
        <w:t>　　第四节 2024-2030年中国IT分销技术风险分析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2024-2030年中国IT分销原材料压力风险分析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2024-2030年中国IT分销市场竞争风险分析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2024-2030年中国IT分销营销风险分析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2024-2030年IT分销产业投资机会及投资前景研究分析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2024-2030年中国IT分销行业投资前景研究分析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三、综合观点</w:t>
      </w:r>
      <w:r>
        <w:rPr>
          <w:rFonts w:hint="eastAsia"/>
        </w:rPr>
        <w:br/>
      </w:r>
      <w:r>
        <w:rPr>
          <w:rFonts w:hint="eastAsia"/>
        </w:rPr>
        <w:t>　　第二节 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2024-2030年中国IT分销产业前景展望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一、IT行业软硬件一体化趋势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中-智-林－权威专家投资建议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2018-2023年中国IT分销商百强销售规模增长趋势图</w:t>
      </w:r>
      <w:r>
        <w:rPr>
          <w:rFonts w:hint="eastAsia"/>
        </w:rPr>
        <w:br/>
      </w:r>
      <w:r>
        <w:rPr>
          <w:rFonts w:hint="eastAsia"/>
        </w:rPr>
        <w:t>　　图表 7 分销商40~100强销售额占百强营业额比重</w:t>
      </w:r>
      <w:r>
        <w:rPr>
          <w:rFonts w:hint="eastAsia"/>
        </w:rPr>
        <w:br/>
      </w:r>
      <w:r>
        <w:rPr>
          <w:rFonts w:hint="eastAsia"/>
        </w:rPr>
        <w:t>　　图表 8 2018-2023年我国电子信息产业收入规模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9 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10 2023年电子信息产业固定资产投资增速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11 2023年电子信息产业主要指标完成情况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12 2023年电子信息制造业主要市场发展现状对比</w:t>
      </w:r>
      <w:r>
        <w:rPr>
          <w:rFonts w:hint="eastAsia"/>
        </w:rPr>
        <w:br/>
      </w:r>
      <w:r>
        <w:rPr>
          <w:rFonts w:hint="eastAsia"/>
        </w:rPr>
        <w:t>　　图表 13 2023年电子信息制造业内外销产值累计增速对比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14 2023年电子信息制造业不同性质企业销售产值累计增速对比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15 2023年东、中、西、东北部电子信息制造业发展态势对比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16 2023年中国IT分销商100强的业务构成分布</w:t>
      </w:r>
      <w:r>
        <w:rPr>
          <w:rFonts w:hint="eastAsia"/>
        </w:rPr>
        <w:br/>
      </w:r>
      <w:r>
        <w:rPr>
          <w:rFonts w:hint="eastAsia"/>
        </w:rPr>
        <w:t>　　图表 17 电子商务的发展</w:t>
      </w:r>
      <w:r>
        <w:rPr>
          <w:rFonts w:hint="eastAsia"/>
        </w:rPr>
        <w:br/>
      </w:r>
      <w:r>
        <w:rPr>
          <w:rFonts w:hint="eastAsia"/>
        </w:rPr>
        <w:t>　　图表 18 2018-2023年中国B2C 占比将越来越高</w:t>
      </w:r>
      <w:r>
        <w:rPr>
          <w:rFonts w:hint="eastAsia"/>
        </w:rPr>
        <w:br/>
      </w:r>
      <w:r>
        <w:rPr>
          <w:rFonts w:hint="eastAsia"/>
        </w:rPr>
        <w:t>　　图表 19 O2O消费价值链分析</w:t>
      </w:r>
      <w:r>
        <w:rPr>
          <w:rFonts w:hint="eastAsia"/>
        </w:rPr>
        <w:br/>
      </w:r>
      <w:r>
        <w:rPr>
          <w:rFonts w:hint="eastAsia"/>
        </w:rPr>
        <w:t>　　图表 20 O2O已细分到多个行业</w:t>
      </w:r>
      <w:r>
        <w:rPr>
          <w:rFonts w:hint="eastAsia"/>
        </w:rPr>
        <w:br/>
      </w:r>
      <w:r>
        <w:rPr>
          <w:rFonts w:hint="eastAsia"/>
        </w:rPr>
        <w:t>　　图表 21 中国IT分销商100强增长速度区间分布</w:t>
      </w:r>
      <w:r>
        <w:rPr>
          <w:rFonts w:hint="eastAsia"/>
        </w:rPr>
        <w:br/>
      </w:r>
      <w:r>
        <w:rPr>
          <w:rFonts w:hint="eastAsia"/>
        </w:rPr>
        <w:t>　　图表 22 国内消费电子商销售渠道一览表</w:t>
      </w:r>
      <w:r>
        <w:rPr>
          <w:rFonts w:hint="eastAsia"/>
        </w:rPr>
        <w:br/>
      </w:r>
      <w:r>
        <w:rPr>
          <w:rFonts w:hint="eastAsia"/>
        </w:rPr>
        <w:t>　　图表 23 特许经营体系模型图</w:t>
      </w:r>
      <w:r>
        <w:rPr>
          <w:rFonts w:hint="eastAsia"/>
        </w:rPr>
        <w:br/>
      </w:r>
      <w:r>
        <w:rPr>
          <w:rFonts w:hint="eastAsia"/>
        </w:rPr>
        <w:t>　　图表 24 OPPO数码产品列表</w:t>
      </w:r>
      <w:r>
        <w:rPr>
          <w:rFonts w:hint="eastAsia"/>
        </w:rPr>
        <w:br/>
      </w:r>
      <w:r>
        <w:rPr>
          <w:rFonts w:hint="eastAsia"/>
        </w:rPr>
        <w:t>　　图表 25 三大分销商对比表</w:t>
      </w:r>
      <w:r>
        <w:rPr>
          <w:rFonts w:hint="eastAsia"/>
        </w:rPr>
        <w:br/>
      </w:r>
      <w:r>
        <w:rPr>
          <w:rFonts w:hint="eastAsia"/>
        </w:rPr>
        <w:t>　　图表 26 各国平均工资比较</w:t>
      </w:r>
      <w:r>
        <w:rPr>
          <w:rFonts w:hint="eastAsia"/>
        </w:rPr>
        <w:br/>
      </w:r>
      <w:r>
        <w:rPr>
          <w:rFonts w:hint="eastAsia"/>
        </w:rPr>
        <w:t>　　图表 27 2023年全国主要地区最低工资水平差异示意图</w:t>
      </w:r>
      <w:r>
        <w:rPr>
          <w:rFonts w:hint="eastAsia"/>
        </w:rPr>
        <w:br/>
      </w:r>
      <w:r>
        <w:rPr>
          <w:rFonts w:hint="eastAsia"/>
        </w:rPr>
        <w:t>　　图表 28 日本60年实施国民收入倍增计划后，工资增长率明显加快</w:t>
      </w:r>
      <w:r>
        <w:rPr>
          <w:rFonts w:hint="eastAsia"/>
        </w:rPr>
        <w:br/>
      </w:r>
      <w:r>
        <w:rPr>
          <w:rFonts w:hint="eastAsia"/>
        </w:rPr>
        <w:t>　　图表 29 我国制造业劳动力成本逐年上升</w:t>
      </w:r>
      <w:r>
        <w:rPr>
          <w:rFonts w:hint="eastAsia"/>
        </w:rPr>
        <w:br/>
      </w:r>
      <w:r>
        <w:rPr>
          <w:rFonts w:hint="eastAsia"/>
        </w:rPr>
        <w:t>　　图表 30 1951-2050年中国劳动力人口规模及增长</w:t>
      </w:r>
      <w:r>
        <w:rPr>
          <w:rFonts w:hint="eastAsia"/>
        </w:rPr>
        <w:br/>
      </w:r>
      <w:r>
        <w:rPr>
          <w:rFonts w:hint="eastAsia"/>
        </w:rPr>
        <w:t>　　图表 31 已公布2023年提高最低工资标准的省市</w:t>
      </w:r>
      <w:r>
        <w:rPr>
          <w:rFonts w:hint="eastAsia"/>
        </w:rPr>
        <w:br/>
      </w:r>
      <w:r>
        <w:rPr>
          <w:rFonts w:hint="eastAsia"/>
        </w:rPr>
        <w:t>　　图表 32 2018-2023年国内重点行业IT 投资规模</w:t>
      </w:r>
      <w:r>
        <w:rPr>
          <w:rFonts w:hint="eastAsia"/>
        </w:rPr>
        <w:br/>
      </w:r>
      <w:r>
        <w:rPr>
          <w:rFonts w:hint="eastAsia"/>
        </w:rPr>
        <w:t>　　图表 33 中国重点行业数据中心发展历程</w:t>
      </w:r>
      <w:r>
        <w:rPr>
          <w:rFonts w:hint="eastAsia"/>
        </w:rPr>
        <w:br/>
      </w:r>
      <w:r>
        <w:rPr>
          <w:rFonts w:hint="eastAsia"/>
        </w:rPr>
        <w:t>　　图表 34 巨头在大数据时代的业务布局</w:t>
      </w:r>
      <w:r>
        <w:rPr>
          <w:rFonts w:hint="eastAsia"/>
        </w:rPr>
        <w:br/>
      </w:r>
      <w:r>
        <w:rPr>
          <w:rFonts w:hint="eastAsia"/>
        </w:rPr>
        <w:t>　　图表 35 2018-2023年中国IT分销行业增长情况</w:t>
      </w:r>
      <w:r>
        <w:rPr>
          <w:rFonts w:hint="eastAsia"/>
        </w:rPr>
        <w:br/>
      </w:r>
      <w:r>
        <w:rPr>
          <w:rFonts w:hint="eastAsia"/>
        </w:rPr>
        <w:t>　　图表 36 2023年我国规模以上电子信息制造业收入及利润情况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37 2018-2023年中国IT分销利润走势情况</w:t>
      </w:r>
      <w:r>
        <w:rPr>
          <w:rFonts w:hint="eastAsia"/>
        </w:rPr>
        <w:br/>
      </w:r>
      <w:r>
        <w:rPr>
          <w:rFonts w:hint="eastAsia"/>
        </w:rPr>
        <w:t>　　图表 38 软硬一体化公司的净利润率远超行业平均水平</w:t>
      </w:r>
      <w:r>
        <w:rPr>
          <w:rFonts w:hint="eastAsia"/>
        </w:rPr>
        <w:br/>
      </w:r>
      <w:r>
        <w:rPr>
          <w:rFonts w:hint="eastAsia"/>
        </w:rPr>
        <w:t>　　图表 39 以智能手机市场为例，软硬一体化苹果和三星攫取了绝大部分的行业利润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ceac9c6a84e5a" w:history="1">
        <w:r>
          <w:rPr>
            <w:rStyle w:val="Hyperlink"/>
          </w:rPr>
          <w:t>中国IT分销行业市场调查研究及发展趋势预测报告（2024年版）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ceac9c6a84e5a" w:history="1">
        <w:r>
          <w:rPr>
            <w:rStyle w:val="Hyperlink"/>
          </w:rPr>
          <w:t>https://www.20087.com/M_QiTa/06/ITFenXiaoShiChangDiaoYanYuQianJingYuCe.html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5e661f9f4fc1" w:history="1">
      <w:r>
        <w:rPr>
          <w:rStyle w:val="Hyperlink"/>
        </w:rPr>
        <w:t>中国IT分销行业市场调查研究及发展趋势预测报告（2024年版）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ITFenXiaoShiChangDiaoYanYuQianJingYuCe.html" TargetMode="External" Id="R0f4ceac9c6a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ITFenXiaoShiChangDiaoYanYuQianJingYuCe.html" TargetMode="External" Id="R48625e661f9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2023-08-23T04:41:00Z</dcterms:created>
  <dcterms:modified xsi:type="dcterms:W3CDTF">2023-08-23T05:41:00Z</dcterms:modified>
  <dc:subject>中国IT分销行业市场调查研究及发展趋势预测报告（2024年版）</dc:subject>
  <dc:title>中国IT分销行业市场调查研究及发展趋势预测报告（2024年版）</dc:title>
  <cp:keywords>中国IT分销行业市场调查研究及发展趋势预测报告（2024年版）</cp:keywords>
  <dc:description>中国IT分销行业市场调查研究及发展趋势预测报告（2024年版）</dc:description>
</cp:coreProperties>
</file>