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69373d634c49" w:history="1">
              <w:r>
                <w:rPr>
                  <w:rStyle w:val="Hyperlink"/>
                </w:rPr>
                <w:t>2025-2031年中国油画棒行业现状调研及趋势分析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69373d634c49" w:history="1">
              <w:r>
                <w:rPr>
                  <w:rStyle w:val="Hyperlink"/>
                </w:rPr>
                <w:t>2025-2031年中国油画棒行业现状调研及趋势分析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69373d634c49" w:history="1">
                <w:r>
                  <w:rPr>
                    <w:rStyle w:val="Hyperlink"/>
                  </w:rPr>
                  <w:t>https://www.20087.com/6/03/YouHuaBangHangYeQuShi.html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集色彩丰富、操作便捷于一体的绘画工具，近年来在艺术教育和创意产业中受到越来越多的关注。随着新材料和设计的创新，油画棒的色彩表现力和使用体验有了显著提升。目前，油画棒采用了高饱和度的颜料和优化的蜡基配方，能够实现细腻的笔触和持久的色彩稳定性。同时，通过改进包装和携带方式，油画棒在保持专业级性能的同时，增强了便携性和耐用性，满足了户外写生和旅行绘画的需求。</w:t>
      </w:r>
      <w:r>
        <w:rPr>
          <w:rFonts w:hint="eastAsia"/>
        </w:rPr>
        <w:br/>
      </w:r>
      <w:r>
        <w:rPr>
          <w:rFonts w:hint="eastAsia"/>
        </w:rPr>
        <w:t>　　未来，油画棒的发展将更加注重个性化表达和数字艺术融合。一方面，通过深化与艺术家社区、创意工作室的合作，将开发出更多样化的色彩系列和主题套装，如与知名画家合作推出限量版油画棒，或根据流行文化元素设计特色包装，激发用户的创作灵感。另一方面，结合AR/VR技术，油画棒将探索在虚拟现实绘画、数字艺术创作中的应用，如使用智能设备模拟真实油画质感，或开发配套软件实现作品数字化存储和分享，拓展艺术表现的形式和媒介。此外，随着可持续发展理念的普及，油画棒将探索使用可降解材料、环保颜料，减少对环境的影响，提升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a69373d634c49" w:history="1">
        <w:r>
          <w:rPr>
            <w:rStyle w:val="Hyperlink"/>
          </w:rPr>
          <w:t>2025-2031年中国油画棒行业现状调研及趋势分析</w:t>
        </w:r>
      </w:hyperlink>
      <w:r>
        <w:rPr>
          <w:rFonts w:hint="eastAsia"/>
        </w:rPr>
        <w:t>》系统分析了油画棒行业的现状，全面梳理了油画棒市场需求、市场规模、产业链结构及价格体系，详细解读了油画棒细分市场特点。报告结合权威数据，科学预测了油画棒市场前景与发展趋势，客观分析了品牌竞争格局、市场集中度及重点企业的运营表现，并指出了油画棒行业面临的机遇与风险。为油画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油画棒行业相关概述</w:t>
      </w:r>
      <w:r>
        <w:rPr>
          <w:rFonts w:hint="eastAsia"/>
        </w:rPr>
        <w:br/>
      </w:r>
      <w:r>
        <w:rPr>
          <w:rFonts w:hint="eastAsia"/>
        </w:rPr>
        <w:t>　　第一节 油画棒行业相关概述</w:t>
      </w:r>
      <w:r>
        <w:rPr>
          <w:rFonts w:hint="eastAsia"/>
        </w:rPr>
        <w:br/>
      </w:r>
      <w:r>
        <w:rPr>
          <w:rFonts w:hint="eastAsia"/>
        </w:rPr>
        <w:t>　　第二节 油画棒行业经营模式分析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中国油画棒行业发展环境分析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中国油画棒行业政策环境分析</w:t>
      </w:r>
      <w:r>
        <w:rPr>
          <w:rFonts w:hint="eastAsia"/>
        </w:rPr>
        <w:br/>
      </w:r>
      <w:r>
        <w:rPr>
          <w:rFonts w:hint="eastAsia"/>
        </w:rPr>
        <w:t>　　　　一、油画棒行业监管管理体制</w:t>
      </w:r>
      <w:r>
        <w:rPr>
          <w:rFonts w:hint="eastAsia"/>
        </w:rPr>
        <w:br/>
      </w:r>
      <w:r>
        <w:rPr>
          <w:rFonts w:hint="eastAsia"/>
        </w:rPr>
        <w:t>　　　　二、油画棒行业相关政策分析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中国油画棒行业技术环境分析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中国油画棒行业运行态势分析</w:t>
      </w:r>
      <w:r>
        <w:rPr>
          <w:rFonts w:hint="eastAsia"/>
        </w:rPr>
        <w:br/>
      </w:r>
      <w:r>
        <w:rPr>
          <w:rFonts w:hint="eastAsia"/>
        </w:rPr>
        <w:t>　　第一节 中国油画棒行业概况分析</w:t>
      </w:r>
      <w:r>
        <w:rPr>
          <w:rFonts w:hint="eastAsia"/>
        </w:rPr>
        <w:br/>
      </w:r>
      <w:r>
        <w:rPr>
          <w:rFonts w:hint="eastAsia"/>
        </w:rPr>
        <w:t>　　　　一、油画棒生产经营概况</w:t>
      </w:r>
      <w:r>
        <w:rPr>
          <w:rFonts w:hint="eastAsia"/>
        </w:rPr>
        <w:br/>
      </w:r>
      <w:r>
        <w:rPr>
          <w:rFonts w:hint="eastAsia"/>
        </w:rPr>
        <w:t>　　　　二、油画棒行业总体发展概况</w:t>
      </w:r>
      <w:r>
        <w:rPr>
          <w:rFonts w:hint="eastAsia"/>
        </w:rPr>
        <w:br/>
      </w:r>
      <w:r>
        <w:rPr>
          <w:rFonts w:hint="eastAsia"/>
        </w:rPr>
        <w:t>　　第二节 中国油画棒行业经受压力分析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一、人民币升值对油画棒产业的压力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二、出口退税下调对油画棒产业的压力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三、原材料涨价对油画棒产业的压力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四、劳动力成本上升对油画棒产业的压力</w:t>
      </w:r>
      <w:r>
        <w:rPr>
          <w:rFonts w:hint="eastAsia"/>
        </w:rPr>
        <w:br/>
      </w:r>
      <w:r>
        <w:rPr>
          <w:rFonts w:hint="eastAsia"/>
        </w:rPr>
        <w:t>　　第三节 中国油画棒的发展及存在的问题分析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一、中国油画棒行业发展中的问题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2020-2025年中国油画棒产业运行情况分析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2020-2025年中国油画棒行业发展状况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一、2020-2025年油画棒行业市场供给分析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二、2020-2025年油画棒行业市场需求分析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三、2020-2025年油画棒行业市场规模分析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中国油画棒行业集中度分析</w:t>
      </w:r>
      <w:r>
        <w:rPr>
          <w:rFonts w:hint="eastAsia"/>
        </w:rPr>
        <w:br/>
      </w:r>
      <w:r>
        <w:rPr>
          <w:rFonts w:hint="eastAsia"/>
        </w:rPr>
        <w:t>　　　　一、油画棒行业市场区域分布情况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二、油画棒行业市场集中度分析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2020-2025年中国油画棒区域市场规模分析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油画棒行业市场价格分析</w:t>
      </w:r>
      <w:r>
        <w:rPr>
          <w:rFonts w:hint="eastAsia"/>
        </w:rPr>
        <w:br/>
      </w:r>
      <w:r>
        <w:rPr>
          <w:rFonts w:hint="eastAsia"/>
        </w:rPr>
        <w:t>　　第一节 油画棒行业产品价格特征分析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影响国内市场油画棒行业产品价格的因素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油画棒行业未来价格变化趋势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2025年中国油画棒行业竞争情况分析</w:t>
      </w:r>
      <w:r>
        <w:rPr>
          <w:rFonts w:hint="eastAsia"/>
        </w:rPr>
        <w:br/>
      </w:r>
      <w:r>
        <w:rPr>
          <w:rFonts w:hint="eastAsia"/>
        </w:rPr>
        <w:t>　　第一节 油画棒所属行业经济指标分析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一、油画棒行业赢利性分析</w:t>
      </w:r>
      <w:r>
        <w:rPr>
          <w:rFonts w:hint="eastAsia"/>
        </w:rPr>
        <w:br/>
      </w:r>
      <w:r>
        <w:rPr>
          <w:rFonts w:hint="eastAsia"/>
        </w:rPr>
        <w:t>　　　　二、油画棒产品附加值的提升空间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三、油画棒行业进入壁垒/退出机制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四、油画棒行业周期性、季节 性等特点</w:t>
      </w:r>
      <w:r>
        <w:rPr>
          <w:rFonts w:hint="eastAsia"/>
        </w:rPr>
        <w:br/>
      </w:r>
      <w:r>
        <w:rPr>
          <w:rFonts w:hint="eastAsia"/>
        </w:rPr>
        <w:t>　　第二节 油画棒行业竞争结构分析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油画棒行业SWOT模型分析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中国油画棒行业上下游产业链分析</w:t>
      </w:r>
      <w:r>
        <w:rPr>
          <w:rFonts w:hint="eastAsia"/>
        </w:rPr>
        <w:br/>
      </w:r>
      <w:r>
        <w:rPr>
          <w:rFonts w:hint="eastAsia"/>
        </w:rPr>
        <w:t>　　第一节 油画棒行业上下游产业链概述</w:t>
      </w:r>
      <w:r>
        <w:rPr>
          <w:rFonts w:hint="eastAsia"/>
        </w:rPr>
        <w:br/>
      </w:r>
      <w:r>
        <w:rPr>
          <w:rFonts w:hint="eastAsia"/>
        </w:rPr>
        <w:t>　　第二节 油画棒上游行业发展状况分析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油画棒下游行业需求市场分析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广州市文搏实业有限公司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齐心文具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贝发文具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得力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真彩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晨光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樱花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绘儿乐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2020-2025年中国油画棒所属行业主要数据监测分析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2020-2025年中国油画棒所属行业规模分析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2025年中国油画棒所属行业结构分析</w:t>
      </w:r>
      <w:r>
        <w:rPr>
          <w:rFonts w:hint="eastAsia"/>
        </w:rPr>
        <w:br/>
      </w:r>
      <w:r>
        <w:rPr>
          <w:rFonts w:hint="eastAsia"/>
        </w:rPr>
        <w:t>　　　　一、油画棒所属行业企业结构分析</w:t>
      </w:r>
      <w:r>
        <w:rPr>
          <w:rFonts w:hint="eastAsia"/>
        </w:rPr>
        <w:br/>
      </w:r>
      <w:r>
        <w:rPr>
          <w:rFonts w:hint="eastAsia"/>
        </w:rPr>
        <w:t>　　　　二、油画棒所属行业从业人员结构分析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2020-2025年中国油画棒所属行业关键性财务指标分析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油画棒行业替代品及互补产品分析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油画棒行业替代品分析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二、主要替代品对油画棒行业的影响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油画棒行业互补产品分析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二、主要互补产品对油画棒行业的影响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2025年国内油画棒产品的经销模式</w:t>
      </w:r>
      <w:r>
        <w:rPr>
          <w:rFonts w:hint="eastAsia"/>
        </w:rPr>
        <w:br/>
      </w:r>
      <w:r>
        <w:rPr>
          <w:rFonts w:hint="eastAsia"/>
        </w:rPr>
        <w:t>　　第二节 油画棒行业渠道格局</w:t>
      </w:r>
      <w:r>
        <w:rPr>
          <w:rFonts w:hint="eastAsia"/>
        </w:rPr>
        <w:br/>
      </w:r>
      <w:r>
        <w:rPr>
          <w:rFonts w:hint="eastAsia"/>
        </w:rPr>
        <w:t>　　第三节 油画棒行业渠道形式</w:t>
      </w:r>
      <w:r>
        <w:rPr>
          <w:rFonts w:hint="eastAsia"/>
        </w:rPr>
        <w:br/>
      </w:r>
      <w:r>
        <w:rPr>
          <w:rFonts w:hint="eastAsia"/>
        </w:rPr>
        <w:t>　　第四节 油画棒渠道要素对比</w:t>
      </w:r>
      <w:r>
        <w:rPr>
          <w:rFonts w:hint="eastAsia"/>
        </w:rPr>
        <w:br/>
      </w:r>
      <w:r>
        <w:rPr>
          <w:rFonts w:hint="eastAsia"/>
        </w:rPr>
        <w:t>　　第五节 油画棒行业国际化营销模式分析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2025年国内油画棒产品生产及销售投资运作模式分析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2025-2031年油画棒行业发展前景预测分析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油画棒行业投资价值分析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2025-2031年国内油画棒行业投资机会分析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2025-2031年中国油画棒行业供需预测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2025-2031年中国油画棒行业运行状况预测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2025-2031年中国油画棒行业投资风险分析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中国油画棒行业存在问题分析</w:t>
      </w:r>
      <w:r>
        <w:rPr>
          <w:rFonts w:hint="eastAsia"/>
        </w:rPr>
        <w:br/>
      </w:r>
      <w:r>
        <w:rPr>
          <w:rFonts w:hint="eastAsia"/>
        </w:rPr>
        <w:t>　　第二节 中国油画棒行业上下游产业链风险分析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中国油画棒行业投资风险分析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2025-2031年中国油画棒行业发展策略及投资建议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油画棒行业发展战略规划背景意义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油画棒行业战略规划制定依据</w:t>
      </w:r>
      <w:r>
        <w:rPr>
          <w:rFonts w:hint="eastAsia"/>
        </w:rPr>
        <w:br/>
      </w:r>
      <w:r>
        <w:rPr>
          <w:rFonts w:hint="eastAsia"/>
        </w:rPr>
        <w:t>　　第三节 油画棒行业战略规划策略分析</w:t>
      </w:r>
      <w:r>
        <w:rPr>
          <w:rFonts w:hint="eastAsia"/>
        </w:rPr>
        <w:br/>
      </w:r>
      <w:r>
        <w:rPr>
          <w:rFonts w:hint="eastAsia"/>
        </w:rPr>
        <w:t>　　第四节 油画棒行业市场的重点客户战略实施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69373d634c49" w:history="1">
        <w:r>
          <w:rPr>
            <w:rStyle w:val="Hyperlink"/>
          </w:rPr>
          <w:t>2025-2031年中国油画棒行业现状调研及趋势分析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69373d634c49" w:history="1">
        <w:r>
          <w:rPr>
            <w:rStyle w:val="Hyperlink"/>
          </w:rPr>
          <w:t>https://www.20087.com/6/03/YouHuaBangHangYeQuShi.html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热点：油画棒画的画图片、油画棒绘画教程、油画棒绘画、专业油画棒、油画棒和蜡笔有什么区别、油画棒品牌、彩色油画棒、油画棒画、油画棒基础知识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84ea960ac41d9" w:history="1">
      <w:r>
        <w:rPr>
          <w:rStyle w:val="Hyperlink"/>
        </w:rPr>
        <w:t>2025-2031年中国油画棒行业现状调研及趋势分析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ouHuaBangHangYeQuShi.html" TargetMode="External" Id="R6eaa69373d6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ouHuaBangHangYeQuShi.html" TargetMode="External" Id="R94084ea960a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2025-03-25T07:52:00Z</dcterms:created>
  <dcterms:modified xsi:type="dcterms:W3CDTF">2025-03-25T08:52:00Z</dcterms:modified>
  <dc:subject>2025-2031年中国油画棒行业现状调研及趋势分析</dc:subject>
  <dc:title>2025-2031年中国油画棒行业现状调研及趋势分析</dc:title>
  <cp:keywords>2025-2031年中国油画棒行业现状调研及趋势分析</cp:keywords>
  <dc:description>2025-2031年中国油画棒行业现状调研及趋势分析</dc:description>
</cp:coreProperties>
</file>