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bfc26026e4e12" w:history="1">
              <w:r>
                <w:rPr>
                  <w:rStyle w:val="Hyperlink"/>
                </w:rPr>
                <w:t>2024年中国体育用品行业研究分析及未来发展趋势预测报告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bfc26026e4e12" w:history="1">
              <w:r>
                <w:rPr>
                  <w:rStyle w:val="Hyperlink"/>
                </w:rPr>
                <w:t>2024年中国体育用品行业研究分析及未来发展趋势预测报告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bfc26026e4e12" w:history="1">
                <w:r>
                  <w:rPr>
                    <w:rStyle w:val="Hyperlink"/>
                  </w:rPr>
                  <w:t>https://www.20087.com/6/70/TiYuYongPinFaZhanQuShi.html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用品行业涵盖了从运动服装、器材到健身设备的广泛产品，随着人们健康意识的增强和体育运动的普及，体育用品市场正经历着快速的增长。目前，体育用品正朝着专业化和个性化方向发展。通过材料科学的创新，如轻质纤维和智能织物，运动服装和器材的性能和舒适度得到了显著提升。同时，个性化定制服务的兴起，使得消费者可以根据自己的体型、运动需求和风格偏好，选择最适合自己的体育用品。</w:t>
      </w:r>
      <w:r>
        <w:rPr>
          <w:rFonts w:hint="eastAsia"/>
        </w:rPr>
        <w:br/>
      </w:r>
      <w:r>
        <w:rPr>
          <w:rFonts w:hint="eastAsia"/>
        </w:rPr>
        <w:t>　　未来，体育用品将更加注重科技融合和可持续发展。科技融合体现在通过集成传感器和智能技术，体育用品能够监测运动数据，提供个性化训练建议，增强运动体验和效果。可持续发展则意味着采用环保材料和循环利用技术，减少对环境的影响，同时，通过建立产品回收和再利用体系，推动体育用品行业的绿色转型。此外，随着虚拟现实和增强现实技术的应用，体育用品将提供沉浸式的运动体验，如虚拟健身课程和互动游戏，拓宽体育活动的形式和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bbfc26026e4e12" w:history="1">
        <w:r>
          <w:rPr>
            <w:rStyle w:val="Hyperlink"/>
          </w:rPr>
          <w:t>2024年中国体育用品行业研究分析及未来发展趋势预测报告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体育用品行业现状，涵盖体育用品市场规模、产销格局、价格走势、技术特点及产业链结构，分析体育用品重点企业竞争策略与市场表现。通过研究体育用品消费群体特征、区域分布情况，评估行业政策影响，预测体育用品市场发展前景与投资价值。报告为体育用品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中国体育用品行业供给情况分析及趋势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2019-2024年中国体育用品行业市场供给分析</w:t>
      </w:r>
      <w:r>
        <w:rPr>
          <w:rFonts w:hint="eastAsia"/>
        </w:rPr>
        <w:br/>
      </w:r>
      <w:r>
        <w:rPr>
          <w:rFonts w:hint="eastAsia"/>
        </w:rPr>
        <w:t>　　　　一、体育用品整体供给情况分析</w:t>
      </w:r>
      <w:r>
        <w:rPr>
          <w:rFonts w:hint="eastAsia"/>
        </w:rPr>
        <w:br/>
      </w:r>
      <w:r>
        <w:rPr>
          <w:rFonts w:hint="eastAsia"/>
        </w:rPr>
        <w:t>　　　　二、体育用品重点区域供给分析</w:t>
      </w:r>
      <w:r>
        <w:rPr>
          <w:rFonts w:hint="eastAsia"/>
        </w:rPr>
        <w:br/>
      </w:r>
      <w:r>
        <w:rPr>
          <w:rFonts w:hint="eastAsia"/>
        </w:rPr>
        <w:t>　　第二节 体育用品行业供给关系因素分析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2024-2030年中国体育用品行业市场供给趋势</w:t>
      </w:r>
      <w:r>
        <w:rPr>
          <w:rFonts w:hint="eastAsia"/>
        </w:rPr>
        <w:br/>
      </w:r>
      <w:r>
        <w:rPr>
          <w:rFonts w:hint="eastAsia"/>
        </w:rPr>
        <w:t>　　　　一、体育用品整体供给情况趋势分析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二、体育用品重点区域供给趋势分析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三、影响未来体育用品供给的因素分析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欧债危机下体育用品行业宏观经济环境分析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2024年中国体育用品行业发展概况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2024年中国体育用品行业发展态势分析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2024年中国体育用品行业发展特点分析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2024年中国体育用品行业市场供需分析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2024年中国体育用品行业价格分析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2019-2024年中国体育用品行业整体运行状况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2019-2024年体育用品行业产销分析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2019-2024年体育用品行业盈利能力分析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2019-2024年体育用品行业偿债能力分析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2019-2024年体育用品行业营运能力分析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2024-2030年中国体育用品行业进出口市场分析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2019-2024年体育用品行业进出口特点分析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2019-2024年体育用品行业进出口量分析</w:t>
      </w:r>
      <w:r>
        <w:rPr>
          <w:rFonts w:hint="eastAsia"/>
        </w:rPr>
        <w:br/>
      </w:r>
      <w:r>
        <w:rPr>
          <w:rFonts w:hint="eastAsia"/>
        </w:rPr>
        <w:t>　　　　一、体育用品进口分析</w:t>
      </w:r>
      <w:r>
        <w:rPr>
          <w:rFonts w:hint="eastAsia"/>
        </w:rPr>
        <w:br/>
      </w:r>
      <w:r>
        <w:rPr>
          <w:rFonts w:hint="eastAsia"/>
        </w:rPr>
        <w:t>　　　　二、体育用品出口分析</w:t>
      </w:r>
      <w:r>
        <w:rPr>
          <w:rFonts w:hint="eastAsia"/>
        </w:rPr>
        <w:br/>
      </w:r>
      <w:r>
        <w:rPr>
          <w:rFonts w:hint="eastAsia"/>
        </w:rPr>
        <w:t>　　第三节 2024-2030年体育用品行业进出口市场预测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一、体育用品进口预测</w:t>
      </w:r>
      <w:r>
        <w:rPr>
          <w:rFonts w:hint="eastAsia"/>
        </w:rPr>
        <w:br/>
      </w:r>
      <w:r>
        <w:rPr>
          <w:rFonts w:hint="eastAsia"/>
        </w:rPr>
        <w:t>　　　　二、体育用品出口预测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2024-2030年体育用品行业投资价值（绩效）及行业发展预测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2024-2030年体育用品行业成长性分析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2024-2030年体育用品行业经营能力分析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2024-2030年体育用品行业盈利能力分析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2024-2030年体育用品行业偿债能力分析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2024-2030年中国体育用品行业产值预测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2024-2030年中国体育用品行业销售收入预测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2024-2030年中国体育用品行业总资产预测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2019-2024年中国体育用品产业重点区域运行分析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2019-2024年重点地区（一）体育用品产业运行情况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2019-2024年重点地区（二）体育用品产业运行情况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2019-2024年重点地区（三）体育用品产业运行情况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2019-2024年重点地区（四）体育用品产业运行情况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2019-2024年重点地区（五）体育用品产业运行情况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2019-2024年重点地区（六）体育用品产业运行情况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2019-2024年重点地区（七）体育用品产业运行情况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2019-2024年中国体育用品行业集中度分析</w:t>
      </w:r>
      <w:r>
        <w:rPr>
          <w:rFonts w:hint="eastAsia"/>
        </w:rPr>
        <w:br/>
      </w:r>
      <w:r>
        <w:rPr>
          <w:rFonts w:hint="eastAsia"/>
        </w:rPr>
        <w:t>　　第二节 体育用品国内外SWOT分析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2024-2030年中国体育用品行业竞争格局预测分析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中国体育用品行业投资策略分析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2019-2024年中国体育用品行业投资环境分析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2019-2024年中国体育用品行业投资收益分析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2019-2024年中国体育用品行业产品投资方向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2024-2030年中国体育用品行业投资收益预测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二、2024-2030年中国体育用品行业工业总产值预测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三、2024-2030年中国体育用品行业销售收入预测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四、2024-2030年中国体育用品行业利润总额预测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五、2024-2030年中国体育用品行业总资产预测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中国体育用品行业投资风险分析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中国体育用品行业内部风险分析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中国体育用品行业外部风险分析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体育用品图片</w:t>
      </w:r>
      <w:r>
        <w:rPr>
          <w:rFonts w:hint="eastAsia"/>
        </w:rPr>
        <w:br/>
      </w:r>
      <w:r>
        <w:rPr>
          <w:rFonts w:hint="eastAsia"/>
        </w:rPr>
        <w:t>　　图表 体育用品种类 分类</w:t>
      </w:r>
      <w:r>
        <w:rPr>
          <w:rFonts w:hint="eastAsia"/>
        </w:rPr>
        <w:br/>
      </w:r>
      <w:r>
        <w:rPr>
          <w:rFonts w:hint="eastAsia"/>
        </w:rPr>
        <w:t>　　图表 体育用品用途 应用</w:t>
      </w:r>
      <w:r>
        <w:rPr>
          <w:rFonts w:hint="eastAsia"/>
        </w:rPr>
        <w:br/>
      </w:r>
      <w:r>
        <w:rPr>
          <w:rFonts w:hint="eastAsia"/>
        </w:rPr>
        <w:t>　　图表 体育用品主要特点</w:t>
      </w:r>
      <w:r>
        <w:rPr>
          <w:rFonts w:hint="eastAsia"/>
        </w:rPr>
        <w:br/>
      </w:r>
      <w:r>
        <w:rPr>
          <w:rFonts w:hint="eastAsia"/>
        </w:rPr>
        <w:t>　　图表 体育用品产业链分析</w:t>
      </w:r>
      <w:r>
        <w:rPr>
          <w:rFonts w:hint="eastAsia"/>
        </w:rPr>
        <w:br/>
      </w:r>
      <w:r>
        <w:rPr>
          <w:rFonts w:hint="eastAsia"/>
        </w:rPr>
        <w:t>　　图表 体育用品政策分析</w:t>
      </w:r>
      <w:r>
        <w:rPr>
          <w:rFonts w:hint="eastAsia"/>
        </w:rPr>
        <w:br/>
      </w:r>
      <w:r>
        <w:rPr>
          <w:rFonts w:hint="eastAsia"/>
        </w:rPr>
        <w:t>　　图表 体育用品技术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2019-2023年中国体育用品行业市场规模及增长情况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2019-2023年体育用品行业市场容量分析</w:t>
      </w:r>
      <w:r>
        <w:rPr>
          <w:rFonts w:hint="eastAsia"/>
        </w:rPr>
        <w:br/>
      </w:r>
      <w:r>
        <w:rPr>
          <w:rFonts w:hint="eastAsia"/>
        </w:rPr>
        <w:t>　　图表 体育用品生产现状</w:t>
      </w:r>
      <w:r>
        <w:rPr>
          <w:rFonts w:hint="eastAsia"/>
        </w:rPr>
        <w:br/>
      </w:r>
      <w:r>
        <w:rPr>
          <w:rFonts w:hint="eastAsia"/>
        </w:rPr>
        <w:t>　　图表 2019-2023年中国体育用品行业产能统计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2019-2023年中国体育用品行业产量及增长趋势</w:t>
      </w:r>
      <w:r>
        <w:rPr>
          <w:rFonts w:hint="eastAsia"/>
        </w:rPr>
        <w:br/>
      </w:r>
      <w:r>
        <w:rPr>
          <w:rFonts w:hint="eastAsia"/>
        </w:rPr>
        <w:t>　　图表 体育用品行业动态</w:t>
      </w:r>
      <w:r>
        <w:rPr>
          <w:rFonts w:hint="eastAsia"/>
        </w:rPr>
        <w:br/>
      </w:r>
      <w:r>
        <w:rPr>
          <w:rFonts w:hint="eastAsia"/>
        </w:rPr>
        <w:t>　　图表 2019-2023年中国体育用品市场需求量及增速统计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2019-2023年中国体育用品行业销售收入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2023年中国体育用品行业需求领域分布格局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2019-2023年中国体育用品行业利润总额统计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2019-2023年中国体育用品进口情况分析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2019-2023年中国体育用品出口情况分析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2019-2023年中国体育用品行业企业数量情况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2019-2023年中国体育用品行业企业平均规模情况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2019-2023年中国体育用品价格走势</w:t>
      </w:r>
      <w:r>
        <w:rPr>
          <w:rFonts w:hint="eastAsia"/>
        </w:rPr>
        <w:br/>
      </w:r>
      <w:r>
        <w:rPr>
          <w:rFonts w:hint="eastAsia"/>
        </w:rPr>
        <w:t>　　图表 2023年体育用品成本和利润分析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**地区体育用品行业市场需求情况</w:t>
      </w:r>
      <w:r>
        <w:rPr>
          <w:rFonts w:hint="eastAsia"/>
        </w:rPr>
        <w:br/>
      </w:r>
      <w:r>
        <w:rPr>
          <w:rFonts w:hint="eastAsia"/>
        </w:rPr>
        <w:t>　　图表 体育用品品牌</w:t>
      </w:r>
      <w:r>
        <w:rPr>
          <w:rFonts w:hint="eastAsia"/>
        </w:rPr>
        <w:br/>
      </w:r>
      <w:r>
        <w:rPr>
          <w:rFonts w:hint="eastAsia"/>
        </w:rPr>
        <w:t>　　图表 体育用品企业（一）概况</w:t>
      </w:r>
      <w:r>
        <w:rPr>
          <w:rFonts w:hint="eastAsia"/>
        </w:rPr>
        <w:br/>
      </w:r>
      <w:r>
        <w:rPr>
          <w:rFonts w:hint="eastAsia"/>
        </w:rPr>
        <w:t>　　图表 企业体育用品型号 规格</w:t>
      </w:r>
      <w:r>
        <w:rPr>
          <w:rFonts w:hint="eastAsia"/>
        </w:rPr>
        <w:br/>
      </w:r>
      <w:r>
        <w:rPr>
          <w:rFonts w:hint="eastAsia"/>
        </w:rPr>
        <w:t>　　图表 体育用品企业（一）经营分析</w:t>
      </w:r>
      <w:r>
        <w:rPr>
          <w:rFonts w:hint="eastAsia"/>
        </w:rPr>
        <w:br/>
      </w:r>
      <w:r>
        <w:rPr>
          <w:rFonts w:hint="eastAsia"/>
        </w:rPr>
        <w:t>　　图表 体育用品企业（一）盈利能力情况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体育用品上游现状</w:t>
      </w:r>
      <w:r>
        <w:rPr>
          <w:rFonts w:hint="eastAsia"/>
        </w:rPr>
        <w:br/>
      </w:r>
      <w:r>
        <w:rPr>
          <w:rFonts w:hint="eastAsia"/>
        </w:rPr>
        <w:t>　　图表 体育用品下游调研</w:t>
      </w:r>
      <w:r>
        <w:rPr>
          <w:rFonts w:hint="eastAsia"/>
        </w:rPr>
        <w:br/>
      </w:r>
      <w:r>
        <w:rPr>
          <w:rFonts w:hint="eastAsia"/>
        </w:rPr>
        <w:t>　　图表 体育用品企业（二）概况</w:t>
      </w:r>
      <w:r>
        <w:rPr>
          <w:rFonts w:hint="eastAsia"/>
        </w:rPr>
        <w:br/>
      </w:r>
      <w:r>
        <w:rPr>
          <w:rFonts w:hint="eastAsia"/>
        </w:rPr>
        <w:t>　　图表 企业体育用品型号 规格</w:t>
      </w:r>
      <w:r>
        <w:rPr>
          <w:rFonts w:hint="eastAsia"/>
        </w:rPr>
        <w:br/>
      </w:r>
      <w:r>
        <w:rPr>
          <w:rFonts w:hint="eastAsia"/>
        </w:rPr>
        <w:t>　　图表 体育用品企业（二）经营分析</w:t>
      </w:r>
      <w:r>
        <w:rPr>
          <w:rFonts w:hint="eastAsia"/>
        </w:rPr>
        <w:br/>
      </w:r>
      <w:r>
        <w:rPr>
          <w:rFonts w:hint="eastAsia"/>
        </w:rPr>
        <w:t>　　图表 体育用品企业（二）盈利能力情况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体育用品企业（三）概况</w:t>
      </w:r>
      <w:r>
        <w:rPr>
          <w:rFonts w:hint="eastAsia"/>
        </w:rPr>
        <w:br/>
      </w:r>
      <w:r>
        <w:rPr>
          <w:rFonts w:hint="eastAsia"/>
        </w:rPr>
        <w:t>　　图表 企业体育用品型号 规格</w:t>
      </w:r>
      <w:r>
        <w:rPr>
          <w:rFonts w:hint="eastAsia"/>
        </w:rPr>
        <w:br/>
      </w:r>
      <w:r>
        <w:rPr>
          <w:rFonts w:hint="eastAsia"/>
        </w:rPr>
        <w:t>　　图表 体育用品企业（三）经营分析</w:t>
      </w:r>
      <w:r>
        <w:rPr>
          <w:rFonts w:hint="eastAsia"/>
        </w:rPr>
        <w:br/>
      </w:r>
      <w:r>
        <w:rPr>
          <w:rFonts w:hint="eastAsia"/>
        </w:rPr>
        <w:t>　　图表 体育用品企业（三）盈利能力情况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体育用品优势</w:t>
      </w:r>
      <w:r>
        <w:rPr>
          <w:rFonts w:hint="eastAsia"/>
        </w:rPr>
        <w:br/>
      </w:r>
      <w:r>
        <w:rPr>
          <w:rFonts w:hint="eastAsia"/>
        </w:rPr>
        <w:t>　　图表 体育用品劣势</w:t>
      </w:r>
      <w:r>
        <w:rPr>
          <w:rFonts w:hint="eastAsia"/>
        </w:rPr>
        <w:br/>
      </w:r>
      <w:r>
        <w:rPr>
          <w:rFonts w:hint="eastAsia"/>
        </w:rPr>
        <w:t>　　图表 体育用品机会</w:t>
      </w:r>
      <w:r>
        <w:rPr>
          <w:rFonts w:hint="eastAsia"/>
        </w:rPr>
        <w:br/>
      </w:r>
      <w:r>
        <w:rPr>
          <w:rFonts w:hint="eastAsia"/>
        </w:rPr>
        <w:t>　　图表 体育用品威胁</w:t>
      </w:r>
      <w:r>
        <w:rPr>
          <w:rFonts w:hint="eastAsia"/>
        </w:rPr>
        <w:br/>
      </w:r>
      <w:r>
        <w:rPr>
          <w:rFonts w:hint="eastAsia"/>
        </w:rPr>
        <w:t>　　图表 2024-2030年中国体育用品行业产能预测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2024-2030年中国体育用品行业产量预测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2024-2030年中国体育用品市场销售预测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2024-2030年中国体育用品行业市场规模预测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2024-2030年中国体育用品行业风险分析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2024-2030年中国体育用品行业发展趋势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bfc26026e4e12" w:history="1">
        <w:r>
          <w:rPr>
            <w:rStyle w:val="Hyperlink"/>
          </w:rPr>
          <w:t>2024年中国体育用品行业研究分析及未来发展趋势预测报告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bfc26026e4e12" w:history="1">
        <w:r>
          <w:rPr>
            <w:rStyle w:val="Hyperlink"/>
          </w:rPr>
          <w:t>https://www.20087.com/6/70/TiYuYongPinFaZhanQuShi.html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热点：户外体育器材、体育用品有哪些、体育用品有哪些东西、体育用品品牌排行榜前十名、文体娱乐器材、体育用品行业现状分析、体育用品采购清单及价格、体育用品税率、文体用品清单明细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2a32fb4214212" w:history="1">
      <w:r>
        <w:rPr>
          <w:rStyle w:val="Hyperlink"/>
        </w:rPr>
        <w:t>2024年中国体育用品行业研究分析及未来发展趋势预测报告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TiYuYongPinFaZhanQuShi.html" TargetMode="External" Id="R63bbfc26026e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TiYuYongPinFaZhanQuShi.html" TargetMode="External" Id="R01a2a32fb421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2024-02-11T01:03:00Z</dcterms:created>
  <dcterms:modified xsi:type="dcterms:W3CDTF">2024-02-11T02:03:00Z</dcterms:modified>
  <dc:subject>2024年中国体育用品行业研究分析及未来发展趋势预测报告</dc:subject>
  <dc:title>2024年中国体育用品行业研究分析及未来发展趋势预测报告</dc:title>
  <cp:keywords>2024年中国体育用品行业研究分析及未来发展趋势预测报告</cp:keywords>
  <dc:description>2024年中国体育用品行业研究分析及未来发展趋势预测报告</dc:description>
</cp:coreProperties>
</file>