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e6fd9c3a4079" w:history="1">
              <w:r>
                <w:rPr>
                  <w:rStyle w:val="Hyperlink"/>
                </w:rPr>
                <w:t>2025-2031年中国光伏玻璃市场现状及发展前景分析报告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e6fd9c3a4079" w:history="1">
              <w:r>
                <w:rPr>
                  <w:rStyle w:val="Hyperlink"/>
                </w:rPr>
                <w:t>2025-2031年中国光伏玻璃市场现状及发展前景分析报告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e6fd9c3a4079" w:history="1">
                <w:r>
                  <w:rPr>
                    <w:rStyle w:val="Hyperlink"/>
                  </w:rPr>
                  <w:t>https://www.20087.com/6/90/GuangFuBoLiDeQianJing.html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组成部分，其透光率、强度和耐候性直接影响着太阳能电池板的性能和寿命。近年来，随着光伏产业的迅猛发展，对光伏玻璃的需求大幅增加，推动了光伏玻璃技术的创新，如双玻组件的兴起，提高了组件的耐久性和发电效率。同时，光伏玻璃的生产正朝着更薄、更轻、更环保的方向发展，以降低系统成本和提高安装灵活性。</w:t>
      </w:r>
      <w:r>
        <w:rPr>
          <w:rFonts w:hint="eastAsia"/>
        </w:rPr>
        <w:br/>
      </w:r>
      <w:r>
        <w:rPr>
          <w:rFonts w:hint="eastAsia"/>
        </w:rPr>
        <w:t>　　未来，光伏玻璃行业的发展将更加聚焦于技术创新和可持续性。随着纳米技术和新材料的应用，光伏玻璃将具备更好的自清洁和抗反射性能，进一步提升光伏组件的能量转换效率。同时，循环利用和绿色制造将成为行业发展趋势，通过开发可回收的光伏玻璃材料和生产过程中的节能减排措施，减少光伏产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e6fd9c3a4079" w:history="1">
        <w:r>
          <w:rPr>
            <w:rStyle w:val="Hyperlink"/>
          </w:rPr>
          <w:t>2025-2031年中国光伏玻璃市场现状及发展前景分析报告</w:t>
        </w:r>
      </w:hyperlink>
      <w:r>
        <w:rPr>
          <w:rFonts w:hint="eastAsia"/>
        </w:rPr>
        <w:t>》基于多年光伏玻璃行业研究积累，结合当前市场发展现状，依托国家权威数据资源和长期市场监测数据库，对光伏玻璃行业进行了全面调研与分析。报告详细阐述了光伏玻璃市场规模、市场前景、发展趋势、技术现状及未来方向，重点分析了行业内主要企业的竞争格局，并通过SWOT分析揭示了光伏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be6fd9c3a4079" w:history="1">
        <w:r>
          <w:rPr>
            <w:rStyle w:val="Hyperlink"/>
          </w:rPr>
          <w:t>2025-2031年中国光伏玻璃市场现状及发展前景分析报告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》为投资者提供了准确的市场现状解读，帮助预判行业前景，挖掘投资价值，同时从投资策略和营销策略等角度提出实用建议，助力投资者在光伏玻璃行业中把握机遇、规避风险。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光伏玻璃行业概述</w:t>
      </w:r>
      <w:r>
        <w:rPr>
          <w:rFonts w:hint="eastAsia"/>
        </w:rPr>
        <w:br/>
      </w:r>
      <w:r>
        <w:rPr>
          <w:rFonts w:hint="eastAsia"/>
        </w:rPr>
        <w:t>　　第一节 光伏玻璃定义及分类</w:t>
      </w:r>
      <w:r>
        <w:rPr>
          <w:rFonts w:hint="eastAsia"/>
        </w:rPr>
        <w:br/>
      </w:r>
      <w:r>
        <w:rPr>
          <w:rFonts w:hint="eastAsia"/>
        </w:rPr>
        <w:t>　　第二节 光伏玻璃应用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国外光伏玻璃市场发展概况</w:t>
      </w:r>
      <w:r>
        <w:rPr>
          <w:rFonts w:hint="eastAsia"/>
        </w:rPr>
        <w:br/>
      </w:r>
      <w:r>
        <w:rPr>
          <w:rFonts w:hint="eastAsia"/>
        </w:rPr>
        <w:t>　　第一节 国际光伏玻璃市场分析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国外重点企业研究</w:t>
      </w:r>
      <w:r>
        <w:rPr>
          <w:rFonts w:hint="eastAsia"/>
        </w:rPr>
        <w:br/>
      </w:r>
      <w:r>
        <w:rPr>
          <w:rFonts w:hint="eastAsia"/>
        </w:rPr>
        <w:t>　　　　一、旭硝子株式会社</w:t>
      </w:r>
      <w:r>
        <w:rPr>
          <w:rFonts w:hint="eastAsia"/>
        </w:rPr>
        <w:br/>
      </w:r>
      <w:r>
        <w:rPr>
          <w:rFonts w:hint="eastAsia"/>
        </w:rPr>
        <w:t>　　　　二、圣戈班集团</w:t>
      </w:r>
      <w:r>
        <w:rPr>
          <w:rFonts w:hint="eastAsia"/>
        </w:rPr>
        <w:br/>
      </w:r>
      <w:r>
        <w:rPr>
          <w:rFonts w:hint="eastAsia"/>
        </w:rPr>
        <w:t>　　　　三、日本板硝子株式会社</w:t>
      </w:r>
      <w:r>
        <w:rPr>
          <w:rFonts w:hint="eastAsia"/>
        </w:rPr>
        <w:br/>
      </w:r>
      <w:r>
        <w:rPr>
          <w:rFonts w:hint="eastAsia"/>
        </w:rPr>
        <w:t>　　　　四、PPG工业公司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当前中国光伏玻璃技术发展现况分析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中国光伏玻璃技术成熟度分析</w:t>
      </w:r>
      <w:r>
        <w:rPr>
          <w:rFonts w:hint="eastAsia"/>
        </w:rPr>
        <w:br/>
      </w:r>
      <w:r>
        <w:rPr>
          <w:rFonts w:hint="eastAsia"/>
        </w:rPr>
        <w:t>　　第三节 中外光伏玻璃技术差距及其主要因素分析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提高中国光伏玻璃技术的策略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集中度光伏玻璃分析及预测</w:t>
      </w:r>
      <w:r>
        <w:rPr>
          <w:rFonts w:hint="eastAsia"/>
        </w:rPr>
        <w:br/>
      </w:r>
      <w:r>
        <w:rPr>
          <w:rFonts w:hint="eastAsia"/>
        </w:rPr>
        <w:t>　　第二节 光伏玻璃行业SWOT分析及预测</w:t>
      </w:r>
      <w:r>
        <w:rPr>
          <w:rFonts w:hint="eastAsia"/>
        </w:rPr>
        <w:br/>
      </w:r>
      <w:r>
        <w:rPr>
          <w:rFonts w:hint="eastAsia"/>
        </w:rPr>
        <w:t>　　　　一、光伏玻璃优势</w:t>
      </w:r>
      <w:r>
        <w:rPr>
          <w:rFonts w:hint="eastAsia"/>
        </w:rPr>
        <w:br/>
      </w:r>
      <w:r>
        <w:rPr>
          <w:rFonts w:hint="eastAsia"/>
        </w:rPr>
        <w:t>　　　　二、光伏玻璃劣势</w:t>
      </w:r>
      <w:r>
        <w:rPr>
          <w:rFonts w:hint="eastAsia"/>
        </w:rPr>
        <w:br/>
      </w:r>
      <w:r>
        <w:rPr>
          <w:rFonts w:hint="eastAsia"/>
        </w:rPr>
        <w:t>　　　　三、光伏玻璃机会</w:t>
      </w:r>
      <w:r>
        <w:rPr>
          <w:rFonts w:hint="eastAsia"/>
        </w:rPr>
        <w:br/>
      </w:r>
      <w:r>
        <w:rPr>
          <w:rFonts w:hint="eastAsia"/>
        </w:rPr>
        <w:t>　　　　四、光伏玻璃风险</w:t>
      </w:r>
      <w:r>
        <w:rPr>
          <w:rFonts w:hint="eastAsia"/>
        </w:rPr>
        <w:br/>
      </w:r>
      <w:r>
        <w:rPr>
          <w:rFonts w:hint="eastAsia"/>
        </w:rPr>
        <w:t>　　第三节 光伏玻璃行业进入退出状况分析及预测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中国光伏玻璃发展现状</w:t>
      </w:r>
      <w:r>
        <w:rPr>
          <w:rFonts w:hint="eastAsia"/>
        </w:rPr>
        <w:br/>
      </w:r>
      <w:r>
        <w:rPr>
          <w:rFonts w:hint="eastAsia"/>
        </w:rPr>
        <w:t>　　第一节 中国光伏玻璃市场现状分析及预测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中国光伏玻璃行业产量情况分析及预测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一、光伏玻璃总体产能规模</w:t>
      </w:r>
      <w:r>
        <w:rPr>
          <w:rFonts w:hint="eastAsia"/>
        </w:rPr>
        <w:br/>
      </w:r>
      <w:r>
        <w:rPr>
          <w:rFonts w:hint="eastAsia"/>
        </w:rPr>
        <w:t>　　　　二、光伏玻璃生产区域分布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中国光伏玻璃市场需求分析及预测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中国光伏玻璃价格趋势分析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一、中国光伏玻璃2020-2025年价格趋势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二、中国光伏玻璃当前市场价格及分析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三、影响光伏玻璃价格因素分析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四、2025-2031年中国光伏玻璃价格走势预测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主要光伏玻璃产品</w:t>
      </w:r>
      <w:r>
        <w:rPr>
          <w:rFonts w:hint="eastAsia"/>
        </w:rPr>
        <w:br/>
      </w:r>
      <w:r>
        <w:rPr>
          <w:rFonts w:hint="eastAsia"/>
        </w:rPr>
        <w:t>　　第一节 超白压花玻璃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二、全球市场需求</w:t>
      </w:r>
      <w:r>
        <w:rPr>
          <w:rFonts w:hint="eastAsia"/>
        </w:rPr>
        <w:br/>
      </w:r>
      <w:r>
        <w:rPr>
          <w:rFonts w:hint="eastAsia"/>
        </w:rPr>
        <w:t>　　　　三、中国市场现状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第二节 TCO玻璃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二、全球市场需求</w:t>
      </w:r>
      <w:r>
        <w:rPr>
          <w:rFonts w:hint="eastAsia"/>
        </w:rPr>
        <w:br/>
      </w:r>
      <w:r>
        <w:rPr>
          <w:rFonts w:hint="eastAsia"/>
        </w:rPr>
        <w:t>　　　　三、中国市场现状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第三节 光伏减反玻璃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二、全球市场需求</w:t>
      </w:r>
      <w:r>
        <w:rPr>
          <w:rFonts w:hint="eastAsia"/>
        </w:rPr>
        <w:br/>
      </w:r>
      <w:r>
        <w:rPr>
          <w:rFonts w:hint="eastAsia"/>
        </w:rPr>
        <w:t>　　　　三、中国市场现状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太阳能电池行业</w:t>
      </w:r>
      <w:r>
        <w:rPr>
          <w:rFonts w:hint="eastAsia"/>
        </w:rPr>
        <w:br/>
      </w:r>
      <w:r>
        <w:rPr>
          <w:rFonts w:hint="eastAsia"/>
        </w:rPr>
        <w:t>　　第一节 太阳能电池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二、中国</w:t>
      </w:r>
      <w:r>
        <w:rPr>
          <w:rFonts w:hint="eastAsia"/>
        </w:rPr>
        <w:br/>
      </w:r>
      <w:r>
        <w:rPr>
          <w:rFonts w:hint="eastAsia"/>
        </w:rPr>
        <w:t>　　第二节 太阳能电池组件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中国主要光伏玻璃企业及竞争格局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信义光能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亚玛顿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福莱特玻璃集团股份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光伏玻璃投资建议</w:t>
      </w:r>
      <w:r>
        <w:rPr>
          <w:rFonts w:hint="eastAsia"/>
        </w:rPr>
        <w:br/>
      </w:r>
      <w:r>
        <w:rPr>
          <w:rFonts w:hint="eastAsia"/>
        </w:rPr>
        <w:t>　　第一节 光伏玻璃投资环境分析</w:t>
      </w:r>
      <w:r>
        <w:rPr>
          <w:rFonts w:hint="eastAsia"/>
        </w:rPr>
        <w:br/>
      </w:r>
      <w:r>
        <w:rPr>
          <w:rFonts w:hint="eastAsia"/>
        </w:rPr>
        <w:t>　　第二节 光伏玻璃投资进入壁垒分析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光伏玻璃投资建议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二、未来光伏玻璃行业技术开发方向</w:t>
      </w:r>
      <w:r>
        <w:rPr>
          <w:rFonts w:hint="eastAsia"/>
        </w:rPr>
        <w:br/>
      </w:r>
      <w:r>
        <w:rPr>
          <w:rFonts w:hint="eastAsia"/>
        </w:rPr>
        <w:t>　　第二节 光伏玻璃行业相关趋势预测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业内专家对中国光伏玻璃投资的建议及观点</w:t>
      </w:r>
      <w:r>
        <w:rPr>
          <w:rFonts w:hint="eastAsia"/>
        </w:rPr>
        <w:br/>
      </w:r>
      <w:r>
        <w:rPr>
          <w:rFonts w:hint="eastAsia"/>
        </w:rPr>
        <w:t>　　第一节 光伏玻璃行业投资机遇</w:t>
      </w:r>
      <w:r>
        <w:rPr>
          <w:rFonts w:hint="eastAsia"/>
        </w:rPr>
        <w:br/>
      </w:r>
      <w:r>
        <w:rPr>
          <w:rFonts w:hint="eastAsia"/>
        </w:rPr>
        <w:t>　　第二节 光伏玻璃行业投资风险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e6fd9c3a4079" w:history="1">
        <w:r>
          <w:rPr>
            <w:rStyle w:val="Hyperlink"/>
          </w:rPr>
          <w:t>2025-2031年中国光伏玻璃市场现状及发展前景分析报告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e6fd9c3a4079" w:history="1">
        <w:r>
          <w:rPr>
            <w:rStyle w:val="Hyperlink"/>
          </w:rPr>
          <w:t>https://www.20087.com/6/90/GuangFuBoLiDeQianJing.html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8f84d4fe4b65" w:history="1">
      <w:r>
        <w:rPr>
          <w:rStyle w:val="Hyperlink"/>
        </w:rPr>
        <w:t>2025-2031年中国光伏玻璃市场现状及发展前景分析报告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angFuBoLiDeQianJing.html" TargetMode="External" Id="R225be6fd9c3a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angFuBoLiDeQianJing.html" TargetMode="External" Id="R6dde8f84d4fe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2025-03-13T00:28:00Z</dcterms:created>
  <dcterms:modified xsi:type="dcterms:W3CDTF">2025-03-13T01:28:00Z</dcterms:modified>
  <dc:subject>2025-2031年中国光伏玻璃市场现状及发展前景分析报告</dc:subject>
  <dc:title>2025-2031年中国光伏玻璃市场现状及发展前景分析报告</dc:title>
  <cp:keywords>2025-2031年中国光伏玻璃市场现状及发展前景分析报告</cp:keywords>
  <dc:description>2025-2031年中国光伏玻璃市场现状及发展前景分析报告</dc:description>
</cp:coreProperties>
</file>