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5c7dbfc84796" w:history="1">
              <w:r>
                <w:rPr>
                  <w:rStyle w:val="Hyperlink"/>
                </w:rPr>
                <w:t>2025-2031年中国协同办公行业全面调研与发展趋势预测报告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5c7dbfc84796" w:history="1">
              <w:r>
                <w:rPr>
                  <w:rStyle w:val="Hyperlink"/>
                </w:rPr>
                <w:t>2025-2031年中国协同办公行业全面调研与发展趋势预测报告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a5c7dbfc84796" w:history="1">
                <w:r>
                  <w:rPr>
                    <w:rStyle w:val="Hyperlink"/>
                  </w:rPr>
                  <w:t>https://www.20087.com/6/60/XieTongBanGongDeFaZhanQuShi.html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同办公是利用信息技术，使团队成员能够跨越时间和空间的限制，进行高效沟通和协作。近年来，随着云计算、大数据和移动互联网的发展，协同办公工具和服务日益丰富，如云文档、在线会议、即时消息和项目管理软件等。远程工作和分布式团队的兴起，进一步推动了协同办公的普及，提高了工作效率，降低了运营成本。</w:t>
      </w:r>
      <w:r>
        <w:rPr>
          <w:rFonts w:hint="eastAsia"/>
        </w:rPr>
        <w:br/>
      </w:r>
      <w:r>
        <w:rPr>
          <w:rFonts w:hint="eastAsia"/>
        </w:rPr>
        <w:t>　　未来，协同办公将更加注重集成化和智能化。一方面，通过构建统一的协作平台，集成各种办公工具和服务，实现无缝切换和数据共享，提高团队协作的效率和体验。另一方面，人工智能技术的应用，如自然语言处理和机器学习，将为协同办公带来智能助手、智能日程安排和智能文档分析等功能，提升工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a5c7dbfc84796" w:history="1">
        <w:r>
          <w:rPr>
            <w:rStyle w:val="Hyperlink"/>
          </w:rPr>
          <w:t>2025-2031年中国协同办公行业全面调研与发展趋势预测报告</w:t>
        </w:r>
      </w:hyperlink>
      <w:r>
        <w:rPr>
          <w:rFonts w:hint="eastAsia"/>
        </w:rPr>
        <w:t>》从市场规模、需求变化及价格动态等维度，系统解析了协同办公行业的现状与发展趋势。报告深入分析了协同办公产业链各环节，科学预测了市场前景与技术发展方向，同时聚焦协同办公细分市场特点及重点企业的经营表现，揭示了协同办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协同办公行业发展概述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协同办公行业发展环境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一、我国协同办公技术进展分析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三、协同办公技术的未来发展趋势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行业技术环境分析</w:t>
      </w:r>
      <w:r>
        <w:rPr>
          <w:rFonts w:hint="eastAsia"/>
        </w:rPr>
        <w:br/>
      </w:r>
      <w:r>
        <w:rPr>
          <w:rFonts w:hint="eastAsia"/>
        </w:rPr>
        <w:t>　　第一节 协同办公软件技术发展水平分析</w:t>
      </w:r>
      <w:r>
        <w:rPr>
          <w:rFonts w:hint="eastAsia"/>
        </w:rPr>
        <w:br/>
      </w:r>
      <w:r>
        <w:rPr>
          <w:rFonts w:hint="eastAsia"/>
        </w:rPr>
        <w:t>　　　　一、系统体系结构</w:t>
      </w:r>
      <w:r>
        <w:rPr>
          <w:rFonts w:hint="eastAsia"/>
        </w:rPr>
        <w:br/>
      </w:r>
      <w:r>
        <w:rPr>
          <w:rFonts w:hint="eastAsia"/>
        </w:rPr>
        <w:t>　　　　二、开发方法和模式</w:t>
      </w:r>
      <w:r>
        <w:rPr>
          <w:rFonts w:hint="eastAsia"/>
        </w:rPr>
        <w:br/>
      </w:r>
      <w:r>
        <w:rPr>
          <w:rFonts w:hint="eastAsia"/>
        </w:rPr>
        <w:t>　　　　三、开发工具</w:t>
      </w:r>
      <w:r>
        <w:rPr>
          <w:rFonts w:hint="eastAsia"/>
        </w:rPr>
        <w:br/>
      </w:r>
      <w:r>
        <w:rPr>
          <w:rFonts w:hint="eastAsia"/>
        </w:rPr>
        <w:t>　　　　四、中间件技术</w:t>
      </w:r>
      <w:r>
        <w:rPr>
          <w:rFonts w:hint="eastAsia"/>
        </w:rPr>
        <w:br/>
      </w:r>
      <w:r>
        <w:rPr>
          <w:rFonts w:hint="eastAsia"/>
        </w:rPr>
        <w:t>　　第二节 软件行业技术环境现状</w:t>
      </w:r>
      <w:r>
        <w:rPr>
          <w:rFonts w:hint="eastAsia"/>
        </w:rPr>
        <w:br/>
      </w:r>
      <w:r>
        <w:rPr>
          <w:rFonts w:hint="eastAsia"/>
        </w:rPr>
        <w:t>　　第三节 软件技术发展趋势分析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二、开发方法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国际协同办公软件行业发展分析及经验借鉴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全球协同办公软件市场总体情况分析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一、全球协同办公软件行业发展历程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二、全球协同办公软件行业发展特点</w:t>
      </w:r>
      <w:r>
        <w:rPr>
          <w:rFonts w:hint="eastAsia"/>
        </w:rPr>
        <w:br/>
      </w:r>
      <w:r>
        <w:rPr>
          <w:rFonts w:hint="eastAsia"/>
        </w:rPr>
        <w:t>　　　　三、全球协同办公软件行业发展分析</w:t>
      </w:r>
      <w:r>
        <w:rPr>
          <w:rFonts w:hint="eastAsia"/>
        </w:rPr>
        <w:br/>
      </w:r>
      <w:r>
        <w:rPr>
          <w:rFonts w:hint="eastAsia"/>
        </w:rPr>
        <w:t>　　　　四、全球协同办公软件行业竞争格局</w:t>
      </w:r>
      <w:r>
        <w:rPr>
          <w:rFonts w:hint="eastAsia"/>
        </w:rPr>
        <w:br/>
      </w:r>
      <w:r>
        <w:rPr>
          <w:rFonts w:hint="eastAsia"/>
        </w:rPr>
        <w:t>　　　　五、全球协同办公软件行业发展模式比较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一、欧洲协同办公软件市场分析</w:t>
      </w:r>
      <w:r>
        <w:rPr>
          <w:rFonts w:hint="eastAsia"/>
        </w:rPr>
        <w:br/>
      </w:r>
      <w:r>
        <w:rPr>
          <w:rFonts w:hint="eastAsia"/>
        </w:rPr>
        <w:t>　　　　二、美国协同办公软件市场分析</w:t>
      </w:r>
      <w:r>
        <w:rPr>
          <w:rFonts w:hint="eastAsia"/>
        </w:rPr>
        <w:br/>
      </w:r>
      <w:r>
        <w:rPr>
          <w:rFonts w:hint="eastAsia"/>
        </w:rPr>
        <w:t>　　　　三、日本协同办公软件市场分析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中国协同办公软件所属行业经济运行指标分析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中国协同办公软件所属行业总体规模分析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五、2025-2031年中国协同办公软件所属行业供给预测</w:t>
      </w:r>
      <w:r>
        <w:rPr>
          <w:rFonts w:hint="eastAsia"/>
        </w:rPr>
        <w:br/>
      </w:r>
      <w:r>
        <w:rPr>
          <w:rFonts w:hint="eastAsia"/>
        </w:rPr>
        <w:t>　　第二节 中国协同办公软件所属行业产销分析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中国协同办公软件所属行业财务指标总体分析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2025-2031年中国协同办公软件市场需求分析及预测</w:t>
      </w:r>
      <w:r>
        <w:rPr>
          <w:rFonts w:hint="eastAsia"/>
        </w:rPr>
        <w:br/>
      </w:r>
      <w:r>
        <w:rPr>
          <w:rFonts w:hint="eastAsia"/>
        </w:rPr>
        <w:t>　　第一节 中国协同办公软件市场需求分析</w:t>
      </w:r>
      <w:r>
        <w:rPr>
          <w:rFonts w:hint="eastAsia"/>
        </w:rPr>
        <w:br/>
      </w:r>
      <w:r>
        <w:rPr>
          <w:rFonts w:hint="eastAsia"/>
        </w:rPr>
        <w:t>　　　　一、协同办公软件行业需求市场</w:t>
      </w:r>
      <w:r>
        <w:rPr>
          <w:rFonts w:hint="eastAsia"/>
        </w:rPr>
        <w:br/>
      </w:r>
      <w:r>
        <w:rPr>
          <w:rFonts w:hint="eastAsia"/>
        </w:rPr>
        <w:t>　　　　二、协同办公软件行业客户结构</w:t>
      </w:r>
      <w:r>
        <w:rPr>
          <w:rFonts w:hint="eastAsia"/>
        </w:rPr>
        <w:br/>
      </w:r>
      <w:r>
        <w:rPr>
          <w:rFonts w:hint="eastAsia"/>
        </w:rPr>
        <w:t>　　　　三、协同办公软件行业需求的地区差异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一、2025-2031年协同办公软件行业的需求预测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二、2025-2031年协同办公软件供求平衡预测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中国协同办公软件行业区域市场发展分析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第二节 华中大区市场分析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第三节 华南大区市场分析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第四节 华东大区市场分析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第五节 东北大区市场分析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第六节 西南大区市场分析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t>　　第七节 西北大区市场分析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中国协同办公软件市场竞争格局分析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中国协同办公软件行业竞争结构分析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中国协同办公软件行业集中度分析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中国协同办公软件行业国际竞争力比较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中国协同办公软件行业竞争格局分析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中国协同办公软件重点企业发展分析</w:t>
      </w:r>
      <w:r>
        <w:rPr>
          <w:rFonts w:hint="eastAsia"/>
        </w:rPr>
        <w:br/>
      </w:r>
      <w:r>
        <w:rPr>
          <w:rFonts w:hint="eastAsia"/>
        </w:rPr>
        <w:t>　　第一节 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神州数码有限公司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阿里云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北京致远互联软件股份有限公司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全程网络科技（上海）有限公司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北京易成星光科技有限公司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上海有谱网络科技有限公司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深圳市博思协创网络科技有限公司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新联协同通信技术（北京）有限公司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广州市全周至程软件技术有限公司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中国协同办公软件应用发展概况</w:t>
      </w:r>
      <w:r>
        <w:rPr>
          <w:rFonts w:hint="eastAsia"/>
        </w:rPr>
        <w:br/>
      </w:r>
      <w:r>
        <w:rPr>
          <w:rFonts w:hint="eastAsia"/>
        </w:rPr>
        <w:t>　　第一节 协同办公软件银行应用情况</w:t>
      </w:r>
      <w:r>
        <w:rPr>
          <w:rFonts w:hint="eastAsia"/>
        </w:rPr>
        <w:br/>
      </w:r>
      <w:r>
        <w:rPr>
          <w:rFonts w:hint="eastAsia"/>
        </w:rPr>
        <w:t>　　第二节 协同办公软件学校应用情况</w:t>
      </w:r>
      <w:r>
        <w:rPr>
          <w:rFonts w:hint="eastAsia"/>
        </w:rPr>
        <w:br/>
      </w:r>
      <w:r>
        <w:rPr>
          <w:rFonts w:hint="eastAsia"/>
        </w:rPr>
        <w:t>　　第三节 协同办公软件政府应用情况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2025-2031年中国协同办公行业发展趋势及影响因素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2025-2031年中国协同办公行业市场前景分析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一、中国协同办公市场容量分析</w:t>
      </w:r>
      <w:r>
        <w:rPr>
          <w:rFonts w:hint="eastAsia"/>
        </w:rPr>
        <w:br/>
      </w:r>
      <w:r>
        <w:rPr>
          <w:rFonts w:hint="eastAsia"/>
        </w:rPr>
        <w:t>　　　　二、中国协同办公行业利好利空政策</w:t>
      </w:r>
      <w:r>
        <w:rPr>
          <w:rFonts w:hint="eastAsia"/>
        </w:rPr>
        <w:br/>
      </w:r>
      <w:r>
        <w:rPr>
          <w:rFonts w:hint="eastAsia"/>
        </w:rPr>
        <w:t>　　　　三、中国协同办公行业发展前景分析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2025-2031年中国协同办公行业供需预测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一、2025-2031年中国协同办公行业供给预测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二、2025-2031年中国协同办公行业需求预测</w:t>
      </w:r>
      <w:r>
        <w:rPr>
          <w:rFonts w:hint="eastAsia"/>
        </w:rPr>
        <w:br/>
      </w:r>
      <w:r>
        <w:rPr>
          <w:rFonts w:hint="eastAsia"/>
        </w:rPr>
        <w:t>　　第三节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五、2025-2031年中国协同办公行业SWOT分析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2025-2031年中国协同办公行业投资方向与风险分析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2025-2031年中国协同办公行业发展的有利因素与不利因素分析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2025-2031年中国协同办公行业产业发展的空白点分析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2025-2031年中国协同办公行业投资回报率比较高的投资方向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2025-2031年中国协同办公行业投资潜力与机会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2025-2031年中国协同办公行业新进入者应注意的障碍因素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[-中-智-林-]2025-2031年中国协同办公行业投资风险分析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协同办公行业产业链示意图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2020-2025年协同办公行业上游产业供给情况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2020-2025年协同办公行业下游行业需求情况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2020-2025年协同办公行业全球发展状况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2020-2025年协同办公行业市场产品价格走势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2025-2031年协同办公行业市场产品价格趋势预测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2020-2025年协同办公行业企业数量</w:t>
      </w:r>
      <w:r>
        <w:rPr>
          <w:rFonts w:hint="eastAsia"/>
        </w:rPr>
        <w:br/>
      </w:r>
      <w:r>
        <w:rPr>
          <w:rFonts w:hint="eastAsia"/>
        </w:rPr>
        <w:t>　　图表 2020-2025年协同办公行业企业数量走势图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2020-2025年协同办公行业资产总额</w:t>
      </w:r>
      <w:r>
        <w:rPr>
          <w:rFonts w:hint="eastAsia"/>
        </w:rPr>
        <w:br/>
      </w:r>
      <w:r>
        <w:rPr>
          <w:rFonts w:hint="eastAsia"/>
        </w:rPr>
        <w:t>　　图表 2020-2025年协同办公行业总资产增长趋势图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2020-2025年协同办公行业利润总额</w:t>
      </w:r>
      <w:r>
        <w:rPr>
          <w:rFonts w:hint="eastAsia"/>
        </w:rPr>
        <w:br/>
      </w:r>
      <w:r>
        <w:rPr>
          <w:rFonts w:hint="eastAsia"/>
        </w:rPr>
        <w:t>　　图表 2020-2025年协同办公行业利润总额增长趋势图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2020-2025年协同办公行业销售收入</w:t>
      </w:r>
      <w:r>
        <w:rPr>
          <w:rFonts w:hint="eastAsia"/>
        </w:rPr>
        <w:br/>
      </w:r>
      <w:r>
        <w:rPr>
          <w:rFonts w:hint="eastAsia"/>
        </w:rPr>
        <w:t>　　图表 2020-2025年协同办公行业销售收入增长趋势图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2020-2025年协同办公业产销率趋势图</w:t>
      </w:r>
      <w:r>
        <w:rPr>
          <w:rFonts w:hint="eastAsia"/>
        </w:rPr>
        <w:br/>
      </w:r>
      <w:r>
        <w:rPr>
          <w:rFonts w:hint="eastAsia"/>
        </w:rPr>
        <w:t>　　图表 2020-2025年协同办公行业盈利能力状况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2020-2025年协同办公行业偿债能力状况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2020-2025年协同办公行业营运能力状况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2020-2025年协同办公行业发展能力状况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2020-2025年协同办公行业需求状况</w:t>
      </w:r>
      <w:r>
        <w:rPr>
          <w:rFonts w:hint="eastAsia"/>
        </w:rPr>
        <w:br/>
      </w:r>
      <w:r>
        <w:rPr>
          <w:rFonts w:hint="eastAsia"/>
        </w:rPr>
        <w:t>　　图表 2025-2031年协同办公行业需求预测</w:t>
      </w:r>
      <w:r>
        <w:rPr>
          <w:rFonts w:hint="eastAsia"/>
        </w:rPr>
        <w:br/>
      </w:r>
      <w:r>
        <w:rPr>
          <w:rFonts w:hint="eastAsia"/>
        </w:rPr>
        <w:t>　　图表 2025-2031年协同办公行业市场规模预测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2025-2031年协同办公行业发展前景预测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5c7dbfc84796" w:history="1">
        <w:r>
          <w:rPr>
            <w:rStyle w:val="Hyperlink"/>
          </w:rPr>
          <w:t>2025-2031年中国协同办公行业全面调研与发展趋势预测报告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a5c7dbfc84796" w:history="1">
        <w:r>
          <w:rPr>
            <w:rStyle w:val="Hyperlink"/>
          </w:rPr>
          <w:t>https://www.20087.com/6/60/XieTongBanGongDeFaZhanQuShi.html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热点：自己制作oa系统、协同办公系统、oa软件、协同办公网址、数字化办公、协同办公门户BOE、手机版oa办公软件、协同办公的好处、下载协同手机版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064ba4ac4fe5" w:history="1">
      <w:r>
        <w:rPr>
          <w:rStyle w:val="Hyperlink"/>
        </w:rPr>
        <w:t>2025-2031年中国协同办公行业全面调研与发展趋势预测报告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eTongBanGongDeFaZhanQuShi.html" TargetMode="External" Id="R2c4a5c7dbfc8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eTongBanGongDeFaZhanQuShi.html" TargetMode="External" Id="Rf13e064ba4ac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2025-05-13T04:55:00Z</dcterms:created>
  <dcterms:modified xsi:type="dcterms:W3CDTF">2025-05-13T05:55:00Z</dcterms:modified>
  <dc:subject>2025-2031年中国协同办公行业全面调研与发展趋势预测报告</dc:subject>
  <dc:title>2025-2031年中国协同办公行业全面调研与发展趋势预测报告</dc:title>
  <cp:keywords>2025-2031年中国协同办公行业全面调研与发展趋势预测报告</cp:keywords>
  <dc:description>2025-2031年中国协同办公行业全面调研与发展趋势预测报告</dc:description>
</cp:coreProperties>
</file>