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2d0955e00447b" w:history="1">
              <w:r>
                <w:rPr>
                  <w:rStyle w:val="Hyperlink"/>
                </w:rPr>
                <w:t>2025-2031年中国博物馆行业现状调研分析与发展趋势预测报告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2d0955e00447b" w:history="1">
              <w:r>
                <w:rPr>
                  <w:rStyle w:val="Hyperlink"/>
                </w:rPr>
                <w:t>2025-2031年中国博物馆行业现状调研分析与发展趋势预测报告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2d0955e00447b" w:history="1">
                <w:r>
                  <w:rPr>
                    <w:rStyle w:val="Hyperlink"/>
                  </w:rPr>
                  <w:t>https://www.20087.com/6/90/BoWuGuanFaZhanXianZhuangFenXiQia.html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保护和传播的重要场所，近年来借助数字化和多媒体技术，实现了展览形式的创新和观众体验的提升。虚拟现实（VR）、增强现实（AR）和互动展品的应用，使得历史文物和艺术品的展示更加生动和引人入胜。同时，博物馆的教育功能得到了强化，通过举办讲座、工作坊和教育项目，增强了公众的文化素养和历史认知。</w:t>
      </w:r>
      <w:r>
        <w:rPr>
          <w:rFonts w:hint="eastAsia"/>
        </w:rPr>
        <w:br/>
      </w:r>
      <w:r>
        <w:rPr>
          <w:rFonts w:hint="eastAsia"/>
        </w:rPr>
        <w:t>　　未来，博物馆将更加注重数字化和社区参与。随着技术的不断进步，博物馆将利用大数据、人工智能和物联网技术，提供更加个性化的参观体验和深度学习机会。同时，博物馆将加强与社区的联系，通过合作项目和公共艺术活动，促进文化遗产的共享和传承，增强社区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2d0955e00447b" w:history="1">
        <w:r>
          <w:rPr>
            <w:rStyle w:val="Hyperlink"/>
          </w:rPr>
          <w:t>2025-2031年中国博物馆行业现状调研分析与发展趋势预测报告</w:t>
        </w:r>
      </w:hyperlink>
      <w:r>
        <w:rPr>
          <w:rFonts w:hint="eastAsia"/>
        </w:rPr>
        <w:t>》依托权威机构及相关协会的数据资料，全面解析了博物馆行业现状、市场需求及市场规模，系统梳理了博物馆产业链结构、价格趋势及各细分市场动态。报告对博物馆市场前景与发展趋势进行了科学预测，重点分析了品牌竞争格局、市场集中度及主要企业的经营表现。同时，通过SWOT分析揭示了博物馆行业面临的机遇与风险，为博物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博物馆市场特征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二、博物馆行业相关政策分析</w:t>
      </w:r>
      <w:r>
        <w:rPr>
          <w:rFonts w:hint="eastAsia"/>
        </w:rPr>
        <w:br/>
      </w:r>
      <w:r>
        <w:rPr>
          <w:rFonts w:hint="eastAsia"/>
        </w:rPr>
        <w:t>　　第四节 博物馆行业发展的"波特五力模型"分析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中国博物馆市场规模分析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2025年中国博物馆市场规模分析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2025年中国博物馆区域结构分析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2025年中国博物馆区域市场规模分析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中国博物馆国内市场综述</w:t>
      </w:r>
      <w:r>
        <w:rPr>
          <w:rFonts w:hint="eastAsia"/>
        </w:rPr>
        <w:br/>
      </w:r>
      <w:r>
        <w:rPr>
          <w:rFonts w:hint="eastAsia"/>
        </w:rPr>
        <w:t>　　第一节 中国博物馆产品产量分析及预测</w:t>
      </w:r>
      <w:r>
        <w:rPr>
          <w:rFonts w:hint="eastAsia"/>
        </w:rPr>
        <w:br/>
      </w:r>
      <w:r>
        <w:rPr>
          <w:rFonts w:hint="eastAsia"/>
        </w:rPr>
        <w:t>　　　　一、博物馆产业总体产能规模</w:t>
      </w:r>
      <w:r>
        <w:rPr>
          <w:rFonts w:hint="eastAsia"/>
        </w:rPr>
        <w:br/>
      </w:r>
      <w:r>
        <w:rPr>
          <w:rFonts w:hint="eastAsia"/>
        </w:rPr>
        <w:t>　　　　二、博物馆生产区域分布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中国博物馆市场需求分析及预测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一、中国博物馆需求特点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2025-2031年中国博物馆供需平衡预测</w:t>
      </w:r>
      <w:r>
        <w:rPr>
          <w:rFonts w:hint="eastAsia"/>
        </w:rPr>
        <w:br/>
      </w:r>
      <w:r>
        <w:rPr>
          <w:rFonts w:hint="eastAsia"/>
        </w:rPr>
        <w:t>　　第四节 中国博物馆价格趋势分析</w:t>
      </w:r>
      <w:r>
        <w:rPr>
          <w:rFonts w:hint="eastAsia"/>
        </w:rPr>
        <w:br/>
      </w:r>
      <w:r>
        <w:rPr>
          <w:rFonts w:hint="eastAsia"/>
        </w:rPr>
        <w:t>　　　　一、中国博物馆2018年价格趋势</w:t>
      </w:r>
      <w:r>
        <w:rPr>
          <w:rFonts w:hint="eastAsia"/>
        </w:rPr>
        <w:br/>
      </w:r>
      <w:r>
        <w:rPr>
          <w:rFonts w:hint="eastAsia"/>
        </w:rPr>
        <w:t>　　　　二、中国博物馆当前市场价格及分析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三、影响博物馆价格因素分析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四、2025-2031年中国博物馆价格走势预测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2025年中国博物馆行业进出口量分析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一、2025年中国博物馆行业进口分析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二、2025年中国博物馆行业出口分析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2025-2031年中国博物馆行业进出口市场预测分析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一、2025-2031年中国博物馆行业进口预测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二、2025-2031年中国博物馆行业出口预测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全国博物馆行业财务状况分析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2025年博物馆行业规模分析</w:t>
      </w:r>
      <w:r>
        <w:rPr>
          <w:rFonts w:hint="eastAsia"/>
        </w:rPr>
        <w:br/>
      </w:r>
      <w:r>
        <w:rPr>
          <w:rFonts w:hint="eastAsia"/>
        </w:rPr>
        <w:t>　　　　一、2025年博物馆行业总资产对比分析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二、2025年博物馆行业企业单位数对比分析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三、2025年博物馆行业从业人员平均人数对比分析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2025年博物馆行业经济效益分析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一、2025年博物馆行业资金利润率对比分析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二、2025年博物馆行业成本费用利润率对比分析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2025年博物馆行业效率分析</w:t>
      </w:r>
      <w:r>
        <w:rPr>
          <w:rFonts w:hint="eastAsia"/>
        </w:rPr>
        <w:br/>
      </w:r>
      <w:r>
        <w:rPr>
          <w:rFonts w:hint="eastAsia"/>
        </w:rPr>
        <w:t>　　　　一、2025年博物馆行业资产负债率对比分析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二、2025年博物馆行业总资产周转次数对比分析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2025年博物馆行业结构分析</w:t>
      </w:r>
      <w:r>
        <w:rPr>
          <w:rFonts w:hint="eastAsia"/>
        </w:rPr>
        <w:br/>
      </w:r>
      <w:r>
        <w:rPr>
          <w:rFonts w:hint="eastAsia"/>
        </w:rPr>
        <w:t>　　　　一、2025年博物馆行业地区结构分析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二、2025年博物馆行业所有制结构分析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三、2025年博物馆行业不同规模企业结构分析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2025年博物馆行业财务状况分析</w:t>
      </w:r>
      <w:r>
        <w:rPr>
          <w:rFonts w:hint="eastAsia"/>
        </w:rPr>
        <w:br/>
      </w:r>
      <w:r>
        <w:rPr>
          <w:rFonts w:hint="eastAsia"/>
        </w:rPr>
        <w:t>　　　　一、2025年博物馆行业盈利能力分析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二、2025年博物馆行业营运能力分析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三、2025年博物馆行业偿债能力分析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国内外博物馆重点企业分析</w:t>
      </w:r>
      <w:r>
        <w:rPr>
          <w:rFonts w:hint="eastAsia"/>
        </w:rPr>
        <w:br/>
      </w:r>
      <w:r>
        <w:rPr>
          <w:rFonts w:hint="eastAsia"/>
        </w:rPr>
        <w:t>　　第一节 国内外重点博物馆分析</w:t>
      </w:r>
      <w:r>
        <w:rPr>
          <w:rFonts w:hint="eastAsia"/>
        </w:rPr>
        <w:br/>
      </w:r>
      <w:r>
        <w:rPr>
          <w:rFonts w:hint="eastAsia"/>
        </w:rPr>
        <w:t>　　　　一、英国伦敦大英博物馆</w:t>
      </w:r>
      <w:r>
        <w:rPr>
          <w:rFonts w:hint="eastAsia"/>
        </w:rPr>
        <w:br/>
      </w:r>
      <w:r>
        <w:rPr>
          <w:rFonts w:hint="eastAsia"/>
        </w:rPr>
        <w:t>　　　　二、法国卢浮宫</w:t>
      </w:r>
      <w:r>
        <w:rPr>
          <w:rFonts w:hint="eastAsia"/>
        </w:rPr>
        <w:br/>
      </w:r>
      <w:r>
        <w:rPr>
          <w:rFonts w:hint="eastAsia"/>
        </w:rPr>
        <w:t>　　　　三、美国大都会艺术博物馆</w:t>
      </w:r>
      <w:r>
        <w:rPr>
          <w:rFonts w:hint="eastAsia"/>
        </w:rPr>
        <w:br/>
      </w:r>
      <w:r>
        <w:rPr>
          <w:rFonts w:hint="eastAsia"/>
        </w:rPr>
        <w:t>　　　　四、东京国立博物馆</w:t>
      </w:r>
      <w:r>
        <w:rPr>
          <w:rFonts w:hint="eastAsia"/>
        </w:rPr>
        <w:br/>
      </w:r>
      <w:r>
        <w:rPr>
          <w:rFonts w:hint="eastAsia"/>
        </w:rPr>
        <w:t>　　　　五、俄罗斯圣彼得堡冬宫</w:t>
      </w:r>
      <w:r>
        <w:rPr>
          <w:rFonts w:hint="eastAsia"/>
        </w:rPr>
        <w:br/>
      </w:r>
      <w:r>
        <w:rPr>
          <w:rFonts w:hint="eastAsia"/>
        </w:rPr>
        <w:t>　　　　六、纽约大都会博物馆</w:t>
      </w:r>
      <w:r>
        <w:rPr>
          <w:rFonts w:hint="eastAsia"/>
        </w:rPr>
        <w:br/>
      </w:r>
      <w:r>
        <w:rPr>
          <w:rFonts w:hint="eastAsia"/>
        </w:rPr>
        <w:t>　　　　七、西班牙古根海姆博物馆</w:t>
      </w:r>
      <w:r>
        <w:rPr>
          <w:rFonts w:hint="eastAsia"/>
        </w:rPr>
        <w:br/>
      </w:r>
      <w:r>
        <w:rPr>
          <w:rFonts w:hint="eastAsia"/>
        </w:rPr>
        <w:t>　　　　八、中国北京故宫博物院</w:t>
      </w:r>
      <w:r>
        <w:rPr>
          <w:rFonts w:hint="eastAsia"/>
        </w:rPr>
        <w:br/>
      </w:r>
      <w:r>
        <w:rPr>
          <w:rFonts w:hint="eastAsia"/>
        </w:rPr>
        <w:t>　　　　九、墨西哥国立人类学博物馆</w:t>
      </w:r>
      <w:r>
        <w:rPr>
          <w:rFonts w:hint="eastAsia"/>
        </w:rPr>
        <w:br/>
      </w:r>
      <w:r>
        <w:rPr>
          <w:rFonts w:hint="eastAsia"/>
        </w:rPr>
        <w:t>　　　　十、埃及博物馆</w:t>
      </w:r>
      <w:r>
        <w:rPr>
          <w:rFonts w:hint="eastAsia"/>
        </w:rPr>
        <w:br/>
      </w:r>
      <w:r>
        <w:rPr>
          <w:rFonts w:hint="eastAsia"/>
        </w:rPr>
        <w:t>　　第二节 国内外博物馆重点企业分析</w:t>
      </w:r>
      <w:r>
        <w:rPr>
          <w:rFonts w:hint="eastAsia"/>
        </w:rPr>
        <w:br/>
      </w:r>
      <w:r>
        <w:rPr>
          <w:rFonts w:hint="eastAsia"/>
        </w:rPr>
        <w:t>　　　　一、江苏弘业股份有限公司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二、苏州和氏设计营造股份有限公司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5、企业发展策略分析</w:t>
      </w:r>
      <w:r>
        <w:rPr>
          <w:rFonts w:hint="eastAsia"/>
        </w:rPr>
        <w:br/>
      </w:r>
      <w:r>
        <w:rPr>
          <w:rFonts w:hint="eastAsia"/>
        </w:rPr>
        <w:t>　　　　三、上海易道展示设计公司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5、企业发展策略分析</w:t>
      </w:r>
      <w:r>
        <w:rPr>
          <w:rFonts w:hint="eastAsia"/>
        </w:rPr>
        <w:br/>
      </w:r>
      <w:r>
        <w:rPr>
          <w:rFonts w:hint="eastAsia"/>
        </w:rPr>
        <w:t>　　　　四、河北建工集团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5、企业发展策略分析</w:t>
      </w:r>
      <w:r>
        <w:rPr>
          <w:rFonts w:hint="eastAsia"/>
        </w:rPr>
        <w:br/>
      </w:r>
      <w:r>
        <w:rPr>
          <w:rFonts w:hint="eastAsia"/>
        </w:rPr>
        <w:t>　　　　五、德国gmp建筑师事务所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第八章 “一带一路”战略下博物馆行业发展机遇分析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“一带一路”博物馆企业走出去战略分析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三、“一带一路”博物馆企业迎来机遇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四、“一带一路”博物馆企业走出去措施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“一带一路”博物馆行业投资潜力分析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一、“一带一路”博物馆行业投资现状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二、“一带一路”博物馆行业投资规划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三、“一带一路”博物馆行业投资动向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四、“一带一路”博物馆行业投资潜力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中国博物馆行业发展预测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2025-2031年中国博物馆行业产量预测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2025-2031年中国博物馆行业消费量预测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2025-2031年中国博物馆行业产值预测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2025-2031年中国博物馆行业销售收入预测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博物馆行业投资前景与投资策略分析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博物馆行业发展的PEST分析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　　1、博物馆监控技术</w:t>
      </w:r>
      <w:r>
        <w:rPr>
          <w:rFonts w:hint="eastAsia"/>
        </w:rPr>
        <w:br/>
      </w:r>
      <w:r>
        <w:rPr>
          <w:rFonts w:hint="eastAsia"/>
        </w:rPr>
        <w:t>　　　　　　2、文保专用装备是时代发展的需求</w:t>
      </w:r>
      <w:r>
        <w:rPr>
          <w:rFonts w:hint="eastAsia"/>
        </w:rPr>
        <w:br/>
      </w:r>
      <w:r>
        <w:rPr>
          <w:rFonts w:hint="eastAsia"/>
        </w:rPr>
        <w:t>　　　　　　3、科技在文物保护及展示利用</w:t>
      </w:r>
      <w:r>
        <w:rPr>
          <w:rFonts w:hint="eastAsia"/>
        </w:rPr>
        <w:br/>
      </w:r>
      <w:r>
        <w:rPr>
          <w:rFonts w:hint="eastAsia"/>
        </w:rPr>
        <w:t>　　　　　　4、新技术应对博物馆较少年教育的影响</w:t>
      </w:r>
      <w:r>
        <w:rPr>
          <w:rFonts w:hint="eastAsia"/>
        </w:rPr>
        <w:br/>
      </w:r>
      <w:r>
        <w:rPr>
          <w:rFonts w:hint="eastAsia"/>
        </w:rPr>
        <w:t>　　第三节 博物馆行业投资价值分析</w:t>
      </w:r>
      <w:r>
        <w:rPr>
          <w:rFonts w:hint="eastAsia"/>
        </w:rPr>
        <w:br/>
      </w:r>
      <w:r>
        <w:rPr>
          <w:rFonts w:hint="eastAsia"/>
        </w:rPr>
        <w:t>　　　　一、博物馆行业发展前景分析</w:t>
      </w:r>
      <w:r>
        <w:rPr>
          <w:rFonts w:hint="eastAsia"/>
        </w:rPr>
        <w:br/>
      </w:r>
      <w:r>
        <w:rPr>
          <w:rFonts w:hint="eastAsia"/>
        </w:rPr>
        <w:t>　　　　二、博物馆行业盈利能力预测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博物馆行业投资风险分析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　　五、企业融资风险</w:t>
      </w:r>
      <w:r>
        <w:rPr>
          <w:rFonts w:hint="eastAsia"/>
        </w:rPr>
        <w:br/>
      </w:r>
      <w:r>
        <w:rPr>
          <w:rFonts w:hint="eastAsia"/>
        </w:rPr>
        <w:t>　　　　六、市场价格风险</w:t>
      </w:r>
      <w:r>
        <w:rPr>
          <w:rFonts w:hint="eastAsia"/>
        </w:rPr>
        <w:br/>
      </w:r>
      <w:r>
        <w:rPr>
          <w:rFonts w:hint="eastAsia"/>
        </w:rPr>
        <w:t>　　　　七、市场竞争风险</w:t>
      </w:r>
      <w:r>
        <w:rPr>
          <w:rFonts w:hint="eastAsia"/>
        </w:rPr>
        <w:br/>
      </w:r>
      <w:r>
        <w:rPr>
          <w:rFonts w:hint="eastAsia"/>
        </w:rPr>
        <w:t>　　　　八、产品盈利风险</w:t>
      </w:r>
      <w:r>
        <w:rPr>
          <w:rFonts w:hint="eastAsia"/>
        </w:rPr>
        <w:br/>
      </w:r>
      <w:r>
        <w:rPr>
          <w:rFonts w:hint="eastAsia"/>
        </w:rPr>
        <w:t>　　　　九、人才方面风险</w:t>
      </w:r>
      <w:r>
        <w:rPr>
          <w:rFonts w:hint="eastAsia"/>
        </w:rPr>
        <w:br/>
      </w:r>
      <w:r>
        <w:rPr>
          <w:rFonts w:hint="eastAsia"/>
        </w:rPr>
        <w:t>　　第五节 博物馆行业投资策略分析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业内专家对中国博物馆行业总结及企业重点客户管理建议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博物馆行业企业问题总结</w:t>
      </w:r>
      <w:r>
        <w:rPr>
          <w:rFonts w:hint="eastAsia"/>
        </w:rPr>
        <w:br/>
      </w:r>
      <w:r>
        <w:rPr>
          <w:rFonts w:hint="eastAsia"/>
        </w:rPr>
        <w:t>　　　　一、政策、规章 上的欠缺</w:t>
      </w:r>
      <w:r>
        <w:rPr>
          <w:rFonts w:hint="eastAsia"/>
        </w:rPr>
        <w:br/>
      </w:r>
      <w:r>
        <w:rPr>
          <w:rFonts w:hint="eastAsia"/>
        </w:rPr>
        <w:t>　　　　二、思维闭塞偏见</w:t>
      </w:r>
      <w:r>
        <w:rPr>
          <w:rFonts w:hint="eastAsia"/>
        </w:rPr>
        <w:br/>
      </w:r>
      <w:r>
        <w:rPr>
          <w:rFonts w:hint="eastAsia"/>
        </w:rPr>
        <w:t>　　　　三、业务上有待提升</w:t>
      </w:r>
      <w:r>
        <w:rPr>
          <w:rFonts w:hint="eastAsia"/>
        </w:rPr>
        <w:br/>
      </w:r>
      <w:r>
        <w:rPr>
          <w:rFonts w:hint="eastAsia"/>
        </w:rPr>
        <w:t>　　第二节 博物馆企业应对策略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二、非竞争性战略联盟的实施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博物馆市场的重点客户战略实施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[中智林⋅]博物馆项目投资建议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2020-2025年工业增加值及增速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2020-2025年工业增加值及增速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2025年国内各大银行存款利率表</w:t>
      </w:r>
      <w:r>
        <w:rPr>
          <w:rFonts w:hint="eastAsia"/>
        </w:rPr>
        <w:br/>
      </w:r>
      <w:r>
        <w:rPr>
          <w:rFonts w:hint="eastAsia"/>
        </w:rPr>
        <w:t>　　图表 2020-2025年星级酒店数量连续下滑</w:t>
      </w:r>
      <w:r>
        <w:rPr>
          <w:rFonts w:hint="eastAsia"/>
        </w:rPr>
        <w:br/>
      </w:r>
      <w:r>
        <w:rPr>
          <w:rFonts w:hint="eastAsia"/>
        </w:rPr>
        <w:t>　　图表 2020-2025年星级酒店营业收入增长乏力</w:t>
      </w:r>
      <w:r>
        <w:rPr>
          <w:rFonts w:hint="eastAsia"/>
        </w:rPr>
        <w:br/>
      </w:r>
      <w:r>
        <w:rPr>
          <w:rFonts w:hint="eastAsia"/>
        </w:rPr>
        <w:t>　　图表 2025年全国样本星级酒店RevPar低于往年</w:t>
      </w:r>
      <w:r>
        <w:rPr>
          <w:rFonts w:hint="eastAsia"/>
        </w:rPr>
        <w:br/>
      </w:r>
      <w:r>
        <w:rPr>
          <w:rFonts w:hint="eastAsia"/>
        </w:rPr>
        <w:t>　　图表 2020-2025年星级酒店客房出租率连续下滑</w:t>
      </w:r>
      <w:r>
        <w:rPr>
          <w:rFonts w:hint="eastAsia"/>
        </w:rPr>
        <w:br/>
      </w:r>
      <w:r>
        <w:rPr>
          <w:rFonts w:hint="eastAsia"/>
        </w:rPr>
        <w:t>　　图表 2025年五星级酒店客房出租率有所回升</w:t>
      </w:r>
      <w:r>
        <w:rPr>
          <w:rFonts w:hint="eastAsia"/>
        </w:rPr>
        <w:br/>
      </w:r>
      <w:r>
        <w:rPr>
          <w:rFonts w:hint="eastAsia"/>
        </w:rPr>
        <w:t>　　图表 2025年五星级酒店客房平均价格低于往年</w:t>
      </w:r>
      <w:r>
        <w:rPr>
          <w:rFonts w:hint="eastAsia"/>
        </w:rPr>
        <w:br/>
      </w:r>
      <w:r>
        <w:rPr>
          <w:rFonts w:hint="eastAsia"/>
        </w:rPr>
        <w:t>　　图表 五星级酒店RevPar低于13-15年</w:t>
      </w:r>
      <w:r>
        <w:rPr>
          <w:rFonts w:hint="eastAsia"/>
        </w:rPr>
        <w:br/>
      </w:r>
      <w:r>
        <w:rPr>
          <w:rFonts w:hint="eastAsia"/>
        </w:rPr>
        <w:t>　　图表 高档酒店品牌渗透率逐年上升至56%</w:t>
      </w:r>
      <w:r>
        <w:rPr>
          <w:rFonts w:hint="eastAsia"/>
        </w:rPr>
        <w:br/>
      </w:r>
      <w:r>
        <w:rPr>
          <w:rFonts w:hint="eastAsia"/>
        </w:rPr>
        <w:t>　　图表 2020-2025年中档酒店品牌渗透率始终较低</w:t>
      </w:r>
      <w:r>
        <w:rPr>
          <w:rFonts w:hint="eastAsia"/>
        </w:rPr>
        <w:br/>
      </w:r>
      <w:r>
        <w:rPr>
          <w:rFonts w:hint="eastAsia"/>
        </w:rPr>
        <w:t>　　图表 2020-2025年经济型酒店品牌渗透率逐渐饱和</w:t>
      </w:r>
      <w:r>
        <w:rPr>
          <w:rFonts w:hint="eastAsia"/>
        </w:rPr>
        <w:br/>
      </w:r>
      <w:r>
        <w:rPr>
          <w:rFonts w:hint="eastAsia"/>
        </w:rPr>
        <w:t>　　图表 2020-2025年中国博物馆行业市场规模</w:t>
      </w:r>
      <w:r>
        <w:rPr>
          <w:rFonts w:hint="eastAsia"/>
        </w:rPr>
        <w:br/>
      </w:r>
      <w:r>
        <w:rPr>
          <w:rFonts w:hint="eastAsia"/>
        </w:rPr>
        <w:t>　　图表 2025年中国博物馆区域结构分布（按营业额统计）</w:t>
      </w:r>
      <w:r>
        <w:rPr>
          <w:rFonts w:hint="eastAsia"/>
        </w:rPr>
        <w:br/>
      </w:r>
      <w:r>
        <w:rPr>
          <w:rFonts w:hint="eastAsia"/>
        </w:rPr>
        <w:t>　　图表 2020-2025年东北地区博物馆市场需求规模统计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2020-2025年华东地区博物馆市场需求规模统计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2020-2025年西部地区博物馆市场需求规模统计</w:t>
      </w:r>
      <w:r>
        <w:rPr>
          <w:rFonts w:hint="eastAsia"/>
        </w:rPr>
        <w:br/>
      </w:r>
      <w:r>
        <w:rPr>
          <w:rFonts w:hint="eastAsia"/>
        </w:rPr>
        <w:t>　　图表 2020-2025年中国博物馆数量统计</w:t>
      </w:r>
      <w:r>
        <w:rPr>
          <w:rFonts w:hint="eastAsia"/>
        </w:rPr>
        <w:br/>
      </w:r>
      <w:r>
        <w:rPr>
          <w:rFonts w:hint="eastAsia"/>
        </w:rPr>
        <w:t>　　图表 2025年中国博物馆数量区域分布（按数量统计）</w:t>
      </w:r>
      <w:r>
        <w:rPr>
          <w:rFonts w:hint="eastAsia"/>
        </w:rPr>
        <w:br/>
      </w:r>
      <w:r>
        <w:rPr>
          <w:rFonts w:hint="eastAsia"/>
        </w:rPr>
        <w:t>　　图表 2025年中国博物馆数量分性质统计</w:t>
      </w:r>
      <w:r>
        <w:rPr>
          <w:rFonts w:hint="eastAsia"/>
        </w:rPr>
        <w:br/>
      </w:r>
      <w:r>
        <w:rPr>
          <w:rFonts w:hint="eastAsia"/>
        </w:rPr>
        <w:t>　　图表 2025年中国博物馆区域参观人数统计</w:t>
      </w:r>
      <w:r>
        <w:rPr>
          <w:rFonts w:hint="eastAsia"/>
        </w:rPr>
        <w:br/>
      </w:r>
      <w:r>
        <w:rPr>
          <w:rFonts w:hint="eastAsia"/>
        </w:rPr>
        <w:t>　　图表 2025年中国博物馆区域营业收入统计</w:t>
      </w:r>
      <w:r>
        <w:rPr>
          <w:rFonts w:hint="eastAsia"/>
        </w:rPr>
        <w:br/>
      </w:r>
      <w:r>
        <w:rPr>
          <w:rFonts w:hint="eastAsia"/>
        </w:rPr>
        <w:t>　　图表 2020-2025年中国博物馆相关产品进口分析</w:t>
      </w:r>
      <w:r>
        <w:rPr>
          <w:rFonts w:hint="eastAsia"/>
        </w:rPr>
        <w:br/>
      </w:r>
      <w:r>
        <w:rPr>
          <w:rFonts w:hint="eastAsia"/>
        </w:rPr>
        <w:t>　　图表 2020-2025年中国博物馆相关产品出分析</w:t>
      </w:r>
      <w:r>
        <w:rPr>
          <w:rFonts w:hint="eastAsia"/>
        </w:rPr>
        <w:br/>
      </w:r>
      <w:r>
        <w:rPr>
          <w:rFonts w:hint="eastAsia"/>
        </w:rPr>
        <w:t>　　图表 2020-2025年中国博物馆行业重点企业总资产对比</w:t>
      </w:r>
      <w:r>
        <w:rPr>
          <w:rFonts w:hint="eastAsia"/>
        </w:rPr>
        <w:br/>
      </w:r>
      <w:r>
        <w:rPr>
          <w:rFonts w:hint="eastAsia"/>
        </w:rPr>
        <w:t>　　图表 2025年中国博物馆区域从业人员统计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2020-2025年中国博物馆行业重点企业资金利润率对比</w:t>
      </w:r>
      <w:r>
        <w:rPr>
          <w:rFonts w:hint="eastAsia"/>
        </w:rPr>
        <w:br/>
      </w:r>
      <w:r>
        <w:rPr>
          <w:rFonts w:hint="eastAsia"/>
        </w:rPr>
        <w:t>　　图表 2020-2025年中国博物馆行业重点企业成本费用利润率对比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2020-2025年中国博物馆行业重点企业资产负债率对比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2020-2025年中国博物馆行业重点企业总资产周转次数对比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2025年中国博物馆行业地区结构（按数量统计）</w:t>
      </w:r>
      <w:r>
        <w:rPr>
          <w:rFonts w:hint="eastAsia"/>
        </w:rPr>
        <w:br/>
      </w:r>
      <w:r>
        <w:rPr>
          <w:rFonts w:hint="eastAsia"/>
        </w:rPr>
        <w:t>　　图表 2020-2025年中国博物馆分类数量占比（按性质分）</w:t>
      </w:r>
      <w:r>
        <w:rPr>
          <w:rFonts w:hint="eastAsia"/>
        </w:rPr>
        <w:br/>
      </w:r>
      <w:r>
        <w:rPr>
          <w:rFonts w:hint="eastAsia"/>
        </w:rPr>
        <w:t>　　图表 2020-2025年中国博物馆行业毛利率</w:t>
      </w:r>
      <w:r>
        <w:rPr>
          <w:rFonts w:hint="eastAsia"/>
        </w:rPr>
        <w:br/>
      </w:r>
      <w:r>
        <w:rPr>
          <w:rFonts w:hint="eastAsia"/>
        </w:rPr>
        <w:t>　　图表 2020-2025年中国博物馆行业营运能力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2020-2025年中国博物馆行业流动比率</w:t>
      </w:r>
      <w:r>
        <w:rPr>
          <w:rFonts w:hint="eastAsia"/>
        </w:rPr>
        <w:br/>
      </w:r>
      <w:r>
        <w:rPr>
          <w:rFonts w:hint="eastAsia"/>
        </w:rPr>
        <w:t>　　图表 2025年江苏弘业股份风险财务指标</w:t>
      </w:r>
      <w:r>
        <w:rPr>
          <w:rFonts w:hint="eastAsia"/>
        </w:rPr>
        <w:br/>
      </w:r>
      <w:r>
        <w:rPr>
          <w:rFonts w:hint="eastAsia"/>
        </w:rPr>
        <w:t>　　图表 2025年江苏弘业股份成长能力指标</w:t>
      </w:r>
      <w:r>
        <w:rPr>
          <w:rFonts w:hint="eastAsia"/>
        </w:rPr>
        <w:br/>
      </w:r>
      <w:r>
        <w:rPr>
          <w:rFonts w:hint="eastAsia"/>
        </w:rPr>
        <w:t>　　图表 2025年江苏弘业股份盈利能力指标</w:t>
      </w:r>
      <w:r>
        <w:rPr>
          <w:rFonts w:hint="eastAsia"/>
        </w:rPr>
        <w:br/>
      </w:r>
      <w:r>
        <w:rPr>
          <w:rFonts w:hint="eastAsia"/>
        </w:rPr>
        <w:t>　　图表 2025年江苏弘业股份运营能力指标</w:t>
      </w:r>
      <w:r>
        <w:rPr>
          <w:rFonts w:hint="eastAsia"/>
        </w:rPr>
        <w:br/>
      </w:r>
      <w:r>
        <w:rPr>
          <w:rFonts w:hint="eastAsia"/>
        </w:rPr>
        <w:t>　　图表 和氏股份组织结构</w:t>
      </w:r>
      <w:r>
        <w:rPr>
          <w:rFonts w:hint="eastAsia"/>
        </w:rPr>
        <w:br/>
      </w:r>
      <w:r>
        <w:rPr>
          <w:rFonts w:hint="eastAsia"/>
        </w:rPr>
        <w:t>　　图表 和氏股份产品按照功能用途划分表</w:t>
      </w:r>
      <w:r>
        <w:rPr>
          <w:rFonts w:hint="eastAsia"/>
        </w:rPr>
        <w:br/>
      </w:r>
      <w:r>
        <w:rPr>
          <w:rFonts w:hint="eastAsia"/>
        </w:rPr>
        <w:t>　　图表 2025年和氏股份盈利能力</w:t>
      </w:r>
      <w:r>
        <w:rPr>
          <w:rFonts w:hint="eastAsia"/>
        </w:rPr>
        <w:br/>
      </w:r>
      <w:r>
        <w:rPr>
          <w:rFonts w:hint="eastAsia"/>
        </w:rPr>
        <w:t>　　图表 2025年和氏股份偿债能力</w:t>
      </w:r>
      <w:r>
        <w:rPr>
          <w:rFonts w:hint="eastAsia"/>
        </w:rPr>
        <w:br/>
      </w:r>
      <w:r>
        <w:rPr>
          <w:rFonts w:hint="eastAsia"/>
        </w:rPr>
        <w:t>　　图表 2025年和氏股份运营能力</w:t>
      </w:r>
      <w:r>
        <w:rPr>
          <w:rFonts w:hint="eastAsia"/>
        </w:rPr>
        <w:br/>
      </w:r>
      <w:r>
        <w:rPr>
          <w:rFonts w:hint="eastAsia"/>
        </w:rPr>
        <w:t>　　图表 2025年和氏股份成长能力</w:t>
      </w:r>
      <w:r>
        <w:rPr>
          <w:rFonts w:hint="eastAsia"/>
        </w:rPr>
        <w:br/>
      </w:r>
      <w:r>
        <w:rPr>
          <w:rFonts w:hint="eastAsia"/>
        </w:rPr>
        <w:t>　　图表 上海易道展示设计公司部分 业绩</w:t>
      </w:r>
      <w:r>
        <w:rPr>
          <w:rFonts w:hint="eastAsia"/>
        </w:rPr>
        <w:br/>
      </w:r>
      <w:r>
        <w:rPr>
          <w:rFonts w:hint="eastAsia"/>
        </w:rPr>
        <w:t>　　图表 2025-2031年中国博物馆数量预测</w:t>
      </w:r>
      <w:r>
        <w:rPr>
          <w:rFonts w:hint="eastAsia"/>
        </w:rPr>
        <w:br/>
      </w:r>
      <w:r>
        <w:rPr>
          <w:rFonts w:hint="eastAsia"/>
        </w:rPr>
        <w:t>　　图表 2025-2031年中国博物馆行业市场规模预测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2025-2031年中国博物馆行业营业收入预测</w:t>
      </w:r>
      <w:r>
        <w:rPr>
          <w:rFonts w:hint="eastAsia"/>
        </w:rPr>
        <w:br/>
      </w:r>
      <w:r>
        <w:rPr>
          <w:rFonts w:hint="eastAsia"/>
        </w:rPr>
        <w:t>　　图表 博物馆主要法律法规</w:t>
      </w:r>
      <w:r>
        <w:rPr>
          <w:rFonts w:hint="eastAsia"/>
        </w:rPr>
        <w:br/>
      </w:r>
      <w:r>
        <w:rPr>
          <w:rFonts w:hint="eastAsia"/>
        </w:rPr>
        <w:t>　　图表 《文化部“十四五”时期文化产业倍增计划》-创意设计业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2020-2025年城乡新增就业人数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博物馆收入来源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2d0955e00447b" w:history="1">
        <w:r>
          <w:rPr>
            <w:rStyle w:val="Hyperlink"/>
          </w:rPr>
          <w:t>2025-2031年中国博物馆行业现状调研分析与发展趋势预测报告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2d0955e00447b" w:history="1">
        <w:r>
          <w:rPr>
            <w:rStyle w:val="Hyperlink"/>
          </w:rPr>
          <w:t>https://www.20087.com/6/90/BoWuGuanFaZhanXianZhuangFenXiQia.html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d147549744bc1" w:history="1">
      <w:r>
        <w:rPr>
          <w:rStyle w:val="Hyperlink"/>
        </w:rPr>
        <w:t>2025-2031年中国博物馆行业现状调研分析与发展趋势预测报告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oWuGuanFaZhanXianZhuangFenXiQia.html" TargetMode="External" Id="Re1f2d0955e00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oWuGuanFaZhanXianZhuangFenXiQia.html" TargetMode="External" Id="R913d1475497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2025-01-02T04:58:00Z</dcterms:created>
  <dcterms:modified xsi:type="dcterms:W3CDTF">2025-01-02T05:58:00Z</dcterms:modified>
  <dc:subject>2025-2031年中国博物馆行业现状调研分析与发展趋势预测报告</dc:subject>
  <dc:title>2025-2031年中国博物馆行业现状调研分析与发展趋势预测报告</dc:title>
  <cp:keywords>2025-2031年中国博物馆行业现状调研分析与发展趋势预测报告</cp:keywords>
  <dc:description>2025-2031年中国博物馆行业现状调研分析与发展趋势预测报告</dc:description>
</cp:coreProperties>
</file>