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dd82e18a4b94" w:history="1">
              <w:r>
                <w:rPr>
                  <w:rStyle w:val="Hyperlink"/>
                </w:rPr>
                <w:t>2026-2032年中国拳击器材行业发展研究与市场前景预测报告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dd82e18a4b94" w:history="1">
              <w:r>
                <w:rPr>
                  <w:rStyle w:val="Hyperlink"/>
                </w:rPr>
                <w:t>2026-2032年中国拳击器材行业发展研究与市场前景预测报告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edd82e18a4b94" w:history="1">
                <w:r>
                  <w:rPr>
                    <w:rStyle w:val="Hyperlink"/>
                  </w:rPr>
                  <w:t>https://www.20087.com/6/20/QuanJiQiCaiHangYeQianJingQuShi.html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材涵盖拳击手套、沙袋、手靶、护具及训练辅助设备，市场呈现专业化与家庭化双轨并行的发展格局。专业级器材注重材料耐用性、冲击吸收性能与人体工学设计，普遍采用高密度EVA泡沫、合成皮革及加固缝线工艺，满足高强度对抗训练需求；而家用器材则强调轻量化、静音性与空间适配性，如悬挂式沙袋、折叠式训练架等产品广受欢迎。品牌方通过与职业拳手或教练合作，强化产品功能性背书。然而，行业标准体系尚不统一，部分低价产品在填充物回弹性、缝合强度及环保性方面存在隐患，影响用户安全与训练效果。</w:t>
      </w:r>
      <w:r>
        <w:rPr>
          <w:rFonts w:hint="eastAsia"/>
        </w:rPr>
        <w:br/>
      </w:r>
      <w:r>
        <w:rPr>
          <w:rFonts w:hint="eastAsia"/>
        </w:rPr>
        <w:t>　　未来，拳击器材将深度融合智能传感与个性化训练生态。内置压力传感器与惯性测量单元（IMU）的智能手套可实时采集出拳速度、力量分布及动作轨迹，并通过App提供技术纠正建议。虚拟现实（VR）拳击训练系统将结合物理反馈沙袋，营造沉浸式对战体验。在材料端，再生橡胶、海洋塑料回收纤维及可降解泡棉的应用将呼应可持续消费趋势。此外，模块化设计支持快速更换靶面、调节阻力或集成心率监测，满足健身、康复与竞技等多元场景需求。随着全民健身热潮持续，拳击器材有望从专业训练工具拓展为大众健康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edd82e18a4b94" w:history="1">
        <w:r>
          <w:rPr>
            <w:rStyle w:val="Hyperlink"/>
          </w:rPr>
          <w:t>2026-2032年中国拳击器材行业发展研究与市场前景预测报告</w:t>
        </w:r>
      </w:hyperlink>
      <w:r>
        <w:rPr>
          <w:rFonts w:hint="eastAsia"/>
        </w:rPr>
        <w:t>》系统分析了拳击器材行业的市场规模、供需状况及竞争格局，重点解读了重点拳击器材企业的经营表现。报告结合拳击器材技术现状与未来方向，科学预测了行业发展趋势，并通过SWOT分析揭示了拳击器材市场机遇与潜在风险。市场调研网发布的《</w:t>
      </w:r>
      <w:hyperlink r:id="R0b7edd82e18a4b94" w:history="1">
        <w:r>
          <w:rPr>
            <w:rStyle w:val="Hyperlink"/>
          </w:rPr>
          <w:t>2026-2032年中国拳击器材行业发展研究与市场前景预测报告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拳击器材行业定义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拳击器材主要应用领域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2025-2026年拳击器材行业技术发展现状及趋势分析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全球拳击器材行业市场调研分析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全球拳击器材行业经济环境分析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全球拳击器材市场总体情况分析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一、全球拳击器材行业的发展特点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二、全球拳击器材市场结构</w:t>
      </w:r>
      <w:r>
        <w:rPr>
          <w:rFonts w:hint="eastAsia"/>
        </w:rPr>
        <w:br/>
      </w:r>
      <w:r>
        <w:rPr>
          <w:rFonts w:hint="eastAsia"/>
        </w:rPr>
        <w:t>　　　　三、全球拳击器材行业竞争格局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全球主要国家（地区）拳击器材市场分析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2026-2032年全球拳击器材行业发展趋势预测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拳击器材行业发展环境分析</w:t>
      </w:r>
      <w:r>
        <w:rPr>
          <w:rFonts w:hint="eastAsia"/>
        </w:rPr>
        <w:br/>
      </w:r>
      <w:r>
        <w:rPr>
          <w:rFonts w:hint="eastAsia"/>
        </w:rPr>
        <w:t>　　第一节 拳击器材行业环境分析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拳击器材行业相关政策、法规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2025年中国拳击器材市场现状</w:t>
      </w:r>
      <w:r>
        <w:rPr>
          <w:rFonts w:hint="eastAsia"/>
        </w:rPr>
        <w:br/>
      </w:r>
      <w:r>
        <w:rPr>
          <w:rFonts w:hint="eastAsia"/>
        </w:rPr>
        <w:t>　　第二节 中国拳击器材行业产量情况分析及预测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一、拳击器材总体产能规模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、2020-2025年中国拳击器材行业产量统计分析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三、拳击器材生产区域分布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四、2026-2032年中国拳击器材行业产量预测分析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中国拳击器材市场需求分析及预测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一、中国拳击器材市场需求特点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二、2020-2025年中国拳击器材市场需求统计</w:t>
      </w:r>
      <w:r>
        <w:rPr>
          <w:rFonts w:hint="eastAsia"/>
        </w:rPr>
        <w:br/>
      </w:r>
      <w:r>
        <w:rPr>
          <w:rFonts w:hint="eastAsia"/>
        </w:rPr>
        <w:t>　　　　三、拳击器材市场饱和度</w:t>
      </w:r>
      <w:r>
        <w:rPr>
          <w:rFonts w:hint="eastAsia"/>
        </w:rPr>
        <w:br/>
      </w:r>
      <w:r>
        <w:rPr>
          <w:rFonts w:hint="eastAsia"/>
        </w:rPr>
        <w:t>　　　　四、影响拳击器材市场需求的因素</w:t>
      </w:r>
      <w:r>
        <w:rPr>
          <w:rFonts w:hint="eastAsia"/>
        </w:rPr>
        <w:br/>
      </w:r>
      <w:r>
        <w:rPr>
          <w:rFonts w:hint="eastAsia"/>
        </w:rPr>
        <w:t>　　　　五、拳击器材市场潜力分析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六、2026-2032年中国拳击器材市场需求预测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一、2020-2025年拳击器材进口量及增速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三、2026-2032年拳击器材进口量及增速预测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一、2020-2025年拳击器材出口量及增速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三、2026-2032年拳击器材出口量及增速预测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一、中国拳击器材行业区域市场分布情况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二、**地区拳击器材行业市场需求规模情况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三、**地区拳击器材行业市场需求规模情况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四、**地区拳击器材行业市场需求规模情况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五、**地区拳击器材行业市场需求规模情况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六、**地区拳击器材行业市场需求规模情况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中国拳击器材细分行业调研</w:t>
      </w:r>
      <w:r>
        <w:rPr>
          <w:rFonts w:hint="eastAsia"/>
        </w:rPr>
        <w:br/>
      </w:r>
      <w:r>
        <w:rPr>
          <w:rFonts w:hint="eastAsia"/>
        </w:rPr>
        <w:t>　　第一节 主要拳击器材细分行业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中国拳击器材企业营销及发展建议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拳击器材企业营销策略分析及建议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拳击器材企业营销策略分析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一、拳击器材企业营销策略</w:t>
      </w:r>
      <w:r>
        <w:rPr>
          <w:rFonts w:hint="eastAsia"/>
        </w:rPr>
        <w:br/>
      </w:r>
      <w:r>
        <w:rPr>
          <w:rFonts w:hint="eastAsia"/>
        </w:rPr>
        <w:t>　　　　二、拳击器材企业经验借鉴</w:t>
      </w:r>
      <w:r>
        <w:rPr>
          <w:rFonts w:hint="eastAsia"/>
        </w:rPr>
        <w:br/>
      </w:r>
      <w:r>
        <w:rPr>
          <w:rFonts w:hint="eastAsia"/>
        </w:rPr>
        <w:t>　　第三节 拳击器材企业营销模式演化与创新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拳击器材企业经营发展分析及建议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一、拳击器材企业存在的问题</w:t>
      </w:r>
      <w:r>
        <w:rPr>
          <w:rFonts w:hint="eastAsia"/>
        </w:rPr>
        <w:br/>
      </w:r>
      <w:r>
        <w:rPr>
          <w:rFonts w:hint="eastAsia"/>
        </w:rPr>
        <w:t>　　　　二、拳击器材企业应对的策略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2026年拳击器材市场前景分析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2026年拳击器材行业发展趋势预测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影响拳击器材行业发展的主要因素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一、2026年影响拳击器材行业运行的有利因素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二、2026年影响拳击器材行业运行的稳定因素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三、2026年影响拳击器材行业运行的不利因素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四、2026年我国拳击器材行业发展面临的挑战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五、2026年我国拳击器材行业发展面临的机遇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专家对拳击器材行业投资风险预警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一、2026-2032年拳击器材行业市场风险及控制策略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二、2026-2032年拳击器材行业政策风险及控制策略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三、2026-2032年拳击器材行业经营风险及控制策略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四、2026-2032年拳击器材同业竞争风险及控制策略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五、2026-2032年拳击器材行业其他风险及控制策略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拳击器材行业投资战略研究</w:t>
      </w:r>
      <w:r>
        <w:rPr>
          <w:rFonts w:hint="eastAsia"/>
        </w:rPr>
        <w:br/>
      </w:r>
      <w:r>
        <w:rPr>
          <w:rFonts w:hint="eastAsia"/>
        </w:rPr>
        <w:t>　　第一节 拳击器材行业发展战略研究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对我国拳击器材品牌的战略思考</w:t>
      </w:r>
      <w:r>
        <w:rPr>
          <w:rFonts w:hint="eastAsia"/>
        </w:rPr>
        <w:br/>
      </w:r>
      <w:r>
        <w:rPr>
          <w:rFonts w:hint="eastAsia"/>
        </w:rPr>
        <w:t>　　　　一、拳击器材品牌的重要性</w:t>
      </w:r>
      <w:r>
        <w:rPr>
          <w:rFonts w:hint="eastAsia"/>
        </w:rPr>
        <w:br/>
      </w:r>
      <w:r>
        <w:rPr>
          <w:rFonts w:hint="eastAsia"/>
        </w:rPr>
        <w:t>　　　　二、拳击器材实施品牌战略的意义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三、拳击器材企业品牌的现状分析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四、我国拳击器材企业的品牌战略</w:t>
      </w:r>
      <w:r>
        <w:rPr>
          <w:rFonts w:hint="eastAsia"/>
        </w:rPr>
        <w:br/>
      </w:r>
      <w:r>
        <w:rPr>
          <w:rFonts w:hint="eastAsia"/>
        </w:rPr>
        <w:t>　　　　五、拳击器材品牌战略管理的策略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拳击器材经营策略分析</w:t>
      </w:r>
      <w:r>
        <w:rPr>
          <w:rFonts w:hint="eastAsia"/>
        </w:rPr>
        <w:br/>
      </w:r>
      <w:r>
        <w:rPr>
          <w:rFonts w:hint="eastAsia"/>
        </w:rPr>
        <w:t>　　　　一、拳击器材市场细分策略</w:t>
      </w:r>
      <w:r>
        <w:rPr>
          <w:rFonts w:hint="eastAsia"/>
        </w:rPr>
        <w:br/>
      </w:r>
      <w:r>
        <w:rPr>
          <w:rFonts w:hint="eastAsia"/>
        </w:rPr>
        <w:t>　　　　二、拳击器材市场创新策略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四、拳击器材新产品差异化战略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中~智~林~－拳击器材行业投资战略研究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一、2026-2032年拳击器材行业投资战略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拳击器材介绍</w:t>
      </w:r>
      <w:r>
        <w:rPr>
          <w:rFonts w:hint="eastAsia"/>
        </w:rPr>
        <w:br/>
      </w:r>
      <w:r>
        <w:rPr>
          <w:rFonts w:hint="eastAsia"/>
        </w:rPr>
        <w:t>　　图表 拳击器材图片</w:t>
      </w:r>
      <w:r>
        <w:rPr>
          <w:rFonts w:hint="eastAsia"/>
        </w:rPr>
        <w:br/>
      </w:r>
      <w:r>
        <w:rPr>
          <w:rFonts w:hint="eastAsia"/>
        </w:rPr>
        <w:t>　　图表 拳击器材产业链分析</w:t>
      </w:r>
      <w:r>
        <w:rPr>
          <w:rFonts w:hint="eastAsia"/>
        </w:rPr>
        <w:br/>
      </w:r>
      <w:r>
        <w:rPr>
          <w:rFonts w:hint="eastAsia"/>
        </w:rPr>
        <w:t>　　图表 拳击器材主要特点</w:t>
      </w:r>
      <w:r>
        <w:rPr>
          <w:rFonts w:hint="eastAsia"/>
        </w:rPr>
        <w:br/>
      </w:r>
      <w:r>
        <w:rPr>
          <w:rFonts w:hint="eastAsia"/>
        </w:rPr>
        <w:t>　　图表 拳击器材政策分析</w:t>
      </w:r>
      <w:r>
        <w:rPr>
          <w:rFonts w:hint="eastAsia"/>
        </w:rPr>
        <w:br/>
      </w:r>
      <w:r>
        <w:rPr>
          <w:rFonts w:hint="eastAsia"/>
        </w:rPr>
        <w:t>　　图表 拳击器材标准 技术</w:t>
      </w:r>
      <w:r>
        <w:rPr>
          <w:rFonts w:hint="eastAsia"/>
        </w:rPr>
        <w:br/>
      </w:r>
      <w:r>
        <w:rPr>
          <w:rFonts w:hint="eastAsia"/>
        </w:rPr>
        <w:t>　　图表 拳击器材最新消息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2020-2025年拳击器材行业市场容量统计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拳击器材价格走势</w:t>
      </w:r>
      <w:r>
        <w:rPr>
          <w:rFonts w:hint="eastAsia"/>
        </w:rPr>
        <w:br/>
      </w:r>
      <w:r>
        <w:rPr>
          <w:rFonts w:hint="eastAsia"/>
        </w:rPr>
        <w:t>　　图表 2025年拳击器材成本和利润分析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2025年中国拳击器材行业竞争力分析</w:t>
      </w:r>
      <w:r>
        <w:rPr>
          <w:rFonts w:hint="eastAsia"/>
        </w:rPr>
        <w:br/>
      </w:r>
      <w:r>
        <w:rPr>
          <w:rFonts w:hint="eastAsia"/>
        </w:rPr>
        <w:t>　　图表 拳击器材优势</w:t>
      </w:r>
      <w:r>
        <w:rPr>
          <w:rFonts w:hint="eastAsia"/>
        </w:rPr>
        <w:br/>
      </w:r>
      <w:r>
        <w:rPr>
          <w:rFonts w:hint="eastAsia"/>
        </w:rPr>
        <w:t>　　图表 拳击器材劣势</w:t>
      </w:r>
      <w:r>
        <w:rPr>
          <w:rFonts w:hint="eastAsia"/>
        </w:rPr>
        <w:br/>
      </w:r>
      <w:r>
        <w:rPr>
          <w:rFonts w:hint="eastAsia"/>
        </w:rPr>
        <w:t>　　图表 拳击器材机会</w:t>
      </w:r>
      <w:r>
        <w:rPr>
          <w:rFonts w:hint="eastAsia"/>
        </w:rPr>
        <w:br/>
      </w:r>
      <w:r>
        <w:rPr>
          <w:rFonts w:hint="eastAsia"/>
        </w:rPr>
        <w:t>　　图表 拳击器材威胁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2020-2025年中国拳击器材行业经营效益分析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拳击器材品牌分析</w:t>
      </w:r>
      <w:r>
        <w:rPr>
          <w:rFonts w:hint="eastAsia"/>
        </w:rPr>
        <w:br/>
      </w:r>
      <w:r>
        <w:rPr>
          <w:rFonts w:hint="eastAsia"/>
        </w:rPr>
        <w:t>　　图表 拳击器材企业（一）概述</w:t>
      </w:r>
      <w:r>
        <w:rPr>
          <w:rFonts w:hint="eastAsia"/>
        </w:rPr>
        <w:br/>
      </w:r>
      <w:r>
        <w:rPr>
          <w:rFonts w:hint="eastAsia"/>
        </w:rPr>
        <w:t>　　图表 企业拳击器材业务分析</w:t>
      </w:r>
      <w:r>
        <w:rPr>
          <w:rFonts w:hint="eastAsia"/>
        </w:rPr>
        <w:br/>
      </w:r>
      <w:r>
        <w:rPr>
          <w:rFonts w:hint="eastAsia"/>
        </w:rPr>
        <w:t>　　图表 拳击器材企业（一）经营情况分析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拳击器材企业（二）简介</w:t>
      </w:r>
      <w:r>
        <w:rPr>
          <w:rFonts w:hint="eastAsia"/>
        </w:rPr>
        <w:br/>
      </w:r>
      <w:r>
        <w:rPr>
          <w:rFonts w:hint="eastAsia"/>
        </w:rPr>
        <w:t>　　图表 企业拳击器材业务</w:t>
      </w:r>
      <w:r>
        <w:rPr>
          <w:rFonts w:hint="eastAsia"/>
        </w:rPr>
        <w:br/>
      </w:r>
      <w:r>
        <w:rPr>
          <w:rFonts w:hint="eastAsia"/>
        </w:rPr>
        <w:t>　　图表 拳击器材企业（二）经营情况分析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拳击器材企业（三）概况</w:t>
      </w:r>
      <w:r>
        <w:rPr>
          <w:rFonts w:hint="eastAsia"/>
        </w:rPr>
        <w:br/>
      </w:r>
      <w:r>
        <w:rPr>
          <w:rFonts w:hint="eastAsia"/>
        </w:rPr>
        <w:t>　　图表 企业拳击器材业务情况</w:t>
      </w:r>
      <w:r>
        <w:rPr>
          <w:rFonts w:hint="eastAsia"/>
        </w:rPr>
        <w:br/>
      </w:r>
      <w:r>
        <w:rPr>
          <w:rFonts w:hint="eastAsia"/>
        </w:rPr>
        <w:t>　　图表 拳击器材企业（三）经营情况分析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拳击器材发展有利因素分析</w:t>
      </w:r>
      <w:r>
        <w:rPr>
          <w:rFonts w:hint="eastAsia"/>
        </w:rPr>
        <w:br/>
      </w:r>
      <w:r>
        <w:rPr>
          <w:rFonts w:hint="eastAsia"/>
        </w:rPr>
        <w:t>　　图表 拳击器材发展不利因素分析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进入拳击器材行业壁垒</w:t>
      </w:r>
      <w:r>
        <w:rPr>
          <w:rFonts w:hint="eastAsia"/>
        </w:rPr>
        <w:br/>
      </w:r>
      <w:r>
        <w:rPr>
          <w:rFonts w:hint="eastAsia"/>
        </w:rPr>
        <w:t>　　图表 2026-2032年中国拳击器材行业市场容量预测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2026-2032年中国拳击器材行业市场规模预测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2026-2032年中国拳击器材市场前景分析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2026-2032年中国拳击器材行业风险研究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2026-2032年中国拳击器材行业发展趋势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dd82e18a4b94" w:history="1">
        <w:r>
          <w:rPr>
            <w:rStyle w:val="Hyperlink"/>
          </w:rPr>
          <w:t>2026-2032年中国拳击器材行业发展研究与市场前景预测报告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edd82e18a4b94" w:history="1">
        <w:r>
          <w:rPr>
            <w:rStyle w:val="Hyperlink"/>
          </w:rPr>
          <w:t>https://www.20087.com/6/20/QuanJiQiCaiHangYeQianJingQuShi.html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热点：拳击训练器材有哪些、拳击器材品牌排行榜、拳击沙袋哪个品牌好、小孩拳击器材、音乐拳击机哪个牌子好、拳击器材什么牌子好、立式拳击靶子、拳击器材大全、健身器材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0f41233244bd" w:history="1">
      <w:r>
        <w:rPr>
          <w:rStyle w:val="Hyperlink"/>
        </w:rPr>
        <w:t>2026-2032年中国拳击器材行业发展研究与市场前景预测报告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uanJiQiCaiHangYeQianJingQuShi.html" TargetMode="External" Id="R0b7edd82e18a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uanJiQiCaiHangYeQianJingQuShi.html" TargetMode="External" Id="Rc7cc0f41233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2026-01-13T02:48:16Z</dcterms:created>
  <dcterms:modified xsi:type="dcterms:W3CDTF">2026-01-13T03:48:16Z</dcterms:modified>
  <dc:subject>2026-2032年中国拳击器材行业发展研究与市场前景预测报告</dc:subject>
  <dc:title>2026-2032年中国拳击器材行业发展研究与市场前景预测报告</dc:title>
  <cp:keywords>2026-2032年中国拳击器材行业发展研究与市场前景预测报告</cp:keywords>
  <dc:description>2026-2032年中国拳击器材行业发展研究与市场前景预测报告</dc:description>
</cp:coreProperties>
</file>