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90819672e4b9a" w:history="1">
              <w:r>
                <w:rPr>
                  <w:rStyle w:val="Hyperlink"/>
                </w:rPr>
                <w:t>2025-2031年中国教育照明（护眼照明）发展现状分析与前景趋势预测报告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90819672e4b9a" w:history="1">
              <w:r>
                <w:rPr>
                  <w:rStyle w:val="Hyperlink"/>
                </w:rPr>
                <w:t>2025-2031年中国教育照明（护眼照明）发展现状分析与前景趋势预测报告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90819672e4b9a" w:history="1">
                <w:r>
                  <w:rPr>
                    <w:rStyle w:val="Hyperlink"/>
                  </w:rPr>
                  <w:t>https://www.20087.com/6/50/JiaoYuZhaoMing-HuYanZhaoMing-HangYeQianJingFenXi.html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照明特别是护眼照明，旨在创造一个有利于学生视力健康的光环境。近年来，随着青少年近视率的逐年攀升，社会各界对学生用眼卫生的关注度显著提高。目前市场上已有多种专为教室设计的护眼灯具，这些产品通常采用无频闪、高显色指数（CRI）和适宜色温的LED光源，旨在减少眼睛疲劳并保护视力。尽管如此，不同地区之间对于优质教育照明的认知度和接受度差异较大，部分地区仍普遍使用传统荧光灯管，未能充分认识到良好照明条件对学生视觉健康的重要性。</w:t>
      </w:r>
      <w:r>
        <w:rPr>
          <w:rFonts w:hint="eastAsia"/>
        </w:rPr>
        <w:br/>
      </w:r>
      <w:r>
        <w:rPr>
          <w:rFonts w:hint="eastAsia"/>
        </w:rPr>
        <w:t>　　随着人们对儿童青少年视力健康的重视程度不断提高，教育照明市场将迎来快速发展期。一方面，随着技术进步，新型照明解决方案将不断涌现，如结合自然光模拟技术和动态调节功能的智能照明系统，可以更好地适应不同的教学场景和时间变化。另一方面，政策层面的支持力度加大，越来越多的国家和地区开始出台相关标准和指南，推动学校改善照明条件。此外，随着在线教育的兴起，家庭学习环境中的护眼照明也成为一个重要议题，预计未来几年内，针对家庭用户的个性化护眼照明方案将得到更多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90819672e4b9a" w:history="1">
        <w:r>
          <w:rPr>
            <w:rStyle w:val="Hyperlink"/>
          </w:rPr>
          <w:t>2025-2031年中国教育照明（护眼照明）发展现状分析与前景趋势预测报告</w:t>
        </w:r>
      </w:hyperlink>
      <w:r>
        <w:rPr>
          <w:rFonts w:hint="eastAsia"/>
        </w:rPr>
        <w:t>》依托国家统计局、相关行业协会及科研机构的详实数据，结合教育照明（护眼照明）行业研究团队的长期监测，系统分析了教育照明（护眼照明）行业的市场规模、需求特征及产业链结构。报告全面阐述了教育照明（护眼照明）行业现状，科学预测了市场前景与发展趋势，重点评估了教育照明（护眼照明）重点企业的经营表现及竞争格局。同时，报告深入剖析了价格动态、市场集中度及品牌影响力，并对教育照明（护眼照明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教育照明（护眼照明）产业概述</w:t>
      </w:r>
      <w:r>
        <w:rPr>
          <w:rFonts w:hint="eastAsia"/>
        </w:rPr>
        <w:br/>
      </w:r>
      <w:r>
        <w:rPr>
          <w:rFonts w:hint="eastAsia"/>
        </w:rPr>
        <w:t>　　第一节 教育照明（护眼照明）定义与分类</w:t>
      </w:r>
      <w:r>
        <w:rPr>
          <w:rFonts w:hint="eastAsia"/>
        </w:rPr>
        <w:br/>
      </w:r>
      <w:r>
        <w:rPr>
          <w:rFonts w:hint="eastAsia"/>
        </w:rPr>
        <w:t>　　第二节 教育照明（护眼照明）产业链结构及关键环节剖析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教育照明（护眼照明）商业模式与盈利模式解析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教育照明（护眼照明）经济指标与行业评估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全球教育照明（护眼照明）市场发展综述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2019-2024年全球教育照明（护眼照明）市场规模及增长趋势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主要国家与地区教育照明（护眼照明）市场对比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2025-2031年全球教育照明（护眼照明）行业发展趋势与前景预测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国际教育照明（护眼照明）市场发展趋势及对我国启示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二、对我国教育照明（护眼照明）市场的借鉴意义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中国教育照明（护眼照明）行业市场规模分析与预测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教育照明（护眼照明）市场的总体规模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一、2019-2024年教育照明（护眼照明）市场规模变化及趋势分析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二、2025年教育照明（护眼照明）行业市场规模特点</w:t>
      </w:r>
      <w:r>
        <w:rPr>
          <w:rFonts w:hint="eastAsia"/>
        </w:rPr>
        <w:br/>
      </w:r>
      <w:r>
        <w:rPr>
          <w:rFonts w:hint="eastAsia"/>
        </w:rPr>
        <w:t>　　第二节 教育照明（护眼照明）市场规模的构成</w:t>
      </w:r>
      <w:r>
        <w:rPr>
          <w:rFonts w:hint="eastAsia"/>
        </w:rPr>
        <w:br/>
      </w:r>
      <w:r>
        <w:rPr>
          <w:rFonts w:hint="eastAsia"/>
        </w:rPr>
        <w:t>　　　　一、教育照明（护眼照明）客户群体特征与偏好分析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二、不同类型教育照明（护眼照明）市场规模分布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三、各地区教育照明（护眼照明）市场规模差异与特点</w:t>
      </w:r>
      <w:r>
        <w:rPr>
          <w:rFonts w:hint="eastAsia"/>
        </w:rPr>
        <w:br/>
      </w:r>
      <w:r>
        <w:rPr>
          <w:rFonts w:hint="eastAsia"/>
        </w:rPr>
        <w:t>　　第三节 教育照明（护眼照明）市场规模的预测与展望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一、未来几年教育照明（护眼照明）市场规模增长预测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2024-2025年教育照明（护眼照明）行业技术发展现状及趋势分析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教育照明（护眼照明）行业技术发展现状分析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国内外教育照明（护眼照明）行业技术差距分析及差距形成的主要原因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教育照明（护眼照明）行业技术发展方向、趋势预测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提升教育照明（护眼照明）行业技术能力策略建议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2019-2024年中国教育照明（护眼照明）行业总体发展与财务状况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2019-2024年教育照明（护眼照明）行业规模情况</w:t>
      </w:r>
      <w:r>
        <w:rPr>
          <w:rFonts w:hint="eastAsia"/>
        </w:rPr>
        <w:br/>
      </w:r>
      <w:r>
        <w:rPr>
          <w:rFonts w:hint="eastAsia"/>
        </w:rPr>
        <w:t>　　　　一、教育照明（护眼照明）行业企业数量规模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二、教育照明（护眼照明）行业从业人员规模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三、教育照明（护眼照明）行业市场敏感性分析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2019-2024年教育照明（护眼照明）行业财务能力分析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一、教育照明（护眼照明）行业盈利能力</w:t>
      </w:r>
      <w:r>
        <w:rPr>
          <w:rFonts w:hint="eastAsia"/>
        </w:rPr>
        <w:br/>
      </w:r>
      <w:r>
        <w:rPr>
          <w:rFonts w:hint="eastAsia"/>
        </w:rPr>
        <w:t>　　　　二、教育照明（护眼照明）行业偿债能力</w:t>
      </w:r>
      <w:r>
        <w:rPr>
          <w:rFonts w:hint="eastAsia"/>
        </w:rPr>
        <w:br/>
      </w:r>
      <w:r>
        <w:rPr>
          <w:rFonts w:hint="eastAsia"/>
        </w:rPr>
        <w:t>　　　　三、教育照明（护眼照明）行业营运能力</w:t>
      </w:r>
      <w:r>
        <w:rPr>
          <w:rFonts w:hint="eastAsia"/>
        </w:rPr>
        <w:br/>
      </w:r>
      <w:r>
        <w:rPr>
          <w:rFonts w:hint="eastAsia"/>
        </w:rPr>
        <w:t>　　　　四、教育照明（护眼照明）行业发展能力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中国教育照明（护眼照明）行业细分市场调研与机会挖掘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教育照明（护眼照明）细分市场（一）市场调研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教育照明（护眼照明）细分市场（二）市场调研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中国教育照明（护眼照明）行业区域市场调研分析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2019-2024年中国教育照明（护眼照明）行业重点区域调研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一、重点地区（一）教育照明（护眼照明）市场规模与特点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二、重点地区（二）教育照明（护眼照明）市场规模及特点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三、重点地区（三）教育照明（护眼照明）市场规模及特点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四、重点地区（四）教育照明（护眼照明）市场规模及特点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不同区域教育照明（护眼照明）市场的对比与启示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二、教育照明（护眼照明）市场拓展策略与建议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中国教育照明（护眼照明）行业的营销渠道与客户分析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教育照明（护眼照明）行业渠道分析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二、各类渠道对教育照明（护眼照明）行业的影响</w:t>
      </w:r>
      <w:r>
        <w:rPr>
          <w:rFonts w:hint="eastAsia"/>
        </w:rPr>
        <w:br/>
      </w:r>
      <w:r>
        <w:rPr>
          <w:rFonts w:hint="eastAsia"/>
        </w:rPr>
        <w:t>　　　　三、主要教育照明（护眼照明）企业渠道策略研究</w:t>
      </w:r>
      <w:r>
        <w:rPr>
          <w:rFonts w:hint="eastAsia"/>
        </w:rPr>
        <w:br/>
      </w:r>
      <w:r>
        <w:rPr>
          <w:rFonts w:hint="eastAsia"/>
        </w:rPr>
        <w:t>　　第二节 教育照明（护眼照明）行业客户分析与定位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中国教育照明（护眼照明）行业竞争格局及策略选择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教育照明（护眼照明）行业总体市场竞争状况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一、教育照明（护眼照明）行业竞争结构分析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二、教育照明（护眼照明）企业竞争格局与集中度评估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三、教育照明（护眼照明）行业SWOT分析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教育照明（护眼照明）行业重点企业调研分析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教育照明（护眼照明）企业发展策略分析</w:t>
      </w:r>
      <w:r>
        <w:rPr>
          <w:rFonts w:hint="eastAsia"/>
        </w:rPr>
        <w:br/>
      </w:r>
      <w:r>
        <w:rPr>
          <w:rFonts w:hint="eastAsia"/>
        </w:rPr>
        <w:t>　　第一节 教育照明（护眼照明）市场与销售策略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教育照明（护眼照明）品牌战略思考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中国教育照明（护眼照明）行业发展环境分析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二、教育照明（护眼照明）行业主管部门、监管体制及相关政策法规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3、教育照明（护眼照明）行业的主要法律、法规和政策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4、2025年教育照明（护眼照明）行业法律法规和政策对行业的影响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二、教育照明（护眼照明）消费者需求分析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一、教育照明（护眼照明）技术的应用与创新</w:t>
      </w:r>
      <w:r>
        <w:rPr>
          <w:rFonts w:hint="eastAsia"/>
        </w:rPr>
        <w:br/>
      </w:r>
      <w:r>
        <w:rPr>
          <w:rFonts w:hint="eastAsia"/>
        </w:rPr>
        <w:t>　　　　二、教育照明（护眼照明）行业发展的技术趋势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2025-2031年教育照明（护眼照明）行业展趋势预测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2025-2031年教育照明（护眼照明）市场发展前景分析</w:t>
      </w:r>
      <w:r>
        <w:rPr>
          <w:rFonts w:hint="eastAsia"/>
        </w:rPr>
        <w:br/>
      </w:r>
      <w:r>
        <w:rPr>
          <w:rFonts w:hint="eastAsia"/>
        </w:rPr>
        <w:t>　　　　一、教育照明（护眼照明）市场发展潜力</w:t>
      </w:r>
      <w:r>
        <w:rPr>
          <w:rFonts w:hint="eastAsia"/>
        </w:rPr>
        <w:br/>
      </w:r>
      <w:r>
        <w:rPr>
          <w:rFonts w:hint="eastAsia"/>
        </w:rPr>
        <w:t>　　　　二、教育照明（护眼照明）市场前景分析</w:t>
      </w:r>
      <w:r>
        <w:rPr>
          <w:rFonts w:hint="eastAsia"/>
        </w:rPr>
        <w:br/>
      </w:r>
      <w:r>
        <w:rPr>
          <w:rFonts w:hint="eastAsia"/>
        </w:rPr>
        <w:t>　　　　三、教育照明（护眼照明）细分行业发展前景分析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2025-2031年教育照明（护眼照明）发展趋势预测</w:t>
      </w:r>
      <w:r>
        <w:rPr>
          <w:rFonts w:hint="eastAsia"/>
        </w:rPr>
        <w:br/>
      </w:r>
      <w:r>
        <w:rPr>
          <w:rFonts w:hint="eastAsia"/>
        </w:rPr>
        <w:t>　　　　一、教育照明（护眼照明）发展趋势预测</w:t>
      </w:r>
      <w:r>
        <w:rPr>
          <w:rFonts w:hint="eastAsia"/>
        </w:rPr>
        <w:br/>
      </w:r>
      <w:r>
        <w:rPr>
          <w:rFonts w:hint="eastAsia"/>
        </w:rPr>
        <w:t>　　　　二、教育照明（护眼照明）市场规模预测</w:t>
      </w:r>
      <w:r>
        <w:rPr>
          <w:rFonts w:hint="eastAsia"/>
        </w:rPr>
        <w:br/>
      </w:r>
      <w:r>
        <w:rPr>
          <w:rFonts w:hint="eastAsia"/>
        </w:rPr>
        <w:t>　　　　三、教育照明（护眼照明）细分市场发展趋势预测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未来教育照明（护眼照明）行业挑战与机遇探讨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一、教育照明（护眼照明）行业挑战</w:t>
      </w:r>
      <w:r>
        <w:rPr>
          <w:rFonts w:hint="eastAsia"/>
        </w:rPr>
        <w:br/>
      </w:r>
      <w:r>
        <w:rPr>
          <w:rFonts w:hint="eastAsia"/>
        </w:rPr>
        <w:t>　　　　二、教育照明（护眼照明）行业机遇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教育照明（护眼照明）行业研究结论及建议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对教育照明（护眼照明）行业发展的建议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对教育照明（护眼照明）企业和投资者的建议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教育照明（护眼照明）行业现状</w:t>
      </w:r>
      <w:r>
        <w:rPr>
          <w:rFonts w:hint="eastAsia"/>
        </w:rPr>
        <w:br/>
      </w:r>
      <w:r>
        <w:rPr>
          <w:rFonts w:hint="eastAsia"/>
        </w:rPr>
        <w:t>　　图表 教育照明（护眼照明）行业产业链调研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2019-2024年教育照明（护眼照明）行业市场容量统计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2019-2024年中国教育照明（护眼照明）行业市场规模情况</w:t>
      </w:r>
      <w:r>
        <w:rPr>
          <w:rFonts w:hint="eastAsia"/>
        </w:rPr>
        <w:br/>
      </w:r>
      <w:r>
        <w:rPr>
          <w:rFonts w:hint="eastAsia"/>
        </w:rPr>
        <w:t>　　图表 教育照明（护眼照明）行业动态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2019-2024年中国教育照明（护眼照明）行业销售收入统计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2019-2024年中国教育照明（护眼照明）行业盈利统计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2019-2024年中国教育照明（护眼照明）行业利润总额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2019-2024年中国教育照明（护眼照明）行业企业数量统计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2019-2024年中国教育照明（护眼照明）行业竞争力分析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2019-2024年中国教育照明（护眼照明）行业盈利能力分析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2019-2024年中国教育照明（护眼照明）行业运营能力分析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2019-2024年中国教育照明（护眼照明）行业偿债能力分析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2019-2024年中国教育照明（护眼照明）行业发展能力分析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2019-2024年中国教育照明（护眼照明）行业经营效益分析</w:t>
      </w:r>
      <w:r>
        <w:rPr>
          <w:rFonts w:hint="eastAsia"/>
        </w:rPr>
        <w:br/>
      </w:r>
      <w:r>
        <w:rPr>
          <w:rFonts w:hint="eastAsia"/>
        </w:rPr>
        <w:t>　　图表 教育照明（护眼照明）行业竞争对手分析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**地区教育照明（护眼照明）市场规模</w:t>
      </w:r>
      <w:r>
        <w:rPr>
          <w:rFonts w:hint="eastAsia"/>
        </w:rPr>
        <w:br/>
      </w:r>
      <w:r>
        <w:rPr>
          <w:rFonts w:hint="eastAsia"/>
        </w:rPr>
        <w:t>　　图表 **地区教育照明（护眼照明）行业市场需求</w:t>
      </w:r>
      <w:r>
        <w:rPr>
          <w:rFonts w:hint="eastAsia"/>
        </w:rPr>
        <w:br/>
      </w:r>
      <w:r>
        <w:rPr>
          <w:rFonts w:hint="eastAsia"/>
        </w:rPr>
        <w:t>　　图表 **地区教育照明（护眼照明）市场调研</w:t>
      </w:r>
      <w:r>
        <w:rPr>
          <w:rFonts w:hint="eastAsia"/>
        </w:rPr>
        <w:br/>
      </w:r>
      <w:r>
        <w:rPr>
          <w:rFonts w:hint="eastAsia"/>
        </w:rPr>
        <w:t>　　图表 **地区教育照明（护眼照明）行业市场需求分析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**地区教育照明（护眼照明）市场规模</w:t>
      </w:r>
      <w:r>
        <w:rPr>
          <w:rFonts w:hint="eastAsia"/>
        </w:rPr>
        <w:br/>
      </w:r>
      <w:r>
        <w:rPr>
          <w:rFonts w:hint="eastAsia"/>
        </w:rPr>
        <w:t>　　图表 **地区教育照明（护眼照明）行业市场需求</w:t>
      </w:r>
      <w:r>
        <w:rPr>
          <w:rFonts w:hint="eastAsia"/>
        </w:rPr>
        <w:br/>
      </w:r>
      <w:r>
        <w:rPr>
          <w:rFonts w:hint="eastAsia"/>
        </w:rPr>
        <w:t>　　图表 **地区教育照明（护眼照明）市场调研</w:t>
      </w:r>
      <w:r>
        <w:rPr>
          <w:rFonts w:hint="eastAsia"/>
        </w:rPr>
        <w:br/>
      </w:r>
      <w:r>
        <w:rPr>
          <w:rFonts w:hint="eastAsia"/>
        </w:rPr>
        <w:t>　　图表 **地区教育照明（护眼照明）行业市场需求分析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教育照明（护眼照明）重点企业（二）成长能力情况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2025-2031年中国教育照明（护眼照明）行业信息化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2025-2031年中国教育照明（护眼照明）行业市场容量预测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2025-2031年中国教育照明（护眼照明）行业市场规模预测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2025-2031年中国教育照明（护眼照明）行业风险分析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2025-2031年中国教育照明（护眼照明）市场前景分析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2025-2031年中国教育照明（护眼照明）行业发展趋势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90819672e4b9a" w:history="1">
        <w:r>
          <w:rPr>
            <w:rStyle w:val="Hyperlink"/>
          </w:rPr>
          <w:t>2025-2031年中国教育照明（护眼照明）发展现状分析与前景趋势预测报告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90819672e4b9a" w:history="1">
        <w:r>
          <w:rPr>
            <w:rStyle w:val="Hyperlink"/>
          </w:rPr>
          <w:t>https://www.20087.com/6/50/JiaoYuZhaoMing-HuYanZhaoMing-HangYeQianJingFenXi.html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0869780e14542" w:history="1">
      <w:r>
        <w:rPr>
          <w:rStyle w:val="Hyperlink"/>
        </w:rPr>
        <w:t>2025-2031年中国教育照明（护眼照明）发展现状分析与前景趋势预测报告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aoYuZhaoMing-HuYanZhaoMing-HangYeQianJingFenXi.html" TargetMode="External" Id="R53890819672e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aoYuZhaoMing-HuYanZhaoMing-HangYeQianJingFenXi.html" TargetMode="External" Id="Ref80869780e1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2025-04-04T06:34:40Z</dcterms:created>
  <dcterms:modified xsi:type="dcterms:W3CDTF">2025-04-04T07:34:40Z</dcterms:modified>
  <dc:subject>2025-2031年中国教育照明（护眼照明）发展现状分析与前景趋势预测报告</dc:subject>
  <dc:title>2025-2031年中国教育照明（护眼照明）发展现状分析与前景趋势预测报告</dc:title>
  <cp:keywords>2025-2031年中国教育照明（护眼照明）发展现状分析与前景趋势预测报告</cp:keywords>
  <dc:description>2025-2031年中国教育照明（护眼照明）发展现状分析与前景趋势预测报告</dc:description>
</cp:coreProperties>
</file>