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47d0a6ec341b9" w:history="1">
              <w:r>
                <w:rPr>
                  <w:rStyle w:val="Hyperlink"/>
                </w:rPr>
                <w:t>中国旗板行业发展现状研究及发展趋势分析报告（2023-2029年）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47d0a6ec341b9" w:history="1">
              <w:r>
                <w:rPr>
                  <w:rStyle w:val="Hyperlink"/>
                </w:rPr>
                <w:t>中国旗板行业发展现状研究及发展趋势分析报告（2023-2029年）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47d0a6ec341b9" w:history="1">
                <w:r>
                  <w:rPr>
                    <w:rStyle w:val="Hyperlink"/>
                  </w:rPr>
                  <w:t>https://www.20087.com/6/50/QiBanFaZhanQuShi.html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旗板是一种用于展示标志或广告的展示工具，因其具有便于携带和易于安装的特点而被广泛应用于展览展示、户外广告等多个领域。随着材料科学和展示技术的发展，旗板的设计和制造也在不断创新，不仅提高了其展示效果和便携性，还增强了其多样性和经济性。目前市场上的旗板主要包括不同规格和用途的多种类型，如用于展览展示的伸缩旗板、用于户外广告的便携式旗板等，它们各自具有不同的特点和适用范围。近年来，通过引入先进的材料科学和展示技术，旗板的性能得到了显著提升，不仅提高了其展示效果和便携性，还增强了其多样性和经济性。此外，通过引入先进的制造技术和质量控制体系，旗板的加工精度和产品质量得到了显著提升。</w:t>
      </w:r>
      <w:r>
        <w:rPr>
          <w:rFonts w:hint="eastAsia"/>
        </w:rPr>
        <w:br/>
      </w:r>
      <w:r>
        <w:rPr>
          <w:rFonts w:hint="eastAsia"/>
        </w:rPr>
        <w:t>　　未来，随着展览展示和户外广告需求的增长，旗板将更加注重高效化和美观性。一方面，通过采用新型材料和优化设计，可以进一步提高旗板的展示效果和便携性，满足更高标准的展示需求；另一方面，通过开发具有特定功能的产品，如提高旗板的耐用性或增强特定性能等，可以拓宽其应用领域，提高其市场竞争力。此外，随着旗板向高效化和美观方向发展，具有更高性能和更长使用寿命的旗板产品将成为行业发展的新趋势。然而，如何在提高产品性能的同时控制成本，如何在满足多样化需求的同时保持质量的一致性，是旗板制造商需要解决的问题。同时，如何在激烈的市场竞争中保持技术领先和品牌特色，也是旗板产业需要考虑的战略。随着材料科学和展示技术的进步，开发出更多功能强大、设计新颖的旗板产品将成为行业发展的新趋势。</w:t>
      </w:r>
      <w:r>
        <w:rPr>
          <w:rFonts w:hint="eastAsia"/>
        </w:rPr>
        <w:br/>
      </w:r>
      <w:r>
        <w:rPr>
          <w:rFonts w:hint="eastAsia"/>
        </w:rPr>
        <w:t>　　《</w:t>
      </w:r>
      <w:hyperlink r:id="R6d647d0a6ec341b9" w:history="1">
        <w:r>
          <w:rPr>
            <w:rStyle w:val="Hyperlink"/>
          </w:rPr>
          <w:t>中国旗板行业发展现状研究及发展趋势分析报告（2023-2029年）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旗板行业监测到的一手资料，对旗板行业的发展现状、规模、市场需求、进出口、上下游、重点区域、竞争格局、重点企业、行业风险及投资机会进行了详尽的分析，深入阐述了旗板行业的发展趋势，并对旗板行业的市场前景进行了审慎的预测。</w:t>
      </w:r>
      <w:r>
        <w:rPr>
          <w:rFonts w:hint="eastAsia"/>
        </w:rPr>
        <w:br/>
      </w:r>
      <w:r>
        <w:rPr>
          <w:rFonts w:hint="eastAsia"/>
        </w:rPr>
        <w:t>　　市场调研网发布的《</w:t>
      </w:r>
      <w:hyperlink r:id="R6d647d0a6ec341b9" w:history="1">
        <w:r>
          <w:rPr>
            <w:rStyle w:val="Hyperlink"/>
          </w:rPr>
          <w:t>中国旗板行业发展现状研究及发展趋势分析报告（2023-2029年）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647d0a6ec341b9" w:history="1">
        <w:r>
          <w:rPr>
            <w:rStyle w:val="Hyperlink"/>
          </w:rPr>
          <w:t>中国旗板行业发展现状研究及发展趋势分析报告（2023-2029年）</w:t>
        </w:r>
      </w:hyperlink>
      <w:r>
        <w:rPr>
          <w:rFonts w:hint="eastAsia"/>
        </w:rPr>
        <w:t>》在调研过程中得到了旗板产业链各环节管理人员和营销人员的大力支持，在此再次表示感谢。</w:t>
      </w:r>
      <w:r>
        <w:rPr>
          <w:rFonts w:hint="eastAsia"/>
        </w:rPr>
        <w:br/>
      </w:r>
      <w:r>
        <w:rPr>
          <w:rFonts w:hint="eastAsia"/>
        </w:rPr>
        <w:br/>
      </w:r>
      <w:r>
        <w:rPr>
          <w:rFonts w:hint="eastAsia"/>
        </w:rPr>
        <w:t>第一章 中国旗板行业发展环境</w:t>
      </w:r>
      <w:r>
        <w:rPr>
          <w:rFonts w:hint="eastAsia"/>
        </w:rPr>
        <w:br/>
      </w:r>
      <w:r>
        <w:rPr>
          <w:rFonts w:hint="eastAsia"/>
        </w:rPr>
        <w:t>　　第一节 旗板行业及属性分析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中国旗板生产现状分析</w:t>
      </w:r>
      <w:r>
        <w:rPr>
          <w:rFonts w:hint="eastAsia"/>
        </w:rPr>
        <w:br/>
      </w:r>
      <w:r>
        <w:rPr>
          <w:rFonts w:hint="eastAsia"/>
        </w:rPr>
        <w:t>　　第一节 旗板行业总体规模</w:t>
      </w:r>
      <w:r>
        <w:rPr>
          <w:rFonts w:hint="eastAsia"/>
        </w:rPr>
        <w:br/>
      </w:r>
      <w:r>
        <w:rPr>
          <w:rFonts w:hint="eastAsia"/>
        </w:rPr>
        <w:t>　　第一节 旗板产能概况</w:t>
      </w:r>
      <w:r>
        <w:rPr>
          <w:rFonts w:hint="eastAsia"/>
        </w:rPr>
        <w:br/>
      </w:r>
      <w:r>
        <w:rPr>
          <w:rFonts w:hint="eastAsia"/>
        </w:rPr>
        <w:t>　　　　一、2018-2023年旗板产能分析</w:t>
      </w:r>
      <w:r>
        <w:rPr>
          <w:rFonts w:hint="eastAsia"/>
        </w:rPr>
        <w:br/>
      </w:r>
      <w:r>
        <w:rPr>
          <w:rFonts w:hint="eastAsia"/>
        </w:rPr>
        <w:t>　　　　二、2023-2029年旗板产能预测</w:t>
      </w:r>
      <w:r>
        <w:rPr>
          <w:rFonts w:hint="eastAsia"/>
        </w:rPr>
        <w:br/>
      </w:r>
      <w:r>
        <w:rPr>
          <w:rFonts w:hint="eastAsia"/>
        </w:rPr>
        <w:t>　　第三节 旗板市场容量概况</w:t>
      </w:r>
      <w:r>
        <w:rPr>
          <w:rFonts w:hint="eastAsia"/>
        </w:rPr>
        <w:br/>
      </w:r>
      <w:r>
        <w:rPr>
          <w:rFonts w:hint="eastAsia"/>
        </w:rPr>
        <w:t>　　　　一、2018-2023年旗板市场容量分析</w:t>
      </w:r>
      <w:r>
        <w:rPr>
          <w:rFonts w:hint="eastAsia"/>
        </w:rPr>
        <w:br/>
      </w:r>
      <w:r>
        <w:rPr>
          <w:rFonts w:hint="eastAsia"/>
        </w:rPr>
        <w:t>　　　　二、旗板产能配置与产能利用率调查</w:t>
      </w:r>
      <w:r>
        <w:rPr>
          <w:rFonts w:hint="eastAsia"/>
        </w:rPr>
        <w:br/>
      </w:r>
      <w:r>
        <w:rPr>
          <w:rFonts w:hint="eastAsia"/>
        </w:rPr>
        <w:t>　　　　三、2023-2029年旗板市场容量预测</w:t>
      </w:r>
      <w:r>
        <w:rPr>
          <w:rFonts w:hint="eastAsia"/>
        </w:rPr>
        <w:br/>
      </w:r>
      <w:r>
        <w:rPr>
          <w:rFonts w:hint="eastAsia"/>
        </w:rPr>
        <w:t>　　第四节 旗板产业的生命周期分析</w:t>
      </w:r>
      <w:r>
        <w:rPr>
          <w:rFonts w:hint="eastAsia"/>
        </w:rPr>
        <w:br/>
      </w:r>
      <w:r>
        <w:rPr>
          <w:rFonts w:hint="eastAsia"/>
        </w:rPr>
        <w:t>　　第五节 旗板产业供需情况</w:t>
      </w:r>
      <w:r>
        <w:rPr>
          <w:rFonts w:hint="eastAsia"/>
        </w:rPr>
        <w:br/>
      </w:r>
      <w:r>
        <w:rPr>
          <w:rFonts w:hint="eastAsia"/>
        </w:rPr>
        <w:br/>
      </w:r>
      <w:r>
        <w:rPr>
          <w:rFonts w:hint="eastAsia"/>
        </w:rPr>
        <w:t>第三章 2022-2023年中国旗板市场分析</w:t>
      </w:r>
      <w:r>
        <w:rPr>
          <w:rFonts w:hint="eastAsia"/>
        </w:rPr>
        <w:br/>
      </w:r>
      <w:r>
        <w:rPr>
          <w:rFonts w:hint="eastAsia"/>
        </w:rPr>
        <w:t>　　第一节 我国整体旗板市场规模</w:t>
      </w:r>
      <w:r>
        <w:rPr>
          <w:rFonts w:hint="eastAsia"/>
        </w:rPr>
        <w:br/>
      </w:r>
      <w:r>
        <w:rPr>
          <w:rFonts w:hint="eastAsia"/>
        </w:rPr>
        <w:t>　　　　一、旗板总量规模</w:t>
      </w:r>
      <w:r>
        <w:rPr>
          <w:rFonts w:hint="eastAsia"/>
        </w:rPr>
        <w:br/>
      </w:r>
      <w:r>
        <w:rPr>
          <w:rFonts w:hint="eastAsia"/>
        </w:rPr>
        <w:t>　　　　二、增长速度</w:t>
      </w:r>
      <w:r>
        <w:rPr>
          <w:rFonts w:hint="eastAsia"/>
        </w:rPr>
        <w:br/>
      </w:r>
      <w:r>
        <w:rPr>
          <w:rFonts w:hint="eastAsia"/>
        </w:rPr>
        <w:t>　　　　三、各季度旗板市场情况</w:t>
      </w:r>
      <w:r>
        <w:rPr>
          <w:rFonts w:hint="eastAsia"/>
        </w:rPr>
        <w:br/>
      </w:r>
      <w:r>
        <w:rPr>
          <w:rFonts w:hint="eastAsia"/>
        </w:rPr>
        <w:t>　　第二节 原材料市场分析</w:t>
      </w:r>
      <w:r>
        <w:rPr>
          <w:rFonts w:hint="eastAsia"/>
        </w:rPr>
        <w:br/>
      </w:r>
      <w:r>
        <w:rPr>
          <w:rFonts w:hint="eastAsia"/>
        </w:rPr>
        <w:t>　　第三节 旗板市场结构分析</w:t>
      </w:r>
      <w:r>
        <w:rPr>
          <w:rFonts w:hint="eastAsia"/>
        </w:rPr>
        <w:br/>
      </w:r>
      <w:r>
        <w:rPr>
          <w:rFonts w:hint="eastAsia"/>
        </w:rPr>
        <w:t>　　　　一、旗板产品市场结构</w:t>
      </w:r>
      <w:r>
        <w:rPr>
          <w:rFonts w:hint="eastAsia"/>
        </w:rPr>
        <w:br/>
      </w:r>
      <w:r>
        <w:rPr>
          <w:rFonts w:hint="eastAsia"/>
        </w:rPr>
        <w:t>　　　　二、旗板品牌市场结构</w:t>
      </w:r>
      <w:r>
        <w:rPr>
          <w:rFonts w:hint="eastAsia"/>
        </w:rPr>
        <w:br/>
      </w:r>
      <w:r>
        <w:rPr>
          <w:rFonts w:hint="eastAsia"/>
        </w:rPr>
        <w:t>　　　　三、旗板区域市场结构</w:t>
      </w:r>
      <w:r>
        <w:rPr>
          <w:rFonts w:hint="eastAsia"/>
        </w:rPr>
        <w:br/>
      </w:r>
      <w:r>
        <w:rPr>
          <w:rFonts w:hint="eastAsia"/>
        </w:rPr>
        <w:t>　　　　四、旗板渠道市场结构</w:t>
      </w:r>
      <w:r>
        <w:rPr>
          <w:rFonts w:hint="eastAsia"/>
        </w:rPr>
        <w:br/>
      </w:r>
      <w:r>
        <w:rPr>
          <w:rFonts w:hint="eastAsia"/>
        </w:rPr>
        <w:br/>
      </w:r>
      <w:r>
        <w:rPr>
          <w:rFonts w:hint="eastAsia"/>
        </w:rPr>
        <w:t>第四章 2022-2023年中国旗板市场供需监测分析</w:t>
      </w:r>
      <w:r>
        <w:rPr>
          <w:rFonts w:hint="eastAsia"/>
        </w:rPr>
        <w:br/>
      </w:r>
      <w:r>
        <w:rPr>
          <w:rFonts w:hint="eastAsia"/>
        </w:rPr>
        <w:t>　　第一节 旗板需求分析</w:t>
      </w:r>
      <w:r>
        <w:rPr>
          <w:rFonts w:hint="eastAsia"/>
        </w:rPr>
        <w:br/>
      </w:r>
      <w:r>
        <w:rPr>
          <w:rFonts w:hint="eastAsia"/>
        </w:rPr>
        <w:t>　　第二节 旗板供给分析</w:t>
      </w:r>
      <w:r>
        <w:rPr>
          <w:rFonts w:hint="eastAsia"/>
        </w:rPr>
        <w:br/>
      </w:r>
      <w:r>
        <w:rPr>
          <w:rFonts w:hint="eastAsia"/>
        </w:rPr>
        <w:t>　　第三节 旗板市场特征分析</w:t>
      </w:r>
      <w:r>
        <w:rPr>
          <w:rFonts w:hint="eastAsia"/>
        </w:rPr>
        <w:br/>
      </w:r>
      <w:r>
        <w:rPr>
          <w:rFonts w:hint="eastAsia"/>
        </w:rPr>
        <w:br/>
      </w:r>
      <w:r>
        <w:rPr>
          <w:rFonts w:hint="eastAsia"/>
        </w:rPr>
        <w:t>第五章 2022-2023年中国旗板市场竞争格局与厂商市场竞争力评价</w:t>
      </w:r>
      <w:r>
        <w:rPr>
          <w:rFonts w:hint="eastAsia"/>
        </w:rPr>
        <w:br/>
      </w:r>
      <w:r>
        <w:rPr>
          <w:rFonts w:hint="eastAsia"/>
        </w:rPr>
        <w:t>　　第一节 旗板竞争格局分析</w:t>
      </w:r>
      <w:r>
        <w:rPr>
          <w:rFonts w:hint="eastAsia"/>
        </w:rPr>
        <w:br/>
      </w:r>
      <w:r>
        <w:rPr>
          <w:rFonts w:hint="eastAsia"/>
        </w:rPr>
        <w:t>　　第二节 主力旗板厂商市场竞争力评价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我国旗板行业供需状况分析</w:t>
      </w:r>
      <w:r>
        <w:rPr>
          <w:rFonts w:hint="eastAsia"/>
        </w:rPr>
        <w:br/>
      </w:r>
      <w:r>
        <w:rPr>
          <w:rFonts w:hint="eastAsia"/>
        </w:rPr>
        <w:t>　　第一节 旗板行业市场需求分析</w:t>
      </w:r>
      <w:r>
        <w:rPr>
          <w:rFonts w:hint="eastAsia"/>
        </w:rPr>
        <w:br/>
      </w:r>
      <w:r>
        <w:rPr>
          <w:rFonts w:hint="eastAsia"/>
        </w:rPr>
        <w:t>　　第二节 旗板行业供给能力分析</w:t>
      </w:r>
      <w:r>
        <w:rPr>
          <w:rFonts w:hint="eastAsia"/>
        </w:rPr>
        <w:br/>
      </w:r>
      <w:r>
        <w:rPr>
          <w:rFonts w:hint="eastAsia"/>
        </w:rPr>
        <w:t>　　第三节 旗板行业进出口贸易分析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旗板行业竞争绩效分析</w:t>
      </w:r>
      <w:r>
        <w:rPr>
          <w:rFonts w:hint="eastAsia"/>
        </w:rPr>
        <w:br/>
      </w:r>
      <w:r>
        <w:rPr>
          <w:rFonts w:hint="eastAsia"/>
        </w:rPr>
        <w:t>　　第一节 旗板行业总体效益水平分析</w:t>
      </w:r>
      <w:r>
        <w:rPr>
          <w:rFonts w:hint="eastAsia"/>
        </w:rPr>
        <w:br/>
      </w:r>
      <w:r>
        <w:rPr>
          <w:rFonts w:hint="eastAsia"/>
        </w:rPr>
        <w:t>　　第二节 旗板行业产业集中度分析</w:t>
      </w:r>
      <w:r>
        <w:rPr>
          <w:rFonts w:hint="eastAsia"/>
        </w:rPr>
        <w:br/>
      </w:r>
      <w:r>
        <w:rPr>
          <w:rFonts w:hint="eastAsia"/>
        </w:rPr>
        <w:t>　　第三节 旗板行业不同所有制企业绩效分析</w:t>
      </w:r>
      <w:r>
        <w:rPr>
          <w:rFonts w:hint="eastAsia"/>
        </w:rPr>
        <w:br/>
      </w:r>
      <w:r>
        <w:rPr>
          <w:rFonts w:hint="eastAsia"/>
        </w:rPr>
        <w:t>　　第四节 旗板行业不同规模企业绩效分析</w:t>
      </w:r>
      <w:r>
        <w:rPr>
          <w:rFonts w:hint="eastAsia"/>
        </w:rPr>
        <w:br/>
      </w:r>
      <w:r>
        <w:rPr>
          <w:rFonts w:hint="eastAsia"/>
        </w:rPr>
        <w:t>　　第五节 旗板市场分销体系分析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2022-2023年旗板市场发展前景预测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我国旗板行业投融资分析</w:t>
      </w:r>
      <w:r>
        <w:rPr>
          <w:rFonts w:hint="eastAsia"/>
        </w:rPr>
        <w:br/>
      </w:r>
      <w:r>
        <w:rPr>
          <w:rFonts w:hint="eastAsia"/>
        </w:rPr>
        <w:t>　　第一节 我国旗板行业企业所有制状况</w:t>
      </w:r>
      <w:r>
        <w:rPr>
          <w:rFonts w:hint="eastAsia"/>
        </w:rPr>
        <w:br/>
      </w:r>
      <w:r>
        <w:rPr>
          <w:rFonts w:hint="eastAsia"/>
        </w:rPr>
        <w:t>　　第二节 我国旗板行业外资进入状况</w:t>
      </w:r>
      <w:r>
        <w:rPr>
          <w:rFonts w:hint="eastAsia"/>
        </w:rPr>
        <w:br/>
      </w:r>
      <w:r>
        <w:rPr>
          <w:rFonts w:hint="eastAsia"/>
        </w:rPr>
        <w:t>　　第三节 我国旗板行业合作与并购</w:t>
      </w:r>
      <w:r>
        <w:rPr>
          <w:rFonts w:hint="eastAsia"/>
        </w:rPr>
        <w:br/>
      </w:r>
      <w:r>
        <w:rPr>
          <w:rFonts w:hint="eastAsia"/>
        </w:rPr>
        <w:t>　　第四节 我国旗板行业投资体制分析</w:t>
      </w:r>
      <w:r>
        <w:rPr>
          <w:rFonts w:hint="eastAsia"/>
        </w:rPr>
        <w:br/>
      </w:r>
      <w:r>
        <w:rPr>
          <w:rFonts w:hint="eastAsia"/>
        </w:rPr>
        <w:t>　　第五节 我国旗板行业资本市场融资分析</w:t>
      </w:r>
      <w:r>
        <w:rPr>
          <w:rFonts w:hint="eastAsia"/>
        </w:rPr>
        <w:br/>
      </w:r>
      <w:r>
        <w:rPr>
          <w:rFonts w:hint="eastAsia"/>
        </w:rPr>
        <w:br/>
      </w:r>
      <w:r>
        <w:rPr>
          <w:rFonts w:hint="eastAsia"/>
        </w:rPr>
        <w:t>第十章 旗板产业投资策略</w:t>
      </w:r>
      <w:r>
        <w:rPr>
          <w:rFonts w:hint="eastAsia"/>
        </w:rPr>
        <w:br/>
      </w:r>
      <w:r>
        <w:rPr>
          <w:rFonts w:hint="eastAsia"/>
        </w:rPr>
        <w:t>　　第一节 旗板产品定位策略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旗板产品开发策略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旗板渠道销售策略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旗板品牌经营策略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旗板服务策略</w:t>
      </w:r>
      <w:r>
        <w:rPr>
          <w:rFonts w:hint="eastAsia"/>
        </w:rPr>
        <w:br/>
      </w:r>
      <w:r>
        <w:rPr>
          <w:rFonts w:hint="eastAsia"/>
        </w:rPr>
        <w:br/>
      </w:r>
      <w:r>
        <w:rPr>
          <w:rFonts w:hint="eastAsia"/>
        </w:rPr>
        <w:t>第十一章 我国旗板行业重点企业分析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2022-2023年中国旗板产业投资分析</w:t>
      </w:r>
      <w:r>
        <w:rPr>
          <w:rFonts w:hint="eastAsia"/>
        </w:rPr>
        <w:br/>
      </w:r>
      <w:r>
        <w:rPr>
          <w:rFonts w:hint="eastAsia"/>
        </w:rPr>
        <w:t>　　第一节 旗板投资环境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旗板投资机会分析</w:t>
      </w:r>
      <w:r>
        <w:rPr>
          <w:rFonts w:hint="eastAsia"/>
        </w:rPr>
        <w:br/>
      </w:r>
      <w:r>
        <w:rPr>
          <w:rFonts w:hint="eastAsia"/>
        </w:rPr>
        <w:t>　　第三节 旗板投资风险及对策分析</w:t>
      </w:r>
      <w:r>
        <w:rPr>
          <w:rFonts w:hint="eastAsia"/>
        </w:rPr>
        <w:br/>
      </w:r>
      <w:r>
        <w:rPr>
          <w:rFonts w:hint="eastAsia"/>
        </w:rPr>
        <w:t>　　第四节 旗板投资发展前景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旗板相关产业2022-2023年走势分析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旗板行业成长能力及稳定性分析</w:t>
      </w:r>
      <w:r>
        <w:rPr>
          <w:rFonts w:hint="eastAsia"/>
        </w:rPr>
        <w:br/>
      </w:r>
      <w:r>
        <w:rPr>
          <w:rFonts w:hint="eastAsia"/>
        </w:rPr>
        <w:t>　　第一节 旗板行业生命周期分析</w:t>
      </w:r>
      <w:r>
        <w:rPr>
          <w:rFonts w:hint="eastAsia"/>
        </w:rPr>
        <w:br/>
      </w:r>
      <w:r>
        <w:rPr>
          <w:rFonts w:hint="eastAsia"/>
        </w:rPr>
        <w:t>　　第二节 旗板行业增长性与波动性分析</w:t>
      </w:r>
      <w:r>
        <w:rPr>
          <w:rFonts w:hint="eastAsia"/>
        </w:rPr>
        <w:br/>
      </w:r>
      <w:r>
        <w:rPr>
          <w:rFonts w:hint="eastAsia"/>
        </w:rPr>
        <w:t>　　第三节 旗板行业集中程度分析</w:t>
      </w:r>
      <w:r>
        <w:rPr>
          <w:rFonts w:hint="eastAsia"/>
        </w:rPr>
        <w:br/>
      </w:r>
      <w:r>
        <w:rPr>
          <w:rFonts w:hint="eastAsia"/>
        </w:rPr>
        <w:br/>
      </w:r>
      <w:r>
        <w:rPr>
          <w:rFonts w:hint="eastAsia"/>
        </w:rPr>
        <w:t>第十五章 旗板行业风险趋势分析与对策</w:t>
      </w:r>
      <w:r>
        <w:rPr>
          <w:rFonts w:hint="eastAsia"/>
        </w:rPr>
        <w:br/>
      </w:r>
      <w:r>
        <w:rPr>
          <w:rFonts w:hint="eastAsia"/>
        </w:rPr>
        <w:t>　　第一节 旗板行业风险分析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旗板行业投资风险及控制策略分析</w:t>
      </w:r>
      <w:r>
        <w:rPr>
          <w:rFonts w:hint="eastAsia"/>
        </w:rPr>
        <w:br/>
      </w:r>
      <w:r>
        <w:rPr>
          <w:rFonts w:hint="eastAsia"/>
        </w:rPr>
        <w:t>　　　　一、2023-2029年旗板行业市场风险及控制策略</w:t>
      </w:r>
      <w:r>
        <w:rPr>
          <w:rFonts w:hint="eastAsia"/>
        </w:rPr>
        <w:br/>
      </w:r>
      <w:r>
        <w:rPr>
          <w:rFonts w:hint="eastAsia"/>
        </w:rPr>
        <w:t>　　　　二、2023-2029年旗板行业政策风险及控制策略</w:t>
      </w:r>
      <w:r>
        <w:rPr>
          <w:rFonts w:hint="eastAsia"/>
        </w:rPr>
        <w:br/>
      </w:r>
      <w:r>
        <w:rPr>
          <w:rFonts w:hint="eastAsia"/>
        </w:rPr>
        <w:t>　　　　三、2023-2029年旗板行业经营风险及控制策略</w:t>
      </w:r>
      <w:r>
        <w:rPr>
          <w:rFonts w:hint="eastAsia"/>
        </w:rPr>
        <w:br/>
      </w:r>
      <w:r>
        <w:rPr>
          <w:rFonts w:hint="eastAsia"/>
        </w:rPr>
        <w:t>　　　　四、2023-2029年旗板同业竞争风险及控制策略</w:t>
      </w:r>
      <w:r>
        <w:rPr>
          <w:rFonts w:hint="eastAsia"/>
        </w:rPr>
        <w:br/>
      </w:r>
      <w:r>
        <w:rPr>
          <w:rFonts w:hint="eastAsia"/>
        </w:rPr>
        <w:t>　　　　五、2023-2029年旗板行业其他风险及控制策略</w:t>
      </w:r>
      <w:r>
        <w:rPr>
          <w:rFonts w:hint="eastAsia"/>
        </w:rPr>
        <w:br/>
      </w:r>
      <w:r>
        <w:rPr>
          <w:rFonts w:hint="eastAsia"/>
        </w:rPr>
        <w:br/>
      </w:r>
      <w:r>
        <w:rPr>
          <w:rFonts w:hint="eastAsia"/>
        </w:rPr>
        <w:t>第十六章 旗板产业投资风险</w:t>
      </w:r>
      <w:r>
        <w:rPr>
          <w:rFonts w:hint="eastAsia"/>
        </w:rPr>
        <w:br/>
      </w:r>
      <w:r>
        <w:rPr>
          <w:rFonts w:hint="eastAsia"/>
        </w:rPr>
        <w:t>　　第一节 旗板行业宏观调控风险</w:t>
      </w:r>
      <w:r>
        <w:rPr>
          <w:rFonts w:hint="eastAsia"/>
        </w:rPr>
        <w:br/>
      </w:r>
      <w:r>
        <w:rPr>
          <w:rFonts w:hint="eastAsia"/>
        </w:rPr>
        <w:t>　　第二节 旗板行业竞争风险</w:t>
      </w:r>
      <w:r>
        <w:rPr>
          <w:rFonts w:hint="eastAsia"/>
        </w:rPr>
        <w:br/>
      </w:r>
      <w:r>
        <w:rPr>
          <w:rFonts w:hint="eastAsia"/>
        </w:rPr>
        <w:t>　　第三节 旗板行业供需波动风险</w:t>
      </w:r>
      <w:r>
        <w:rPr>
          <w:rFonts w:hint="eastAsia"/>
        </w:rPr>
        <w:br/>
      </w:r>
      <w:r>
        <w:rPr>
          <w:rFonts w:hint="eastAsia"/>
        </w:rPr>
        <w:t>　　第四节 旗板行业技术创新风险</w:t>
      </w:r>
      <w:r>
        <w:rPr>
          <w:rFonts w:hint="eastAsia"/>
        </w:rPr>
        <w:br/>
      </w:r>
      <w:r>
        <w:rPr>
          <w:rFonts w:hint="eastAsia"/>
        </w:rPr>
        <w:t>　　第五节 旗板行业经营管理风险</w:t>
      </w:r>
      <w:r>
        <w:rPr>
          <w:rFonts w:hint="eastAsia"/>
        </w:rPr>
        <w:br/>
      </w:r>
      <w:r>
        <w:rPr>
          <w:rFonts w:hint="eastAsia"/>
        </w:rPr>
        <w:br/>
      </w:r>
      <w:r>
        <w:rPr>
          <w:rFonts w:hint="eastAsia"/>
        </w:rPr>
        <w:t>第十七章 2023-2029年中国旗板行业发展趋势研究分析</w:t>
      </w:r>
      <w:r>
        <w:rPr>
          <w:rFonts w:hint="eastAsia"/>
        </w:rPr>
        <w:br/>
      </w:r>
      <w:r>
        <w:rPr>
          <w:rFonts w:hint="eastAsia"/>
        </w:rPr>
        <w:t>　　第一节 2023-2029年旗板行业国际市场预测</w:t>
      </w:r>
      <w:r>
        <w:rPr>
          <w:rFonts w:hint="eastAsia"/>
        </w:rPr>
        <w:br/>
      </w:r>
      <w:r>
        <w:rPr>
          <w:rFonts w:hint="eastAsia"/>
        </w:rPr>
        <w:t>　　　　一、旗板行业产能预测</w:t>
      </w:r>
      <w:r>
        <w:rPr>
          <w:rFonts w:hint="eastAsia"/>
        </w:rPr>
        <w:br/>
      </w:r>
      <w:r>
        <w:rPr>
          <w:rFonts w:hint="eastAsia"/>
        </w:rPr>
        <w:t>　　　　二、旗板行业市场需求前景</w:t>
      </w:r>
      <w:r>
        <w:rPr>
          <w:rFonts w:hint="eastAsia"/>
        </w:rPr>
        <w:br/>
      </w:r>
      <w:r>
        <w:rPr>
          <w:rFonts w:hint="eastAsia"/>
        </w:rPr>
        <w:t>　　第二节 中国旗板行业发展趋势</w:t>
      </w:r>
      <w:r>
        <w:rPr>
          <w:rFonts w:hint="eastAsia"/>
        </w:rPr>
        <w:br/>
      </w:r>
      <w:r>
        <w:rPr>
          <w:rFonts w:hint="eastAsia"/>
        </w:rPr>
        <w:t>　　　　一、旗板产品发展趋势</w:t>
      </w:r>
      <w:r>
        <w:rPr>
          <w:rFonts w:hint="eastAsia"/>
        </w:rPr>
        <w:br/>
      </w:r>
      <w:r>
        <w:rPr>
          <w:rFonts w:hint="eastAsia"/>
        </w:rPr>
        <w:t>　　　　二、旗板技术发展趋势</w:t>
      </w:r>
      <w:r>
        <w:rPr>
          <w:rFonts w:hint="eastAsia"/>
        </w:rPr>
        <w:br/>
      </w:r>
      <w:r>
        <w:rPr>
          <w:rFonts w:hint="eastAsia"/>
        </w:rPr>
        <w:t>　　第三节 2023-2029年旗板行业中国市场预测</w:t>
      </w:r>
      <w:r>
        <w:rPr>
          <w:rFonts w:hint="eastAsia"/>
        </w:rPr>
        <w:br/>
      </w:r>
      <w:r>
        <w:rPr>
          <w:rFonts w:hint="eastAsia"/>
        </w:rPr>
        <w:t>　　　　一、旗板行业产能预测</w:t>
      </w:r>
      <w:r>
        <w:rPr>
          <w:rFonts w:hint="eastAsia"/>
        </w:rPr>
        <w:br/>
      </w:r>
      <w:r>
        <w:rPr>
          <w:rFonts w:hint="eastAsia"/>
        </w:rPr>
        <w:t>　　　　二、旗板行业市场需求前景</w:t>
      </w:r>
      <w:r>
        <w:rPr>
          <w:rFonts w:hint="eastAsia"/>
        </w:rPr>
        <w:br/>
      </w:r>
      <w:r>
        <w:rPr>
          <w:rFonts w:hint="eastAsia"/>
        </w:rPr>
        <w:br/>
      </w:r>
      <w:r>
        <w:rPr>
          <w:rFonts w:hint="eastAsia"/>
        </w:rPr>
        <w:t>第十八章 旗板行业投资机会分析研究</w:t>
      </w:r>
      <w:r>
        <w:rPr>
          <w:rFonts w:hint="eastAsia"/>
        </w:rPr>
        <w:br/>
      </w:r>
      <w:r>
        <w:rPr>
          <w:rFonts w:hint="eastAsia"/>
        </w:rPr>
        <w:t>　　第一节 2023-2029年旗板行业主要区域投资机会</w:t>
      </w:r>
      <w:r>
        <w:rPr>
          <w:rFonts w:hint="eastAsia"/>
        </w:rPr>
        <w:br/>
      </w:r>
      <w:r>
        <w:rPr>
          <w:rFonts w:hint="eastAsia"/>
        </w:rPr>
        <w:t>　　第二节 2023-2029年旗板行业出口市场投资机会</w:t>
      </w:r>
      <w:r>
        <w:rPr>
          <w:rFonts w:hint="eastAsia"/>
        </w:rPr>
        <w:br/>
      </w:r>
      <w:r>
        <w:rPr>
          <w:rFonts w:hint="eastAsia"/>
        </w:rPr>
        <w:t>　　第三节 (中⋅智林)2023-2029年旗板行业企业的多元化投资机会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47d0a6ec341b9" w:history="1">
        <w:r>
          <w:rPr>
            <w:rStyle w:val="Hyperlink"/>
          </w:rPr>
          <w:t>中国旗板行业发展现状研究及发展趋势分析报告（2023-2029年）</w:t>
        </w:r>
      </w:hyperlink>
      <w:r>
        <w:rPr>
          <w:color w:val="C00000"/>
        </w:rPr>
        <w:t>》，报告编号：</w:t>
      </w:r>
      <w:r>
        <w:rPr>
          <w:rFonts w:hint="eastAsia"/>
          <w:color w:val="C00000"/>
        </w:rPr>
        <w:t>0892506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47d0a6ec341b9" w:history="1">
        <w:r>
          <w:rPr>
            <w:rStyle w:val="Hyperlink"/>
          </w:rPr>
          <w:t>https://www.20087.com/6/50/QiBanFaZhanQuShi.html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bc23ade76405b" w:history="1">
      <w:r>
        <w:rPr>
          <w:rStyle w:val="Hyperlink"/>
        </w:rPr>
        <w:t>中国旗板行业发展现状研究及发展趋势分析报告（2023-2029年）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QiBanFaZhanQuShi.html" TargetMode="External" Id="R6d647d0a6ec341b9" /></Relationships>
</file>

<file path=word/_rels/header2.xml.rels>&#65279;<?xml version="1.0" encoding="utf-8"?><Relationships xmlns="http://schemas.openxmlformats.org/package/2006/relationships"><Relationship Type="http://schemas.openxmlformats.org/officeDocument/2006/relationships/hyperlink" Target="https://www.20087.com/6/50/QiBanFaZhanQuShi.html" TargetMode="External" Id="R731bc23ade76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2022-12-25T08:52:00Z</dcterms:created>
  <dcterms:modified xsi:type="dcterms:W3CDTF">2022-12-25T09:52:00Z</dcterms:modified>
  <dc:subject>中国旗板行业发展现状研究及发展趋势分析报告（2023-2029年）</dc:subject>
  <dc:title>中国旗板行业发展现状研究及发展趋势分析报告（2023-2029年）</dc:title>
  <cp:keywords>中国旗板行业发展现状研究及发展趋势分析报告（2023-2029年）</cp:keywords>
  <dc:description>中国旗板行业发展现状研究及发展趋势分析报告（2023-2029年）</dc:description>
</cp:coreProperties>
</file>