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cc3478dc14358" w:history="1">
              <w:r>
                <w:rPr>
                  <w:rStyle w:val="Hyperlink"/>
                </w:rPr>
                <w:t>2025-2031年中国普通物理实验室行业调研与发展趋势预测报告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cc3478dc14358" w:history="1">
              <w:r>
                <w:rPr>
                  <w:rStyle w:val="Hyperlink"/>
                </w:rPr>
                <w:t>2025-2031年中国普通物理实验室行业调研与发展趋势预测报告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cc3478dc14358" w:history="1">
                <w:r>
                  <w:rPr>
                    <w:rStyle w:val="Hyperlink"/>
                  </w:rPr>
                  <w:t>https://www.20087.com/6/50/PuTongWuLiShiYanShiHangYeDiaoYanBaoGao.html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物理实验室是进行基础物理实验和研究的重要场所，广泛应用于教育、科研等领域。随着科学教育的普及和科学研究的深入，普通物理实验室的市场需求稳步增长。目前，市场上的普通物理实验室设备种类繁多，包括实验仪器、实验耗材等，以满足不同实验需求。</w:t>
      </w:r>
      <w:r>
        <w:rPr>
          <w:rFonts w:hint="eastAsia"/>
        </w:rPr>
        <w:br/>
      </w:r>
      <w:r>
        <w:rPr>
          <w:rFonts w:hint="eastAsia"/>
        </w:rPr>
        <w:t>　　未来，普通物理实验室行业将更加注重实验室建设的标准化和智能化。通过制定统一的实验室建设标准和规范，提高实验室的安全性和可靠性。同时，引入先进的实验室管理系统，实现实验数据的实时监控和分析。此外，随着虚拟现实（VR）和增强现实（AR）技术的发展，普通物理实验室在实验教学和科普教育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cc3478dc14358" w:history="1">
        <w:r>
          <w:rPr>
            <w:rStyle w:val="Hyperlink"/>
          </w:rPr>
          <w:t>2025-2031年中国普通物理实验室行业调研与发展趋势预测报告</w:t>
        </w:r>
      </w:hyperlink>
      <w:r>
        <w:rPr>
          <w:rFonts w:hint="eastAsia"/>
        </w:rPr>
        <w:t>》基于对普通物理实验室行业长期跟踪研究，采用定量与定性相结合的分析方法，系统梳理普通物理实验室行业市场现状。报告从普通物理实验室供需关系角度分析市场规模、产品动态及品牌竞争格局，考察普通物理实验室重点企业经营状况，并评估普通物理实验室行业技术发展现状与创新方向。通过对普通物理实验室市场环境的分析，报告对普通物理实验室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普通物理实验室行业概述</w:t>
      </w:r>
      <w:r>
        <w:rPr>
          <w:rFonts w:hint="eastAsia"/>
        </w:rPr>
        <w:br/>
      </w:r>
      <w:r>
        <w:rPr>
          <w:rFonts w:hint="eastAsia"/>
        </w:rPr>
        <w:t>　　第一节 普通物理实验室行业界定</w:t>
      </w:r>
      <w:r>
        <w:rPr>
          <w:rFonts w:hint="eastAsia"/>
        </w:rPr>
        <w:br/>
      </w:r>
      <w:r>
        <w:rPr>
          <w:rFonts w:hint="eastAsia"/>
        </w:rPr>
        <w:t>　　第二节 普通物理实验室行业发展历程</w:t>
      </w:r>
      <w:r>
        <w:rPr>
          <w:rFonts w:hint="eastAsia"/>
        </w:rPr>
        <w:br/>
      </w:r>
      <w:r>
        <w:rPr>
          <w:rFonts w:hint="eastAsia"/>
        </w:rPr>
        <w:t>　　第三节 普通物理实验室产业链分析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二、普通物理实验室产业链模型分析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2024-2025年中国普通物理实验室行业发展环境分析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普通物理实验室行业经济环境分析</w:t>
      </w:r>
      <w:r>
        <w:rPr>
          <w:rFonts w:hint="eastAsia"/>
        </w:rPr>
        <w:br/>
      </w:r>
      <w:r>
        <w:rPr>
          <w:rFonts w:hint="eastAsia"/>
        </w:rPr>
        <w:t>　　第二节 普通物理实验室行业政策环境分析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一、普通物理实验室行业政策影响分析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二、相关普通物理实验室行业标准分析</w:t>
      </w:r>
      <w:r>
        <w:rPr>
          <w:rFonts w:hint="eastAsia"/>
        </w:rPr>
        <w:br/>
      </w:r>
      <w:r>
        <w:rPr>
          <w:rFonts w:hint="eastAsia"/>
        </w:rPr>
        <w:t>　　第三节 普通物理实验室行业社会环境分析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2024-2025年普通物理实验室行业技术发展现状及趋势分析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普通物理实验室行业技术发展现状分析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国内外普通物理实验室行业技术差异与原因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普通物理实验室行业技术发展方向、趋势预测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提升普通物理实验室行业技术能力策略建议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中国普通物理实验室行业市场供需状况分析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中国普通物理实验室市场规模情况</w:t>
      </w:r>
      <w:r>
        <w:rPr>
          <w:rFonts w:hint="eastAsia"/>
        </w:rPr>
        <w:br/>
      </w:r>
      <w:r>
        <w:rPr>
          <w:rFonts w:hint="eastAsia"/>
        </w:rPr>
        <w:t>　　第二节 中国普通物理实验室行业盈利情况分析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中国普通物理实验室市场需求状况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一、2019-2024年普通物理实验室市场需求情况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二、2024-2025年普通物理实验室市场需求特点分析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三、2025-2031年普通物理实验室市场需求预测</w:t>
      </w:r>
      <w:r>
        <w:rPr>
          <w:rFonts w:hint="eastAsia"/>
        </w:rPr>
        <w:br/>
      </w:r>
      <w:r>
        <w:rPr>
          <w:rFonts w:hint="eastAsia"/>
        </w:rPr>
        <w:t>　　第四节 中国普通物理实验室行业产量情况分析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一、2019-2024年普通物理实验室行业产量统计分析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二、普通物理实验室行业区域产量分析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三、2025-2031年普通物理实验室行业产量预测分析</w:t>
      </w:r>
      <w:r>
        <w:rPr>
          <w:rFonts w:hint="eastAsia"/>
        </w:rPr>
        <w:br/>
      </w:r>
      <w:r>
        <w:rPr>
          <w:rFonts w:hint="eastAsia"/>
        </w:rPr>
        <w:t>　　第五节 普通物理实验室行业市场供需平衡状况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普通物理实验室细分市场深度分析</w:t>
      </w:r>
      <w:r>
        <w:rPr>
          <w:rFonts w:hint="eastAsia"/>
        </w:rPr>
        <w:br/>
      </w:r>
      <w:r>
        <w:rPr>
          <w:rFonts w:hint="eastAsia"/>
        </w:rPr>
        <w:t>　　第一节 普通物理实验室细分市场（一）发展研究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普通物理实验室细分市场（二）发展研究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2019-2024年中国普通物理实验室行业总体发展状况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中国普通物理实验室行业规模情况分析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一、普通物理实验室行业单位规模情况分析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二、普通物理实验室行业人员规模状况分析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三、普通物理实验室行业资产规模状况分析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四、普通物理实验室行业市场规模状况分析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五、普通物理实验室行业敏感性分析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中国普通物理实验室行业财务能力分析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一、普通物理实验室行业盈利能力分析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二、普通物理实验室行业偿债能力分析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三、普通物理实验室行业营运能力分析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四、普通物理实验室行业发展能力分析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2019-2024年中国普通物理实验室行业区域市场分析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中国普通物理实验室行业区域市场结构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重点地区普通物理实验室行业调研分析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一、重点地区（一）普通物理实验室市场分析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二、重点地区（二）普通物理实验室市场分析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三、重点地区（三）普通物理实验室市场分析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四、重点地区（四）普通物理实验室市场分析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五、重点地区（五）普通物理实验室市场分析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2024-2025年普通物理实验室行业市场竞争策略分析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普通物理实验室行业竞争结构分析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普通物理实验室市场竞争策略分析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一、普通物理实验室市场增长潜力分析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二、普通物理实验室产品竞争策略分析</w:t>
      </w:r>
      <w:r>
        <w:rPr>
          <w:rFonts w:hint="eastAsia"/>
        </w:rPr>
        <w:br/>
      </w:r>
      <w:r>
        <w:rPr>
          <w:rFonts w:hint="eastAsia"/>
        </w:rPr>
        <w:t>　　　　三、普通物理实验室典型企业产品竞争策略分析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2025-2031年普通物理实验室行业竞争格局与展望</w:t>
      </w:r>
      <w:r>
        <w:rPr>
          <w:rFonts w:hint="eastAsia"/>
        </w:rPr>
        <w:br/>
      </w:r>
      <w:r>
        <w:rPr>
          <w:rFonts w:hint="eastAsia"/>
        </w:rPr>
        <w:t>　　　　一、普通物理实验室行业竞争策略分析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二、普通物理实验室行业竞争格局展望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三、我国普通物理实验室市场竞争趋势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普通物理实验室行业重点企业竞争力分析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二、企业普通物理实验室业务分析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二、企业普通物理实验室业务分析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二、企业普通物理实验室业务分析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二、企业普通物理实验室业务分析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二、企业普通物理实验室业务分析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二、企业普通物理实验室业务分析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2024-2025年普通物理实验室行业企业经营策略研究分析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普通物理实验室企业多样化经营策略分析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一、普通物理实验室企业多样化经营情况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二、现行普通物理实验室行业多样化经营的方向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大型普通物理实验室企业集团未来发展策略分析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对中小普通物理实验室企业生产经营的建议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2024-2025年普通物理实验室行业投资风险与控制策略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2024-2025年普通物理实验室行业SWOT模型分析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一、普通物理实验室行业优势分析</w:t>
      </w:r>
      <w:r>
        <w:rPr>
          <w:rFonts w:hint="eastAsia"/>
        </w:rPr>
        <w:br/>
      </w:r>
      <w:r>
        <w:rPr>
          <w:rFonts w:hint="eastAsia"/>
        </w:rPr>
        <w:t>　　　　二、普通物理实验室行业劣势分析</w:t>
      </w:r>
      <w:r>
        <w:rPr>
          <w:rFonts w:hint="eastAsia"/>
        </w:rPr>
        <w:br/>
      </w:r>
      <w:r>
        <w:rPr>
          <w:rFonts w:hint="eastAsia"/>
        </w:rPr>
        <w:t>　　　　三、普通物理实验室行业机会分析</w:t>
      </w:r>
      <w:r>
        <w:rPr>
          <w:rFonts w:hint="eastAsia"/>
        </w:rPr>
        <w:br/>
      </w:r>
      <w:r>
        <w:rPr>
          <w:rFonts w:hint="eastAsia"/>
        </w:rPr>
        <w:t>　　　　四、普通物理实验室行业风险分析</w:t>
      </w:r>
      <w:r>
        <w:rPr>
          <w:rFonts w:hint="eastAsia"/>
        </w:rPr>
        <w:br/>
      </w:r>
      <w:r>
        <w:rPr>
          <w:rFonts w:hint="eastAsia"/>
        </w:rPr>
        <w:t>　　第二节 2024-2025年普通物理实验室行业风险分析</w:t>
      </w:r>
      <w:r>
        <w:rPr>
          <w:rFonts w:hint="eastAsia"/>
        </w:rPr>
        <w:br/>
      </w:r>
      <w:r>
        <w:rPr>
          <w:rFonts w:hint="eastAsia"/>
        </w:rPr>
        <w:t>　　　　一、普通物理实验室市场竞争风险</w:t>
      </w:r>
      <w:r>
        <w:rPr>
          <w:rFonts w:hint="eastAsia"/>
        </w:rPr>
        <w:br/>
      </w:r>
      <w:r>
        <w:rPr>
          <w:rFonts w:hint="eastAsia"/>
        </w:rPr>
        <w:t>　　　　二、普通物理实验室原材料压力风险分析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三、普通物理实验室技术风险分析</w:t>
      </w:r>
      <w:r>
        <w:rPr>
          <w:rFonts w:hint="eastAsia"/>
        </w:rPr>
        <w:br/>
      </w:r>
      <w:r>
        <w:rPr>
          <w:rFonts w:hint="eastAsia"/>
        </w:rPr>
        <w:t>　　　　四、普通物理实验室政策和体制风险</w:t>
      </w:r>
      <w:r>
        <w:rPr>
          <w:rFonts w:hint="eastAsia"/>
        </w:rPr>
        <w:br/>
      </w:r>
      <w:r>
        <w:rPr>
          <w:rFonts w:hint="eastAsia"/>
        </w:rPr>
        <w:t>　　　　五、普通物理实验室行业进入退出风险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2025-2031年普通物理实验室行业投资风险及控制策略分析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一、普通物理实验室市场风险及控制策略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二、普通物理实验室行业政策风险及控制策略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三、普通物理实验室行业经营风险及控制策略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四、普通物理实验室同业竞争风险及控制策略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五、普通物理实验室行业其他风险及控制策略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普通物理实验室行业投资情况与发展前景分析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2025年普通物理实验室行业投资情况分析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一、2025年普通物理实验室总体投资结构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二、2019-2024年普通物理实验室投资规模情况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三、2019-2024年普通物理实验室投资增速情况</w:t>
      </w:r>
      <w:r>
        <w:rPr>
          <w:rFonts w:hint="eastAsia"/>
        </w:rPr>
        <w:br/>
      </w:r>
      <w:r>
        <w:rPr>
          <w:rFonts w:hint="eastAsia"/>
        </w:rPr>
        <w:t>　　　　四、2025年普通物理实验室分地区投资分析</w:t>
      </w:r>
      <w:r>
        <w:rPr>
          <w:rFonts w:hint="eastAsia"/>
        </w:rPr>
        <w:br/>
      </w:r>
      <w:r>
        <w:rPr>
          <w:rFonts w:hint="eastAsia"/>
        </w:rPr>
        <w:t>　　第二节 普通物理实验室行业投资机会分析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一、普通物理实验室投资项目分析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二、可以投资的普通物理实验室模式</w:t>
      </w:r>
      <w:r>
        <w:rPr>
          <w:rFonts w:hint="eastAsia"/>
        </w:rPr>
        <w:br/>
      </w:r>
      <w:r>
        <w:rPr>
          <w:rFonts w:hint="eastAsia"/>
        </w:rPr>
        <w:t>　　　　三、2025年普通物理实验室投资机会分析</w:t>
      </w:r>
      <w:r>
        <w:rPr>
          <w:rFonts w:hint="eastAsia"/>
        </w:rPr>
        <w:br/>
      </w:r>
      <w:r>
        <w:rPr>
          <w:rFonts w:hint="eastAsia"/>
        </w:rPr>
        <w:t>　　　　四、2025年普通物理实验室投资新方向</w:t>
      </w:r>
      <w:r>
        <w:rPr>
          <w:rFonts w:hint="eastAsia"/>
        </w:rPr>
        <w:br/>
      </w:r>
      <w:r>
        <w:rPr>
          <w:rFonts w:hint="eastAsia"/>
        </w:rPr>
        <w:t>　　第三节 [-中-智-林-]普通物理实验室行业发展前景分析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一、2025年普通物理实验室市场发展前景</w:t>
      </w:r>
      <w:r>
        <w:rPr>
          <w:rFonts w:hint="eastAsia"/>
        </w:rPr>
        <w:br/>
      </w:r>
      <w:r>
        <w:rPr>
          <w:rFonts w:hint="eastAsia"/>
        </w:rPr>
        <w:t>　　　　二、2025年普通物理实验室市场面临的发展商机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普通物理实验室行业专家观点与结论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2019-2024年中国普通物理实验室市场规模及增长情况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2019-2024年中国普通物理实验室行业产量及增长趋势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2025-2031年中国普通物理实验室行业产量预测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2019-2024年中国普通物理实验室行业市场需求及增长情况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2025-2031年中国普通物理实验室行业市场需求预测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2019-2024年中国普通物理实验室行业利润及增长情况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**地区普通物理实验室市场规模及增长情况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**地区普通物理实验室行业市场需求情况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**地区普通物理实验室市场规模及增长情况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**地区普通物理实验室行业市场需求情况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2019-2024年中国普通物理实验室行业出口情况分析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2019-2024年中国普通物理实验室行业产品市场价格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2025-2031年中国普通物理实验室行业产品市场价格走势预测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普通物理实验室重点企业经营情况分析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普通物理实验室重点企业经营情况分析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2025-2031年中国普通物理实验室市场规模预测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2025-2031年中国普通物理实验室行业利润预测</w:t>
      </w:r>
      <w:r>
        <w:rPr>
          <w:rFonts w:hint="eastAsia"/>
        </w:rPr>
        <w:br/>
      </w:r>
      <w:r>
        <w:rPr>
          <w:rFonts w:hint="eastAsia"/>
        </w:rPr>
        <w:t>　　图表 2025年普通物理实验室行业壁垒</w:t>
      </w:r>
      <w:r>
        <w:rPr>
          <w:rFonts w:hint="eastAsia"/>
        </w:rPr>
        <w:br/>
      </w:r>
      <w:r>
        <w:rPr>
          <w:rFonts w:hint="eastAsia"/>
        </w:rPr>
        <w:t>　　图表 2025年普通物理实验室市场前景分析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2025-2031年中国普通物理实验室市场需求预测</w:t>
      </w:r>
      <w:r>
        <w:rPr>
          <w:rFonts w:hint="eastAsia"/>
        </w:rPr>
        <w:br/>
      </w:r>
      <w:r>
        <w:rPr>
          <w:rFonts w:hint="eastAsia"/>
        </w:rPr>
        <w:t>　　图表 2025年普通物理实验室发展趋势预测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cc3478dc14358" w:history="1">
        <w:r>
          <w:rPr>
            <w:rStyle w:val="Hyperlink"/>
          </w:rPr>
          <w:t>2025-2031年中国普通物理实验室行业调研与发展趋势预测报告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cc3478dc14358" w:history="1">
        <w:r>
          <w:rPr>
            <w:rStyle w:val="Hyperlink"/>
          </w:rPr>
          <w:t>https://www.20087.com/6/50/PuTongWuLiShiYanShiHangYeDiaoYanBaoGao.html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热点：虚拟实验室、物理实验室要求、物理实验室官网入口、物理实验室都有什么、化验室和实验室的区别、物理实验室教程、物理实验室免费版、物理实验室最新版、nobook物理实验室免费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c06a57f384c40" w:history="1">
      <w:r>
        <w:rPr>
          <w:rStyle w:val="Hyperlink"/>
        </w:rPr>
        <w:t>2025-2031年中国普通物理实验室行业调研与发展趋势预测报告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PuTongWuLiShiYanShiHangYeDiaoYanBaoGao.html" TargetMode="External" Id="Re5dcc3478dc1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PuTongWuLiShiYanShiHangYeDiaoYanBaoGao.html" TargetMode="External" Id="R4c2c06a57f3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2025-02-15T06:09:00Z</dcterms:created>
  <dcterms:modified xsi:type="dcterms:W3CDTF">2025-02-15T07:09:00Z</dcterms:modified>
  <dc:subject>2025-2031年中国普通物理实验室行业调研与发展趋势预测报告</dc:subject>
  <dc:title>2025-2031年中国普通物理实验室行业调研与发展趋势预测报告</dc:title>
  <cp:keywords>2025-2031年中国普通物理实验室行业调研与发展趋势预测报告</cp:keywords>
  <dc:description>2025-2031年中国普通物理实验室行业调研与发展趋势预测报告</dc:description>
</cp:coreProperties>
</file>