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5aee553ea4896" w:history="1">
              <w:r>
                <w:rPr>
                  <w:rStyle w:val="Hyperlink"/>
                </w:rPr>
                <w:t>中国智慧乡村市场调查研究与趋势分析报告（2023-2029年）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5aee553ea4896" w:history="1">
              <w:r>
                <w:rPr>
                  <w:rStyle w:val="Hyperlink"/>
                </w:rPr>
                <w:t>中国智慧乡村市场调查研究与趋势分析报告（2023-2029年）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5aee553ea4896" w:history="1">
                <w:r>
                  <w:rPr>
                    <w:rStyle w:val="Hyperlink"/>
                  </w:rPr>
                  <w:t>https://www.20087.com/6/70/ZhiHuiXiangCunHangYeQianJingQuShi.html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乡村建设是中国乡村振兴战略的重要组成部分，通过物联网、大数据、人工智能等技术，有效提升农业生产效率、改善乡村治理和服务水平。智慧农业的应用提高了作物产量和质量，智慧旅游促进了乡村文化的传播和经济发展，而智慧电商则拓宽了农产品销售渠道，提升了农民生活水平。目前，各地智慧乡村项目正处于积极探索和实践阶段。</w:t>
      </w:r>
      <w:r>
        <w:rPr>
          <w:rFonts w:hint="eastAsia"/>
        </w:rPr>
        <w:br/>
      </w:r>
      <w:r>
        <w:rPr>
          <w:rFonts w:hint="eastAsia"/>
        </w:rPr>
        <w:t>　　未来智慧乡村将向更全面、更深入的数字化转型迈进，形成以数据驱动的乡村治理体系。智慧灌溉、病虫害智能预警系统等技术将更加普及，推动农业可持续发展。同时，乡村教育、医疗等公共服务将通过远程技术获得显著改善，缩小城乡差距。生态环保和乡村旅游的深度融合，将促进绿色低碳乡村经济，提升乡村整体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5aee553ea4896" w:history="1">
        <w:r>
          <w:rPr>
            <w:rStyle w:val="Hyperlink"/>
          </w:rPr>
          <w:t>中国智慧乡村市场调查研究与趋势分析报告（2023-2029年）</w:t>
        </w:r>
      </w:hyperlink>
      <w:r>
        <w:rPr>
          <w:rFonts w:hint="eastAsia"/>
        </w:rPr>
        <w:t>》专业、系统地分析了智慧乡村行业现状，包括市场需求、市场规模及价格动态，全面梳理了智慧乡村产业链结构，并对智慧乡村细分市场进行了探究。智慧乡村报告基于详实数据，科学预测了智慧乡村市场发展前景和发展趋势，同时剖析了智慧乡村品牌竞争、市场集中度以及重点企业的市场地位。在识别风险与机遇的基础上，智慧乡村报告提出了针对性的发展策略和建议。智慧乡村报告为智慧乡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智慧乡村产业概述</w:t>
      </w:r>
      <w:r>
        <w:rPr>
          <w:rFonts w:hint="eastAsia"/>
        </w:rPr>
        <w:br/>
      </w:r>
      <w:r>
        <w:rPr>
          <w:rFonts w:hint="eastAsia"/>
        </w:rPr>
        <w:t>　　第一节 智慧乡村定义</w:t>
      </w:r>
      <w:r>
        <w:rPr>
          <w:rFonts w:hint="eastAsia"/>
        </w:rPr>
        <w:br/>
      </w:r>
      <w:r>
        <w:rPr>
          <w:rFonts w:hint="eastAsia"/>
        </w:rPr>
        <w:t>　　第二节 智慧乡村行业特点</w:t>
      </w:r>
      <w:r>
        <w:rPr>
          <w:rFonts w:hint="eastAsia"/>
        </w:rPr>
        <w:br/>
      </w:r>
      <w:r>
        <w:rPr>
          <w:rFonts w:hint="eastAsia"/>
        </w:rPr>
        <w:t>　　第三节 智慧乡村产业链分析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中国智慧乡村行业运行环境分析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中国智慧乡村运行经济环境分析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中国智慧乡村产业政策环境分析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一、智慧乡村行业监管体制</w:t>
      </w:r>
      <w:r>
        <w:rPr>
          <w:rFonts w:hint="eastAsia"/>
        </w:rPr>
        <w:br/>
      </w:r>
      <w:r>
        <w:rPr>
          <w:rFonts w:hint="eastAsia"/>
        </w:rPr>
        <w:t>　　　　二、智慧乡村行业主要法规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三、主要智慧乡村产业政策</w:t>
      </w:r>
      <w:r>
        <w:rPr>
          <w:rFonts w:hint="eastAsia"/>
        </w:rPr>
        <w:br/>
      </w:r>
      <w:r>
        <w:rPr>
          <w:rFonts w:hint="eastAsia"/>
        </w:rPr>
        <w:t>　　第三节 中国智慧乡村产业社会环境分析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国外智慧乡村行业发展态势分析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国外智慧乡村市场发展现状分析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国外主要国家智慧乡村市场现状</w:t>
      </w:r>
      <w:r>
        <w:rPr>
          <w:rFonts w:hint="eastAsia"/>
        </w:rPr>
        <w:br/>
      </w:r>
      <w:r>
        <w:rPr>
          <w:rFonts w:hint="eastAsia"/>
        </w:rPr>
        <w:t>　　第三节 国外智慧乡村行业发展趋势预测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中国智慧乡村行业市场分析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2017-2022年中国智慧乡村行业规模情况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2017-2022年中国智慧乡村市场规模情况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2017-2022年中国智慧乡村行业盈利情况分析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2017-2022年中国智慧乡村市场需求状况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2017-2022年中国智慧乡村行业市场供给状况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2017-2022年智慧乡村行业市场供需平衡状况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中国重点地区智慧乡村行业市场调研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中国智慧乡村行业价格走势及影响因素分析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国内智慧乡村行业价格回顾</w:t>
      </w:r>
      <w:r>
        <w:rPr>
          <w:rFonts w:hint="eastAsia"/>
        </w:rPr>
        <w:br/>
      </w:r>
      <w:r>
        <w:rPr>
          <w:rFonts w:hint="eastAsia"/>
        </w:rPr>
        <w:t>　　第二节 国内智慧乡村行业价格走势预测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国内智慧乡村行业价格影响因素分析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中国智慧乡村行业客户调研</w:t>
      </w:r>
      <w:r>
        <w:rPr>
          <w:rFonts w:hint="eastAsia"/>
        </w:rPr>
        <w:br/>
      </w:r>
      <w:r>
        <w:rPr>
          <w:rFonts w:hint="eastAsia"/>
        </w:rPr>
        <w:t>　　　　一、智慧乡村行业客户偏好调查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二、客户对智慧乡村品牌的首要认知渠道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三、智慧乡村品牌忠诚度调查</w:t>
      </w:r>
      <w:r>
        <w:rPr>
          <w:rFonts w:hint="eastAsia"/>
        </w:rPr>
        <w:br/>
      </w:r>
      <w:r>
        <w:rPr>
          <w:rFonts w:hint="eastAsia"/>
        </w:rPr>
        <w:t>　　　　四、智慧乡村行业客户消费理念调研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中国智慧乡村行业竞争格局分析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2022年智慧乡村行业集中度分析</w:t>
      </w:r>
      <w:r>
        <w:rPr>
          <w:rFonts w:hint="eastAsia"/>
        </w:rPr>
        <w:br/>
      </w:r>
      <w:r>
        <w:rPr>
          <w:rFonts w:hint="eastAsia"/>
        </w:rPr>
        <w:t>　　　　一、智慧乡村市场集中度分析</w:t>
      </w:r>
      <w:r>
        <w:rPr>
          <w:rFonts w:hint="eastAsia"/>
        </w:rPr>
        <w:br/>
      </w:r>
      <w:r>
        <w:rPr>
          <w:rFonts w:hint="eastAsia"/>
        </w:rPr>
        <w:t>　　　　二、智慧乡村企业集中度分析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2021-2022年智慧乡村行业竞争格局分析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一、智慧乡村行业竞争策略分析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二、智慧乡村行业竞争格局展望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三、我国智慧乡村市场竞争趋势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智慧乡村行业重点企业发展调研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智慧乡村行业企业经营策略研究分析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智慧乡村企业多样化经营策略分析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一、智慧乡村企业多样化经营情况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二、现行智慧乡村行业多样化经营的方向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大型智慧乡村企业集团未来发展策略分析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对中小智慧乡村企业生产经营的建议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智慧乡村行业投资风险与控制策略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智慧乡村行业SWOT模型分析</w:t>
      </w:r>
      <w:r>
        <w:rPr>
          <w:rFonts w:hint="eastAsia"/>
        </w:rPr>
        <w:br/>
      </w:r>
      <w:r>
        <w:rPr>
          <w:rFonts w:hint="eastAsia"/>
        </w:rPr>
        <w:t>　　　　一、智慧乡村行业优势分析</w:t>
      </w:r>
      <w:r>
        <w:rPr>
          <w:rFonts w:hint="eastAsia"/>
        </w:rPr>
        <w:br/>
      </w:r>
      <w:r>
        <w:rPr>
          <w:rFonts w:hint="eastAsia"/>
        </w:rPr>
        <w:t>　　　　二、智慧乡村行业劣势分析</w:t>
      </w:r>
      <w:r>
        <w:rPr>
          <w:rFonts w:hint="eastAsia"/>
        </w:rPr>
        <w:br/>
      </w:r>
      <w:r>
        <w:rPr>
          <w:rFonts w:hint="eastAsia"/>
        </w:rPr>
        <w:t>　　　　三、智慧乡村行业机会分析</w:t>
      </w:r>
      <w:r>
        <w:rPr>
          <w:rFonts w:hint="eastAsia"/>
        </w:rPr>
        <w:br/>
      </w:r>
      <w:r>
        <w:rPr>
          <w:rFonts w:hint="eastAsia"/>
        </w:rPr>
        <w:t>　　　　四、智慧乡村行业风险分析</w:t>
      </w:r>
      <w:r>
        <w:rPr>
          <w:rFonts w:hint="eastAsia"/>
        </w:rPr>
        <w:br/>
      </w:r>
      <w:r>
        <w:rPr>
          <w:rFonts w:hint="eastAsia"/>
        </w:rPr>
        <w:t>　　第二节 智慧乡村行业投资风险及控制策略分析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一、智慧乡村市场风险及控制策略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二、智慧乡村行业政策风险及控制策略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三、智慧乡村行业经营风险及控制策略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四、智慧乡村同业竞争风险及控制策略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五、智慧乡村行业其他风险及控制策略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2023-2029年中国智慧乡村行业投资潜力及发展趋势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2023-2029年智慧乡村行业投资潜力分析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一、智慧乡村行业重点可投资领域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二、智慧乡村行业目标市场需求潜力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三、智慧乡村行业投资潜力综合评判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中智⋅林⋅：2023-2029年中国智慧乡村行业发展趋势分析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一、2023年智慧乡村市场前景分析</w:t>
      </w:r>
      <w:r>
        <w:rPr>
          <w:rFonts w:hint="eastAsia"/>
        </w:rPr>
        <w:br/>
      </w:r>
      <w:r>
        <w:rPr>
          <w:rFonts w:hint="eastAsia"/>
        </w:rPr>
        <w:t>　　　　二、2023年智慧乡村发展趋势预测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三、2023-2029年我国智慧乡村行业发展剖析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五、未来智慧乡村行业发展变局剖析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智慧乡村行业历程</w:t>
      </w:r>
      <w:r>
        <w:rPr>
          <w:rFonts w:hint="eastAsia"/>
        </w:rPr>
        <w:br/>
      </w:r>
      <w:r>
        <w:rPr>
          <w:rFonts w:hint="eastAsia"/>
        </w:rPr>
        <w:t>　　图表 智慧乡村行业生命周期</w:t>
      </w:r>
      <w:r>
        <w:rPr>
          <w:rFonts w:hint="eastAsia"/>
        </w:rPr>
        <w:br/>
      </w:r>
      <w:r>
        <w:rPr>
          <w:rFonts w:hint="eastAsia"/>
        </w:rPr>
        <w:t>　　图表 智慧乡村行业产业链分析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2017-2022年智慧乡村行业市场容量统计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2017-2022年中国智慧乡村行业经营效益分析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**地区智慧乡村市场规模及增长情况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**地区智慧乡村行业市场需求情况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**地区智慧乡村市场规模及增长情况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**地区智慧乡村行业市场需求情况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**地区智慧乡村市场规模及增长情况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**地区智慧乡村行业市场需求情况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智慧乡村重点企业（一）基本信息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智慧乡村重点企业（一）经营情况分析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智慧乡村重点企业（一）盈利能力情况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智慧乡村重点企业（二）经营情况分析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智慧乡村重点企业（二）盈利能力情况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2023-2029年中国智慧乡村行业市场容量预测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2023-2029年中国智慧乡村行业市场规模预测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2023-2029年中国智慧乡村市场前景分析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2023-2029年中国智慧乡村行业发展趋势预测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5aee553ea4896" w:history="1">
        <w:r>
          <w:rPr>
            <w:rStyle w:val="Hyperlink"/>
          </w:rPr>
          <w:t>中国智慧乡村市场调查研究与趋势分析报告（2023-2029年）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5aee553ea4896" w:history="1">
        <w:r>
          <w:rPr>
            <w:rStyle w:val="Hyperlink"/>
          </w:rPr>
          <w:t>https://www.20087.com/6/70/ZhiHuiXiangCunHangYeQianJingQuShi.html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ba9a865d4d09" w:history="1">
      <w:r>
        <w:rPr>
          <w:rStyle w:val="Hyperlink"/>
        </w:rPr>
        <w:t>中国智慧乡村市场调查研究与趋势分析报告（2023-2029年）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HuiXiangCunHangYeQianJingQuShi.html" TargetMode="External" Id="Ra6b5aee553ea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HuiXiangCunHangYeQianJingQuShi.html" TargetMode="External" Id="Re17bba9a865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2022-11-29T06:39:40Z</dcterms:created>
  <dcterms:modified xsi:type="dcterms:W3CDTF">2022-11-29T07:39:40Z</dcterms:modified>
  <dc:subject>中国智慧乡村市场调查研究与趋势分析报告（2023-2029年）</dc:subject>
  <dc:title>中国智慧乡村市场调查研究与趋势分析报告（2023-2029年）</dc:title>
  <cp:keywords>中国智慧乡村市场调查研究与趋势分析报告（2023-2029年）</cp:keywords>
  <dc:description>中国智慧乡村市场调查研究与趋势分析报告（2023-2029年）</dc:description>
</cp:coreProperties>
</file>