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7abedf2234421" w:history="1">
              <w:r>
                <w:rPr>
                  <w:rStyle w:val="Hyperlink"/>
                </w:rPr>
                <w:t>中国养老机构发展现状与趋势预测报告（2025-2031年）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7abedf2234421" w:history="1">
              <w:r>
                <w:rPr>
                  <w:rStyle w:val="Hyperlink"/>
                </w:rPr>
                <w:t>中国养老机构发展现状与趋势预测报告（2025-2031年）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7abedf2234421" w:history="1">
                <w:r>
                  <w:rPr>
                    <w:rStyle w:val="Hyperlink"/>
                  </w:rPr>
                  <w:t>https://www.20087.com/7/70/YangLaoJiGouHangYeFaZhanQuShi.html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机构行业正面临人口老龄化加剧的挑战，市场需求持续扩大。目前，养老服务趋向于专业化和个性化，包括医疗护理、精神慰藉、文化娱乐等多方面服务。智能化养老设施，如健康监测系统和紧急呼叫系统，已逐渐成为标配，提升了照护效率和安全性。</w:t>
      </w:r>
      <w:r>
        <w:rPr>
          <w:rFonts w:hint="eastAsia"/>
        </w:rPr>
        <w:br/>
      </w:r>
      <w:r>
        <w:rPr>
          <w:rFonts w:hint="eastAsia"/>
        </w:rPr>
        <w:t>　　未来养老机构将更加注重整合医疗资源，推动医养结合模式，以满足老年人的健康管理和疾病预防需求。社区化和居家养老模式将更加普及，强调在熟悉的环境中提供服务，增强老年人的社会归属感。同时，随着科技的进步，机器人护理、虚拟现实娱乐等高科技应用将为养老行业带来新的服务形态，提升养老质量。此外，绿色、环保的养老环境设计也将成为趋势，以适应老年人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7abedf2234421" w:history="1">
        <w:r>
          <w:rPr>
            <w:rStyle w:val="Hyperlink"/>
          </w:rPr>
          <w:t>中国养老机构发展现状与趋势预测报告（2025-2031年）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养老机构行业的市场规模、需求变化、产业链动态及区域发展格局。报告重点解读了养老机构行业竞争态势与重点企业的市场表现，并通过科学研判行业趋势与前景，揭示了养老机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养老机构产业概述</w:t>
      </w:r>
      <w:r>
        <w:rPr>
          <w:rFonts w:hint="eastAsia"/>
        </w:rPr>
        <w:br/>
      </w:r>
      <w:r>
        <w:rPr>
          <w:rFonts w:hint="eastAsia"/>
        </w:rPr>
        <w:t>　　第一节 养老机构定义</w:t>
      </w:r>
      <w:r>
        <w:rPr>
          <w:rFonts w:hint="eastAsia"/>
        </w:rPr>
        <w:br/>
      </w:r>
      <w:r>
        <w:rPr>
          <w:rFonts w:hint="eastAsia"/>
        </w:rPr>
        <w:t>　　第二节 养老机构行业特点</w:t>
      </w:r>
      <w:r>
        <w:rPr>
          <w:rFonts w:hint="eastAsia"/>
        </w:rPr>
        <w:br/>
      </w:r>
      <w:r>
        <w:rPr>
          <w:rFonts w:hint="eastAsia"/>
        </w:rPr>
        <w:t>　　第三节 养老机构发展历程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2024-2025年中国养老机构行业发展环境分析</w:t>
      </w:r>
      <w:r>
        <w:rPr>
          <w:rFonts w:hint="eastAsia"/>
        </w:rPr>
        <w:br/>
      </w:r>
      <w:r>
        <w:rPr>
          <w:rFonts w:hint="eastAsia"/>
        </w:rPr>
        <w:t>　　第一节 养老机构行业经济环境分析</w:t>
      </w:r>
      <w:r>
        <w:rPr>
          <w:rFonts w:hint="eastAsia"/>
        </w:rPr>
        <w:br/>
      </w:r>
      <w:r>
        <w:rPr>
          <w:rFonts w:hint="eastAsia"/>
        </w:rPr>
        <w:t>　　第二节 养老机构行业政策环境分析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二、相关养老机构行业标准分析</w:t>
      </w:r>
      <w:r>
        <w:rPr>
          <w:rFonts w:hint="eastAsia"/>
        </w:rPr>
        <w:br/>
      </w:r>
      <w:r>
        <w:rPr>
          <w:rFonts w:hint="eastAsia"/>
        </w:rPr>
        <w:t>　　第三节 养老机构行业社会环境分析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2024-2025年养老机构行业技术发展现状及趋势分析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全球养老机构行业发展态势分析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国外主要国家、地区养老机构市场现状</w:t>
      </w:r>
      <w:r>
        <w:rPr>
          <w:rFonts w:hint="eastAsia"/>
        </w:rPr>
        <w:br/>
      </w:r>
      <w:r>
        <w:rPr>
          <w:rFonts w:hint="eastAsia"/>
        </w:rPr>
        <w:t>　　第三节 全球养老机构行业发展趋势预测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中国养老机构行业发展调研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2019-2024年中国养老机构行业规模情况</w:t>
      </w:r>
      <w:r>
        <w:rPr>
          <w:rFonts w:hint="eastAsia"/>
        </w:rPr>
        <w:br/>
      </w:r>
      <w:r>
        <w:rPr>
          <w:rFonts w:hint="eastAsia"/>
        </w:rPr>
        <w:t>　　　　一、养老机构行业市场规模状况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二、养老机构行业单位规模状况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三、养老机构行业人员规模状况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2019-2024年中国养老机构行业财务能力分析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一、养老机构行业盈利能力分析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二、养老机构行业偿债能力分析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三、养老机构行业营运能力分析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2024-2025年中国养老机构行业热点动态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2025年中国养老机构行业面临的挑战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中国养老机构行业重点地区市场调研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国内养老机构行业价格回顾</w:t>
      </w:r>
      <w:r>
        <w:rPr>
          <w:rFonts w:hint="eastAsia"/>
        </w:rPr>
        <w:br/>
      </w:r>
      <w:r>
        <w:rPr>
          <w:rFonts w:hint="eastAsia"/>
        </w:rPr>
        <w:t>　　第二节 国内养老机构行业价格走势预测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中国养老机构行业客户调研</w:t>
      </w:r>
      <w:r>
        <w:rPr>
          <w:rFonts w:hint="eastAsia"/>
        </w:rPr>
        <w:br/>
      </w:r>
      <w:r>
        <w:rPr>
          <w:rFonts w:hint="eastAsia"/>
        </w:rPr>
        <w:t>　　　　一、养老机构行业客户偏好调查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三、养老机构品牌忠诚度调查</w:t>
      </w:r>
      <w:r>
        <w:rPr>
          <w:rFonts w:hint="eastAsia"/>
        </w:rPr>
        <w:br/>
      </w:r>
      <w:r>
        <w:rPr>
          <w:rFonts w:hint="eastAsia"/>
        </w:rPr>
        <w:t>　　　　四、养老机构行业客户消费理念调研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2024-2025年养老机构行业集中度分析</w:t>
      </w:r>
      <w:r>
        <w:rPr>
          <w:rFonts w:hint="eastAsia"/>
        </w:rPr>
        <w:br/>
      </w:r>
      <w:r>
        <w:rPr>
          <w:rFonts w:hint="eastAsia"/>
        </w:rPr>
        <w:t>　　　　一、养老机构市场集中度分析</w:t>
      </w:r>
      <w:r>
        <w:rPr>
          <w:rFonts w:hint="eastAsia"/>
        </w:rPr>
        <w:br/>
      </w:r>
      <w:r>
        <w:rPr>
          <w:rFonts w:hint="eastAsia"/>
        </w:rPr>
        <w:t>　　　　二、养老机构企业集中度分析</w:t>
      </w:r>
      <w:r>
        <w:rPr>
          <w:rFonts w:hint="eastAsia"/>
        </w:rPr>
        <w:br/>
      </w:r>
      <w:r>
        <w:rPr>
          <w:rFonts w:hint="eastAsia"/>
        </w:rPr>
        <w:t>　　第二节 2025年养老机构行业竞争格局分析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三、我国养老机构市场竞争趋势</w:t>
      </w:r>
      <w:r>
        <w:rPr>
          <w:rFonts w:hint="eastAsia"/>
        </w:rPr>
        <w:br/>
      </w:r>
      <w:r>
        <w:rPr>
          <w:rFonts w:hint="eastAsia"/>
        </w:rPr>
        <w:t>　　第三节 养老机构行业兼并与重组整合分析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一、养老机构行业兼并与重组整合动态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二、养老机构行业兼并与重组整合发展趋势预测分析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养老机构行业投资风险及应对策略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养老机构行业SWOT模型分析</w:t>
      </w:r>
      <w:r>
        <w:rPr>
          <w:rFonts w:hint="eastAsia"/>
        </w:rPr>
        <w:br/>
      </w:r>
      <w:r>
        <w:rPr>
          <w:rFonts w:hint="eastAsia"/>
        </w:rPr>
        <w:t>　　　　一、养老机构行业优势分析</w:t>
      </w:r>
      <w:r>
        <w:rPr>
          <w:rFonts w:hint="eastAsia"/>
        </w:rPr>
        <w:br/>
      </w:r>
      <w:r>
        <w:rPr>
          <w:rFonts w:hint="eastAsia"/>
        </w:rPr>
        <w:t>　　　　二、养老机构行业劣势分析</w:t>
      </w:r>
      <w:r>
        <w:rPr>
          <w:rFonts w:hint="eastAsia"/>
        </w:rPr>
        <w:br/>
      </w:r>
      <w:r>
        <w:rPr>
          <w:rFonts w:hint="eastAsia"/>
        </w:rPr>
        <w:t>　　　　三、养老机构行业机会分析</w:t>
      </w:r>
      <w:r>
        <w:rPr>
          <w:rFonts w:hint="eastAsia"/>
        </w:rPr>
        <w:br/>
      </w:r>
      <w:r>
        <w:rPr>
          <w:rFonts w:hint="eastAsia"/>
        </w:rPr>
        <w:t>　　　　四、养老机构行业风险分析</w:t>
      </w:r>
      <w:r>
        <w:rPr>
          <w:rFonts w:hint="eastAsia"/>
        </w:rPr>
        <w:br/>
      </w:r>
      <w:r>
        <w:rPr>
          <w:rFonts w:hint="eastAsia"/>
        </w:rPr>
        <w:t>　　第二节 养老机构行业投资风险及控制策略分析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2025-2031年中国养老机构市场预测及发展建议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2025-2031年中国养老机构市场预测分析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一、中国养老机构市场前景分析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二、中国养老机构发展趋势预测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2025-2031年中国养老机构企业发展策略建议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一、养老机构企业融资策略</w:t>
      </w:r>
      <w:r>
        <w:rPr>
          <w:rFonts w:hint="eastAsia"/>
        </w:rPr>
        <w:br/>
      </w:r>
      <w:r>
        <w:rPr>
          <w:rFonts w:hint="eastAsia"/>
        </w:rPr>
        <w:t>　　　　二、养老机构企业人才策略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2025-2031年中国养老机构企业营销策略建议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一、养老机构企业定位策略</w:t>
      </w:r>
      <w:r>
        <w:rPr>
          <w:rFonts w:hint="eastAsia"/>
        </w:rPr>
        <w:br/>
      </w:r>
      <w:r>
        <w:rPr>
          <w:rFonts w:hint="eastAsia"/>
        </w:rPr>
        <w:t>　　　　二、养老机构企业价格策略</w:t>
      </w:r>
      <w:r>
        <w:rPr>
          <w:rFonts w:hint="eastAsia"/>
        </w:rPr>
        <w:br/>
      </w:r>
      <w:r>
        <w:rPr>
          <w:rFonts w:hint="eastAsia"/>
        </w:rPr>
        <w:t>　　　　三、养老机构企业促销策略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中^智^林^－养老机构行业研究结论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养老机构介绍</w:t>
      </w:r>
      <w:r>
        <w:rPr>
          <w:rFonts w:hint="eastAsia"/>
        </w:rPr>
        <w:br/>
      </w:r>
      <w:r>
        <w:rPr>
          <w:rFonts w:hint="eastAsia"/>
        </w:rPr>
        <w:t>　　图表 养老机构图片</w:t>
      </w:r>
      <w:r>
        <w:rPr>
          <w:rFonts w:hint="eastAsia"/>
        </w:rPr>
        <w:br/>
      </w:r>
      <w:r>
        <w:rPr>
          <w:rFonts w:hint="eastAsia"/>
        </w:rPr>
        <w:t>　　图表 养老机构产业链分析</w:t>
      </w:r>
      <w:r>
        <w:rPr>
          <w:rFonts w:hint="eastAsia"/>
        </w:rPr>
        <w:br/>
      </w:r>
      <w:r>
        <w:rPr>
          <w:rFonts w:hint="eastAsia"/>
        </w:rPr>
        <w:t>　　图表 养老机构主要特点</w:t>
      </w:r>
      <w:r>
        <w:rPr>
          <w:rFonts w:hint="eastAsia"/>
        </w:rPr>
        <w:br/>
      </w:r>
      <w:r>
        <w:rPr>
          <w:rFonts w:hint="eastAsia"/>
        </w:rPr>
        <w:t>　　图表 养老机构政策分析</w:t>
      </w:r>
      <w:r>
        <w:rPr>
          <w:rFonts w:hint="eastAsia"/>
        </w:rPr>
        <w:br/>
      </w:r>
      <w:r>
        <w:rPr>
          <w:rFonts w:hint="eastAsia"/>
        </w:rPr>
        <w:t>　　图表 养老机构标准 技术</w:t>
      </w:r>
      <w:r>
        <w:rPr>
          <w:rFonts w:hint="eastAsia"/>
        </w:rPr>
        <w:br/>
      </w:r>
      <w:r>
        <w:rPr>
          <w:rFonts w:hint="eastAsia"/>
        </w:rPr>
        <w:t>　　图表 养老机构最新消息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2019-2024年养老机构行业市场容量统计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养老机构价格走势</w:t>
      </w:r>
      <w:r>
        <w:rPr>
          <w:rFonts w:hint="eastAsia"/>
        </w:rPr>
        <w:br/>
      </w:r>
      <w:r>
        <w:rPr>
          <w:rFonts w:hint="eastAsia"/>
        </w:rPr>
        <w:t>　　图表 2024年养老机构成本和利润分析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2024年中国养老机构行业竞争力分析</w:t>
      </w:r>
      <w:r>
        <w:rPr>
          <w:rFonts w:hint="eastAsia"/>
        </w:rPr>
        <w:br/>
      </w:r>
      <w:r>
        <w:rPr>
          <w:rFonts w:hint="eastAsia"/>
        </w:rPr>
        <w:t>　　图表 养老机构优势</w:t>
      </w:r>
      <w:r>
        <w:rPr>
          <w:rFonts w:hint="eastAsia"/>
        </w:rPr>
        <w:br/>
      </w:r>
      <w:r>
        <w:rPr>
          <w:rFonts w:hint="eastAsia"/>
        </w:rPr>
        <w:t>　　图表 养老机构劣势</w:t>
      </w:r>
      <w:r>
        <w:rPr>
          <w:rFonts w:hint="eastAsia"/>
        </w:rPr>
        <w:br/>
      </w:r>
      <w:r>
        <w:rPr>
          <w:rFonts w:hint="eastAsia"/>
        </w:rPr>
        <w:t>　　图表 养老机构机会</w:t>
      </w:r>
      <w:r>
        <w:rPr>
          <w:rFonts w:hint="eastAsia"/>
        </w:rPr>
        <w:br/>
      </w:r>
      <w:r>
        <w:rPr>
          <w:rFonts w:hint="eastAsia"/>
        </w:rPr>
        <w:t>　　图表 养老机构威胁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养老机构品牌分析</w:t>
      </w:r>
      <w:r>
        <w:rPr>
          <w:rFonts w:hint="eastAsia"/>
        </w:rPr>
        <w:br/>
      </w:r>
      <w:r>
        <w:rPr>
          <w:rFonts w:hint="eastAsia"/>
        </w:rPr>
        <w:t>　　图表 养老机构企业（一）概述</w:t>
      </w:r>
      <w:r>
        <w:rPr>
          <w:rFonts w:hint="eastAsia"/>
        </w:rPr>
        <w:br/>
      </w:r>
      <w:r>
        <w:rPr>
          <w:rFonts w:hint="eastAsia"/>
        </w:rPr>
        <w:t>　　图表 企业养老机构业务分析</w:t>
      </w:r>
      <w:r>
        <w:rPr>
          <w:rFonts w:hint="eastAsia"/>
        </w:rPr>
        <w:br/>
      </w:r>
      <w:r>
        <w:rPr>
          <w:rFonts w:hint="eastAsia"/>
        </w:rPr>
        <w:t>　　图表 养老机构企业（一）经营情况分析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养老机构企业（一）盈利能力情况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养老机构企业（二）简介</w:t>
      </w:r>
      <w:r>
        <w:rPr>
          <w:rFonts w:hint="eastAsia"/>
        </w:rPr>
        <w:br/>
      </w:r>
      <w:r>
        <w:rPr>
          <w:rFonts w:hint="eastAsia"/>
        </w:rPr>
        <w:t>　　图表 企业养老机构业务</w:t>
      </w:r>
      <w:r>
        <w:rPr>
          <w:rFonts w:hint="eastAsia"/>
        </w:rPr>
        <w:br/>
      </w:r>
      <w:r>
        <w:rPr>
          <w:rFonts w:hint="eastAsia"/>
        </w:rPr>
        <w:t>　　图表 养老机构企业（二）经营情况分析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养老机构企业（二）盈利能力情况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养老机构企业（二）偿债能力情况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养老机构企业（二）运营能力情况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养老机构企业（二）成长能力情况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养老机构企业（三）概况</w:t>
      </w:r>
      <w:r>
        <w:rPr>
          <w:rFonts w:hint="eastAsia"/>
        </w:rPr>
        <w:br/>
      </w:r>
      <w:r>
        <w:rPr>
          <w:rFonts w:hint="eastAsia"/>
        </w:rPr>
        <w:t>　　图表 企业养老机构业务情况</w:t>
      </w:r>
      <w:r>
        <w:rPr>
          <w:rFonts w:hint="eastAsia"/>
        </w:rPr>
        <w:br/>
      </w:r>
      <w:r>
        <w:rPr>
          <w:rFonts w:hint="eastAsia"/>
        </w:rPr>
        <w:t>　　图表 养老机构企业（三）经营情况分析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养老机构企业（三）盈利能力情况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养老机构发展有利因素分析</w:t>
      </w:r>
      <w:r>
        <w:rPr>
          <w:rFonts w:hint="eastAsia"/>
        </w:rPr>
        <w:br/>
      </w:r>
      <w:r>
        <w:rPr>
          <w:rFonts w:hint="eastAsia"/>
        </w:rPr>
        <w:t>　　图表 养老机构发展不利因素分析</w:t>
      </w:r>
      <w:r>
        <w:rPr>
          <w:rFonts w:hint="eastAsia"/>
        </w:rPr>
        <w:br/>
      </w:r>
      <w:r>
        <w:rPr>
          <w:rFonts w:hint="eastAsia"/>
        </w:rPr>
        <w:t>　　图表 进入养老机构行业壁垒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7abedf2234421" w:history="1">
        <w:r>
          <w:rPr>
            <w:rStyle w:val="Hyperlink"/>
          </w:rPr>
          <w:t>中国养老机构发展现状与趋势预测报告（2025-2031年）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7abedf2234421" w:history="1">
        <w:r>
          <w:rPr>
            <w:rStyle w:val="Hyperlink"/>
          </w:rPr>
          <w:t>https://www.20087.com/7/70/YangLaoJiGouHangYeFaZhanQuShi.html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31f5f00ac4e31" w:history="1">
      <w:r>
        <w:rPr>
          <w:rStyle w:val="Hyperlink"/>
        </w:rPr>
        <w:t>中国养老机构发展现状与趋势预测报告（2025-2031年）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angLaoJiGouHangYeFaZhanQuShi.html" TargetMode="External" Id="R3017abedf223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angLaoJiGouHangYeFaZhanQuShi.html" TargetMode="External" Id="R8f731f5f00ac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2024-11-17T03:16:00Z</dcterms:created>
  <dcterms:modified xsi:type="dcterms:W3CDTF">2024-11-17T04:16:00Z</dcterms:modified>
  <dc:subject>中国养老机构发展现状与趋势预测报告（2025-2031年）</dc:subject>
  <dc:title>中国养老机构发展现状与趋势预测报告（2025-2031年）</dc:title>
  <cp:keywords>中国养老机构发展现状与趋势预测报告（2025-2031年）</cp:keywords>
  <dc:description>中国养老机构发展现状与趋势预测报告（2025-2031年）</dc:description>
</cp:coreProperties>
</file>