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22915e6bf461c" w:history="1">
              <w:r>
                <w:rPr>
                  <w:rStyle w:val="Hyperlink"/>
                </w:rPr>
                <w:t>2025-2031年中国钢琴培训市场深度调查研究与发展趋势分析报告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22915e6bf461c" w:history="1">
              <w:r>
                <w:rPr>
                  <w:rStyle w:val="Hyperlink"/>
                </w:rPr>
                <w:t>2025-2031年中国钢琴培训市场深度调查研究与发展趋势分析报告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22915e6bf461c" w:history="1">
                <w:r>
                  <w:rPr>
                    <w:rStyle w:val="Hyperlink"/>
                  </w:rPr>
                  <w:t>https://www.20087.com/7/60/GangQinPeiXunShiChangXingQingFen.html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培训是音乐教育的重要组成部分，在近年来得到了广泛关注。随着家长对孩子综合素质培养的重视程度不断提高，钢琴培训市场的需求持续增长。目前，钢琴培训机构遍布全国各地，涵盖了从初级入门到专业级别的课程。随着互联网技术的发展，线上钢琴教学也成为了一种新的趋势，为学生提供了更加灵活的学习方式。此外，为了提高教学质量，很多机构还引入了国外的教学体系和教材。</w:t>
      </w:r>
      <w:r>
        <w:rPr>
          <w:rFonts w:hint="eastAsia"/>
        </w:rPr>
        <w:br/>
      </w:r>
      <w:r>
        <w:rPr>
          <w:rFonts w:hint="eastAsia"/>
        </w:rPr>
        <w:t>　　未来，钢琴培训行业的发展将更加注重教学质量和个性化教学。随着消费者对优质教育资源的需求增加，钢琴培训机构需要不断提升教师的专业水平和教学方法，以确保学生能够获得最佳的学习成果。同时，通过运用新技术如虚拟现实（VR）和增强现实（AR），钢琴培训可以提供更加生动有趣的教学体验。此外，随着家长对子女兴趣爱好培养的重视，钢琴培训将更加注重发掘学生的个性和潜能，为每位学生提供量身定制的学习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22915e6bf461c" w:history="1">
        <w:r>
          <w:rPr>
            <w:rStyle w:val="Hyperlink"/>
          </w:rPr>
          <w:t>2025-2031年中国钢琴培训市场深度调查研究与发展趋势分析报告</w:t>
        </w:r>
      </w:hyperlink>
      <w:r>
        <w:rPr>
          <w:rFonts w:hint="eastAsia"/>
        </w:rPr>
        <w:t>》系统分析了钢琴培训行业的现状，全面梳理了钢琴培训市场需求、市场规模、产业链结构及价格体系，详细解读了钢琴培训细分市场特点。报告结合权威数据，科学预测了钢琴培训市场前景与发展趋势，客观分析了品牌竞争格局、市场集中度及重点企业的运营表现，并指出了钢琴培训行业面临的机遇与风险。为钢琴培训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钢琴培训市场相关定义</w:t>
      </w:r>
      <w:r>
        <w:rPr>
          <w:rFonts w:hint="eastAsia"/>
        </w:rPr>
        <w:br/>
      </w:r>
      <w:r>
        <w:rPr>
          <w:rFonts w:hint="eastAsia"/>
        </w:rPr>
        <w:t>　　第二节 咨询介绍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中国钢琴培训行业政策与管理体制分析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　　一、2019-2024年中国GDP增长情况分析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二、2019-2024年中国社会消费品可控硅触发板总额分析</w:t>
      </w:r>
      <w:r>
        <w:rPr>
          <w:rFonts w:hint="eastAsia"/>
        </w:rPr>
        <w:br/>
      </w:r>
      <w:r>
        <w:rPr>
          <w:rFonts w:hint="eastAsia"/>
        </w:rPr>
        <w:t>　　　　三、2019-2024年中国城乡居民收入与消费分析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钢琴培训行业发展障碍分析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影响出国钢琴培训行业发展的有利和不利因素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　　一、钢琴培训市场较为混乱，缺乏有效监管措施</w:t>
      </w:r>
      <w:r>
        <w:rPr>
          <w:rFonts w:hint="eastAsia"/>
        </w:rPr>
        <w:br/>
      </w:r>
      <w:r>
        <w:rPr>
          <w:rFonts w:hint="eastAsia"/>
        </w:rPr>
        <w:t>　　　　二、钢琴培训市场师资力量严重不足，缺乏有效的培训教材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中国钢琴培训市场行业现状、市场容量及发展趋势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第二节 2019-2024年中国钢琴培训整体市场规模及趋势分析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中国钢琴培训行业供求关系分析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主要城市钢琴培训市场发展趋势研究及竞争格局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第二节 上海钢琴培训市场研究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第三节 广州、深圳钢琴培训市场研究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第四节 杭州钢琴培训市场研究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第五节 南京钢琴培训市场研究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第六节 武汉钢琴培训市场研究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第七节 大连钢琴培训市场研究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第八节 成都钢琴培训市场研究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第九节 西安钢琴培训市场研究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t>　　第十节 青岛钢琴培训市场研究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中国钢琴培训行业竞争状况</w:t>
      </w:r>
      <w:r>
        <w:rPr>
          <w:rFonts w:hint="eastAsia"/>
        </w:rPr>
        <w:br/>
      </w:r>
      <w:r>
        <w:rPr>
          <w:rFonts w:hint="eastAsia"/>
        </w:rPr>
        <w:t>　　第一节 钢琴培训市场竞争格局与重点企业市场份额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钢琴培训行业重点企业情况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钢琴培训行业具有投资价值和上市潜力的企业分析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A股份有限公司（珠江钢琴艺术中心）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B集团有限公司（北京星海音乐培训学校）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C钢琴艺术中心有限责任公司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企业上市募jizi金投向建议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企业上市前rongzi建议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中智林.市场营销战略建议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12016年Q2品牌关注度分析</w:t>
      </w:r>
      <w:r>
        <w:rPr>
          <w:rFonts w:hint="eastAsia"/>
        </w:rPr>
        <w:br/>
      </w:r>
      <w:r>
        <w:rPr>
          <w:rFonts w:hint="eastAsia"/>
        </w:rPr>
        <w:t>　　图表 22013年Ⅲ季度-2016年国内生产总值季度累计同比增长率（%）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2019-2024年我国社会消费品可控硅触发板总额及其增长速度</w:t>
      </w:r>
      <w:r>
        <w:rPr>
          <w:rFonts w:hint="eastAsia"/>
        </w:rPr>
        <w:br/>
      </w:r>
      <w:r>
        <w:rPr>
          <w:rFonts w:hint="eastAsia"/>
        </w:rPr>
        <w:t>　　图表 4 2019-2024年我国社会消费品可控硅触发板总额分月同比增长速度</w:t>
      </w:r>
      <w:r>
        <w:rPr>
          <w:rFonts w:hint="eastAsia"/>
        </w:rPr>
        <w:br/>
      </w:r>
      <w:r>
        <w:rPr>
          <w:rFonts w:hint="eastAsia"/>
        </w:rPr>
        <w:t>　　图表 52016年社会消费品可控硅触发板总额主要数据</w:t>
      </w:r>
      <w:r>
        <w:rPr>
          <w:rFonts w:hint="eastAsia"/>
        </w:rPr>
        <w:br/>
      </w:r>
      <w:r>
        <w:rPr>
          <w:rFonts w:hint="eastAsia"/>
        </w:rPr>
        <w:t>　　图表 6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2025-2031年我国钢琴培训市场规模分析及预测</w:t>
      </w:r>
      <w:r>
        <w:rPr>
          <w:rFonts w:hint="eastAsia"/>
        </w:rPr>
        <w:br/>
      </w:r>
      <w:r>
        <w:rPr>
          <w:rFonts w:hint="eastAsia"/>
        </w:rPr>
        <w:t>　　图表 9 2019-2024年我国钢琴培训行业盈利能力分析</w:t>
      </w:r>
      <w:r>
        <w:rPr>
          <w:rFonts w:hint="eastAsia"/>
        </w:rPr>
        <w:br/>
      </w:r>
      <w:r>
        <w:rPr>
          <w:rFonts w:hint="eastAsia"/>
        </w:rPr>
        <w:t>　　图表 11 2025-2031年北京钢琴培训市场规模分析及预测趋势图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12 2025-2031年北京钢琴培训市场需求人数分析及预测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13 2025-2031年北京钢琴培训市场规模分析及预测趋势图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142016年北京钢琴培训需求消费者年龄结构分析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15 2025-2031年上海钢琴培训市场规模分析及预测</w:t>
      </w:r>
      <w:r>
        <w:rPr>
          <w:rFonts w:hint="eastAsia"/>
        </w:rPr>
        <w:br/>
      </w:r>
      <w:r>
        <w:rPr>
          <w:rFonts w:hint="eastAsia"/>
        </w:rPr>
        <w:t>　　图表 16 2025-2031年上海钢琴培训市场规模分析及预测趋势图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17 2025-2031年上海钢琴培训市场需求人数分析及预测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18 2025-2031年上海钢琴培训市场规模分析及预测趋势图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192016年上海钢琴培训需求消费者年龄结构分析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21 2025-2031年广州、深圳钢琴培训市场规模分析及预测趋势图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22 2025-2031年广州、深圳钢琴培训市场需求人数分析及预测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23 2025-2031年广州、深圳钢琴培训市场规模分析及预测趋势图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242016年广州、深圳钢琴培训需求消费者年龄结构分析</w:t>
      </w:r>
      <w:r>
        <w:rPr>
          <w:rFonts w:hint="eastAsia"/>
        </w:rPr>
        <w:br/>
      </w:r>
      <w:r>
        <w:rPr>
          <w:rFonts w:hint="eastAsia"/>
        </w:rPr>
        <w:t>　　图表 25 2025-2031年杭州钢琴培训市场规模分析及预测</w:t>
      </w:r>
      <w:r>
        <w:rPr>
          <w:rFonts w:hint="eastAsia"/>
        </w:rPr>
        <w:br/>
      </w:r>
      <w:r>
        <w:rPr>
          <w:rFonts w:hint="eastAsia"/>
        </w:rPr>
        <w:t>　　图表 26 2025-2031年杭州钢琴培训市场规模分析及预测趋势图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27 2025-2031年杭州钢琴培训市场需求人数分析及预测</w:t>
      </w:r>
      <w:r>
        <w:rPr>
          <w:rFonts w:hint="eastAsia"/>
        </w:rPr>
        <w:br/>
      </w:r>
      <w:r>
        <w:rPr>
          <w:rFonts w:hint="eastAsia"/>
        </w:rPr>
        <w:t>　　图表 28 2025-2031年杭州钢琴培训市场规模分析及预测趋势图</w:t>
      </w:r>
      <w:r>
        <w:rPr>
          <w:rFonts w:hint="eastAsia"/>
        </w:rPr>
        <w:br/>
      </w:r>
      <w:r>
        <w:rPr>
          <w:rFonts w:hint="eastAsia"/>
        </w:rPr>
        <w:t>　　图表 292016年杭州钢琴培训需求消费者年龄结构分析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22915e6bf461c" w:history="1">
        <w:r>
          <w:rPr>
            <w:rStyle w:val="Hyperlink"/>
          </w:rPr>
          <w:t>2025-2031年中国钢琴培训市场深度调查研究与发展趋势分析报告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22915e6bf461c" w:history="1">
        <w:r>
          <w:rPr>
            <w:rStyle w:val="Hyperlink"/>
          </w:rPr>
          <w:t>https://www.20087.com/7/60/GangQinPeiXunShiChangXingQingFen.html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热点：兴趣班培训机构、钢琴培训机构、钢琴一对一上门家教、钢琴培训班多少钱一个月、it培训、钢琴培训班、教育培训、钢琴培训知识、钢琴培训学校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067d2f8264759" w:history="1">
      <w:r>
        <w:rPr>
          <w:rStyle w:val="Hyperlink"/>
        </w:rPr>
        <w:t>2025-2031年中国钢琴培训市场深度调查研究与发展趋势分析报告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GangQinPeiXunShiChangXingQingFen.html" TargetMode="External" Id="R62d22915e6bf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GangQinPeiXunShiChangXingQingFen.html" TargetMode="External" Id="Rc56067d2f826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2024-12-05T03:40:00Z</dcterms:created>
  <dcterms:modified xsi:type="dcterms:W3CDTF">2024-12-05T04:40:00Z</dcterms:modified>
  <dc:subject>2025-2031年中国钢琴培训市场深度调查研究与发展趋势分析报告</dc:subject>
  <dc:title>2025-2031年中国钢琴培训市场深度调查研究与发展趋势分析报告</dc:title>
  <cp:keywords>2025-2031年中国钢琴培训市场深度调查研究与发展趋势分析报告</cp:keywords>
  <dc:description>2025-2031年中国钢琴培训市场深度调查研究与发展趋势分析报告</dc:description>
</cp:coreProperties>
</file>