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97d77ccb4809" w:history="1">
              <w:r>
                <w:rPr>
                  <w:rStyle w:val="Hyperlink"/>
                </w:rPr>
                <w:t>2026-2032年中国乒乓球用品市场现状调研与发展前景预测分析报告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97d77ccb4809" w:history="1">
              <w:r>
                <w:rPr>
                  <w:rStyle w:val="Hyperlink"/>
                </w:rPr>
                <w:t>2026-2032年中国乒乓球用品市场现状调研与发展前景预测分析报告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97d77ccb4809" w:history="1">
                <w:r>
                  <w:rPr>
                    <w:rStyle w:val="Hyperlink"/>
                  </w:rPr>
                  <w:t>https://www.20087.com/7/70/PingPangQiuYongPinFaZhanQianJingFenXi.html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用品主要包括球拍、胶皮、底板、乒乓球、球台、训练器材等，是竞技体育与全民健身活动中的重要装备。目前，我国是全球最大的乒乓球用品生产国与出口国，拥有完整的产业链和较强的制造能力，尤其在中低端市场占据主导地位。知名品牌如红双喜、蝴蝶等在国际市场上具有一定影响力，但在高端专业级产品领域仍面临日韩品牌的技术竞争。行业内仍存在产品设计同质化、技术创新不足、品牌附加值偏低等问题，部分企业缺乏自主知识产权与核心材料研发能力。</w:t>
      </w:r>
      <w:r>
        <w:rPr>
          <w:rFonts w:hint="eastAsia"/>
        </w:rPr>
        <w:br/>
      </w:r>
      <w:r>
        <w:rPr>
          <w:rFonts w:hint="eastAsia"/>
        </w:rPr>
        <w:t>　　未来，乒乓球用品将向专业化、智能化、多样化方向升级。市场调研网指出，新材料如碳纤维、芳纶纤维、纳米涂层等的应用将进一步提升球拍的弹性、控制力与耐用性，满足不同打法需求。智能球拍、感应球台、运动数据分析系统等新兴产品的出现，将推动乒乓球训练方式向科技化、数据化转变，提升教学与训练效率。同时，青少年培训、社区健身、银发族运动等场景的兴起，将带动入门级与趣味性产品的市场需求。政策层面或将加强对体育器材质量监管与标准化建设，推动自主品牌走向国际市场。乒乓球用品作为我国传统优势项目配套产业，将在竞技体育与全民健身融合发展中持续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97d77ccb4809" w:history="1">
        <w:r>
          <w:rPr>
            <w:rStyle w:val="Hyperlink"/>
          </w:rPr>
          <w:t>2026-2032年中国乒乓球用品市场现状调研与发展前景预测分析报告</w:t>
        </w:r>
      </w:hyperlink>
      <w:r>
        <w:rPr>
          <w:rFonts w:hint="eastAsia"/>
        </w:rPr>
        <w:t>》全面梳理了乒乓球用品产业链，结合市场需求和市场规模等数据，深入剖析乒乓球用品行业现状。报告详细探讨了乒乓球用品市场竞争格局，重点关注重点企业及其品牌影响力，并分析了乒乓球用品价格机制和细分市场特征。通过对乒乓球用品技术现状及未来方向的评估，报告展望了乒乓球用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乒乓球用品行业定义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乒乓球用品主要应用领域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2025-2026年乒乓球用品行业技术发展现状及趋势分析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全球乒乓球用品行业市场调研分析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全球乒乓球用品行业经济环境分析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全球乒乓球用品市场总体情况分析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一、全球乒乓球用品行业的发展特点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二、全球乒乓球用品市场结构</w:t>
      </w:r>
      <w:r>
        <w:rPr>
          <w:rFonts w:hint="eastAsia"/>
        </w:rPr>
        <w:br/>
      </w:r>
      <w:r>
        <w:rPr>
          <w:rFonts w:hint="eastAsia"/>
        </w:rPr>
        <w:t>　　　　三、全球乒乓球用品行业竞争格局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全球主要国家（地区）乒乓球用品市场分析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2026-2032年全球乒乓球用品行业发展趋势预测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乒乓球用品行业相关政策、法规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2025年中国乒乓球用品市场现状</w:t>
      </w:r>
      <w:r>
        <w:rPr>
          <w:rFonts w:hint="eastAsia"/>
        </w:rPr>
        <w:br/>
      </w:r>
      <w:r>
        <w:rPr>
          <w:rFonts w:hint="eastAsia"/>
        </w:rPr>
        <w:t>　　第二节 中国乒乓球用品行业产量情况分析及预测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一、乒乓球用品总体产能规模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、2020-2025年中国乒乓球用品行业产量统计分析</w:t>
      </w:r>
      <w:r>
        <w:rPr>
          <w:rFonts w:hint="eastAsia"/>
        </w:rPr>
        <w:br/>
      </w:r>
      <w:r>
        <w:rPr>
          <w:rFonts w:hint="eastAsia"/>
        </w:rPr>
        <w:t>　　　　三、乒乓球用品生产区域分布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四、2026-2032年中国乒乓球用品行业产量预测分析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中国乒乓球用品市场需求分析及预测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一、中国乒乓球用品市场需求特点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二、2020-2025年中国乒乓球用品市场需求统计</w:t>
      </w:r>
      <w:r>
        <w:rPr>
          <w:rFonts w:hint="eastAsia"/>
        </w:rPr>
        <w:br/>
      </w:r>
      <w:r>
        <w:rPr>
          <w:rFonts w:hint="eastAsia"/>
        </w:rPr>
        <w:t>　　　　三、乒乓球用品市场饱和度</w:t>
      </w:r>
      <w:r>
        <w:rPr>
          <w:rFonts w:hint="eastAsia"/>
        </w:rPr>
        <w:br/>
      </w:r>
      <w:r>
        <w:rPr>
          <w:rFonts w:hint="eastAsia"/>
        </w:rPr>
        <w:t>　　　　四、影响乒乓球用品市场需求的因素</w:t>
      </w:r>
      <w:r>
        <w:rPr>
          <w:rFonts w:hint="eastAsia"/>
        </w:rPr>
        <w:br/>
      </w:r>
      <w:r>
        <w:rPr>
          <w:rFonts w:hint="eastAsia"/>
        </w:rPr>
        <w:t>　　　　五、乒乓球用品市场潜力分析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六、2026-2032年中国乒乓球用品市场需求预测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一、2020-2025年乒乓球用品进口量及增速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三、2026-2032年乒乓球用品进口量及增速预测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一、2020-2025年乒乓球用品出口量及增速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三、2026-2032年乒乓球用品出口量及增速预测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一、中国乒乓球用品行业区域市场分布情况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二、**地区乒乓球用品行业市场需求规模情况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三、**地区乒乓球用品行业市场需求规模情况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四、**地区乒乓球用品行业市场需求规模情况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五、**地区乒乓球用品行业市场需求规模情况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六、**地区乒乓球用品行业市场需求规模情况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中国乒乓球用品细分行业调研</w:t>
      </w:r>
      <w:r>
        <w:rPr>
          <w:rFonts w:hint="eastAsia"/>
        </w:rPr>
        <w:br/>
      </w:r>
      <w:r>
        <w:rPr>
          <w:rFonts w:hint="eastAsia"/>
        </w:rPr>
        <w:t>　　第一节 主要乒乓球用品细分行业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中国乒乓球用品企业营销及发展建议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乒乓球用品企业营销策略分析及建议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乒乓球用品企业营销策略分析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一、乒乓球用品企业营销策略</w:t>
      </w:r>
      <w:r>
        <w:rPr>
          <w:rFonts w:hint="eastAsia"/>
        </w:rPr>
        <w:br/>
      </w:r>
      <w:r>
        <w:rPr>
          <w:rFonts w:hint="eastAsia"/>
        </w:rPr>
        <w:t>　　　　二、乒乓球用品企业经验借鉴</w:t>
      </w:r>
      <w:r>
        <w:rPr>
          <w:rFonts w:hint="eastAsia"/>
        </w:rPr>
        <w:br/>
      </w:r>
      <w:r>
        <w:rPr>
          <w:rFonts w:hint="eastAsia"/>
        </w:rPr>
        <w:t>　　第三节 乒乓球用品企业营销模式演化与创新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乒乓球用品企业经营发展分析及建议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一、乒乓球用品企业存在的问题</w:t>
      </w:r>
      <w:r>
        <w:rPr>
          <w:rFonts w:hint="eastAsia"/>
        </w:rPr>
        <w:br/>
      </w:r>
      <w:r>
        <w:rPr>
          <w:rFonts w:hint="eastAsia"/>
        </w:rPr>
        <w:t>　　　　二、乒乓球用品企业应对的策略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2026年乒乓球用品市场前景分析</w:t>
      </w:r>
      <w:r>
        <w:rPr>
          <w:rFonts w:hint="eastAsia"/>
        </w:rPr>
        <w:br/>
      </w:r>
      <w:r>
        <w:rPr>
          <w:rFonts w:hint="eastAsia"/>
        </w:rPr>
        <w:t>　　第二节 2026年乒乓球用品行业发展趋势预测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影响乒乓球用品行业发展的主要因素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一、2026年影响乒乓球用品行业运行的有利因素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二、2026年影响乒乓球用品行业运行的稳定因素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三、2026年影响乒乓球用品行业运行的不利因素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四、2026年我国乒乓球用品行业发展面临的挑战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五、2026年我国乒乓球用品行业发展面临的机遇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专家对乒乓球用品行业投资风险预警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一、2026-2032年乒乓球用品行业市场风险及控制策略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二、2026-2032年乒乓球用品行业政策风险及控制策略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三、2026-2032年乒乓球用品行业经营风险及控制策略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四、2026-2032年乒乓球用品同业竞争风险及控制策略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五、2026-2032年乒乓球用品行业其他风险及控制策略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乒乓球用品行业投资战略研究</w:t>
      </w:r>
      <w:r>
        <w:rPr>
          <w:rFonts w:hint="eastAsia"/>
        </w:rPr>
        <w:br/>
      </w:r>
      <w:r>
        <w:rPr>
          <w:rFonts w:hint="eastAsia"/>
        </w:rPr>
        <w:t>　　第一节 乒乓球用品行业发展战略研究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对我国乒乓球用品品牌的战略思考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一、乒乓球用品品牌的重要性</w:t>
      </w:r>
      <w:r>
        <w:rPr>
          <w:rFonts w:hint="eastAsia"/>
        </w:rPr>
        <w:br/>
      </w:r>
      <w:r>
        <w:rPr>
          <w:rFonts w:hint="eastAsia"/>
        </w:rPr>
        <w:t>　　　　二、乒乓球用品实施品牌战略的意义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三、乒乓球用品企业品牌的现状分析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四、我国乒乓球用品企业的品牌战略</w:t>
      </w:r>
      <w:r>
        <w:rPr>
          <w:rFonts w:hint="eastAsia"/>
        </w:rPr>
        <w:br/>
      </w:r>
      <w:r>
        <w:rPr>
          <w:rFonts w:hint="eastAsia"/>
        </w:rPr>
        <w:t>　　　　五、乒乓球用品品牌战略管理的策略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乒乓球用品经营策略分析</w:t>
      </w:r>
      <w:r>
        <w:rPr>
          <w:rFonts w:hint="eastAsia"/>
        </w:rPr>
        <w:br/>
      </w:r>
      <w:r>
        <w:rPr>
          <w:rFonts w:hint="eastAsia"/>
        </w:rPr>
        <w:t>　　　　一、乒乓球用品市场细分策略</w:t>
      </w:r>
      <w:r>
        <w:rPr>
          <w:rFonts w:hint="eastAsia"/>
        </w:rPr>
        <w:br/>
      </w:r>
      <w:r>
        <w:rPr>
          <w:rFonts w:hint="eastAsia"/>
        </w:rPr>
        <w:t>　　　　二、乒乓球用品市场创新策略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四、乒乓球用品新产品差异化战略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乒乓球用品行业投资战略研究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一、2026-2032年乒乓球用品行业投资战略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乒乓球用品行业类别</w:t>
      </w:r>
      <w:r>
        <w:rPr>
          <w:rFonts w:hint="eastAsia"/>
        </w:rPr>
        <w:br/>
      </w:r>
      <w:r>
        <w:rPr>
          <w:rFonts w:hint="eastAsia"/>
        </w:rPr>
        <w:t>　　图表 乒乓球用品行业产业链调研</w:t>
      </w:r>
      <w:r>
        <w:rPr>
          <w:rFonts w:hint="eastAsia"/>
        </w:rPr>
        <w:br/>
      </w:r>
      <w:r>
        <w:rPr>
          <w:rFonts w:hint="eastAsia"/>
        </w:rPr>
        <w:t>　　图表 乒乓球用品行业现状</w:t>
      </w:r>
      <w:r>
        <w:rPr>
          <w:rFonts w:hint="eastAsia"/>
        </w:rPr>
        <w:br/>
      </w:r>
      <w:r>
        <w:rPr>
          <w:rFonts w:hint="eastAsia"/>
        </w:rPr>
        <w:t>　　图表 乒乓球用品行业标准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2026年中国乒乓球用品行业产能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2020-2025年中国乒乓球用品行业产量统计</w:t>
      </w:r>
      <w:r>
        <w:rPr>
          <w:rFonts w:hint="eastAsia"/>
        </w:rPr>
        <w:br/>
      </w:r>
      <w:r>
        <w:rPr>
          <w:rFonts w:hint="eastAsia"/>
        </w:rPr>
        <w:t>　　图表 乒乓球用品行业动态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2020-2025年中国乒乓球用品市场需求量</w:t>
      </w:r>
      <w:r>
        <w:rPr>
          <w:rFonts w:hint="eastAsia"/>
        </w:rPr>
        <w:br/>
      </w:r>
      <w:r>
        <w:rPr>
          <w:rFonts w:hint="eastAsia"/>
        </w:rPr>
        <w:t>　　图表 2026年中国乒乓球用品行业需求区域调研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2020-2025年中国乒乓球用品行情</w:t>
      </w:r>
      <w:r>
        <w:rPr>
          <w:rFonts w:hint="eastAsia"/>
        </w:rPr>
        <w:br/>
      </w:r>
      <w:r>
        <w:rPr>
          <w:rFonts w:hint="eastAsia"/>
        </w:rPr>
        <w:t>　　图表 2020-2025年中国乒乓球用品价格走势图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2020-2025年中国乒乓球用品出口统计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**地区乒乓球用品市场调研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**地区乒乓球用品市场规模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**地区乒乓球用品市场调研</w:t>
      </w:r>
      <w:r>
        <w:rPr>
          <w:rFonts w:hint="eastAsia"/>
        </w:rPr>
        <w:br/>
      </w:r>
      <w:r>
        <w:rPr>
          <w:rFonts w:hint="eastAsia"/>
        </w:rPr>
        <w:t>　　图表 **地区乒乓球用品行业市场需求分析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乒乓球用品行业竞争对手分析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2026-2032年中国乒乓球用品行业市场规模预测</w:t>
      </w:r>
      <w:r>
        <w:rPr>
          <w:rFonts w:hint="eastAsia"/>
        </w:rPr>
        <w:br/>
      </w:r>
      <w:r>
        <w:rPr>
          <w:rFonts w:hint="eastAsia"/>
        </w:rPr>
        <w:t>　　图表 乒乓球用品行业准入条件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2026年中国乒乓球用品市场前景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97d77ccb4809" w:history="1">
        <w:r>
          <w:rPr>
            <w:rStyle w:val="Hyperlink"/>
          </w:rPr>
          <w:t>2026-2032年中国乒乓球用品市场现状调研与发展前景预测分析报告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97d77ccb4809" w:history="1">
        <w:r>
          <w:rPr>
            <w:rStyle w:val="Hyperlink"/>
          </w:rPr>
          <w:t>https://www.20087.com/7/70/PingPangQiuYongPinFaZhanQianJingFenXi.html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河乒乓球拍官网旗舰店、深圳乒乓球用品、打乒乓球必备的日常用品、乒乓球用品店500米内、乒乓球价格多少钱、乒乓球用品品牌排行前十、乒乓球体育用品专卖店、乒乓球用品品牌、正品蝴蝶王乒乓球拍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27224f0fa4ff6" w:history="1">
      <w:r>
        <w:rPr>
          <w:rStyle w:val="Hyperlink"/>
        </w:rPr>
        <w:t>2026-2032年中国乒乓球用品市场现状调研与发展前景预测分析报告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PingPangQiuYongPinFaZhanQianJingFenXi.html" TargetMode="External" Id="Raacb97d77ccb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PingPangQiuYongPinFaZhanQianJingFenXi.html" TargetMode="External" Id="R61727224f0f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2026-02-14T00:04:29Z</dcterms:created>
  <dcterms:modified xsi:type="dcterms:W3CDTF">2026-02-14T01:04:29Z</dcterms:modified>
  <dc:subject>2026-2032年中国乒乓球用品市场现状调研与发展前景预测分析报告</dc:subject>
  <dc:title>2026-2032年中国乒乓球用品市场现状调研与发展前景预测分析报告</dc:title>
  <cp:keywords>2026-2032年中国乒乓球用品市场现状调研与发展前景预测分析报告</cp:keywords>
  <dc:description>2026-2032年中国乒乓球用品市场现状调研与发展前景预测分析报告</dc:description>
</cp:coreProperties>
</file>