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b2369a3fa46a3" w:history="1">
              <w:r>
                <w:rPr>
                  <w:rStyle w:val="Hyperlink"/>
                </w:rPr>
                <w:t>2025-2031年中国在线票务行业现状与发展前景报告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b2369a3fa46a3" w:history="1">
              <w:r>
                <w:rPr>
                  <w:rStyle w:val="Hyperlink"/>
                </w:rPr>
                <w:t>2025-2031年中国在线票务行业现状与发展前景报告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b2369a3fa46a3" w:history="1">
                <w:r>
                  <w:rPr>
                    <w:rStyle w:val="Hyperlink"/>
                  </w:rPr>
                  <w:t>https://www.20087.com/7/10/ZaiXianPiaoWuShiChangXianZhuangHeQianJing.html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票务服务近年来随着互联网技术的普及和移动支付的便捷化，经历了爆炸性增长。消费者越来越倾向于通过智能手机和平板电脑购买电影票、演唱会门票、体育赛事入场券以及旅游景点的门票。这种趋势促进了票务平台的创新，引入了实时库存管理、个性化推荐和无缝购票体验。目前，许多在线票务平台正通过与社交媒体、内容创作者和品牌合作，拓宽市场触达范围，同时利用数据分析提升用户参与度。</w:t>
      </w:r>
      <w:r>
        <w:rPr>
          <w:rFonts w:hint="eastAsia"/>
        </w:rPr>
        <w:br/>
      </w:r>
      <w:r>
        <w:rPr>
          <w:rFonts w:hint="eastAsia"/>
        </w:rPr>
        <w:t>　　未来，随着虚拟现实(VR)和增强现实(AR)技术的成熟，线上票务平台可能会提供更加沉浸式的购票体验，比如虚拟参观音乐会场地或剧院座位布局。此外，区块链技术的应用将提高票务市场的透明度和安全性，防止黄牛党操控票价。个性化服务也将成为行业重点，利用AI和机器学习技术，为用户提供更加精准的活动推荐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b2369a3fa46a3" w:history="1">
        <w:r>
          <w:rPr>
            <w:rStyle w:val="Hyperlink"/>
          </w:rPr>
          <w:t>2025-2031年中国在线票务行业现状与发展前景报告</w:t>
        </w:r>
      </w:hyperlink>
      <w:r>
        <w:rPr>
          <w:rFonts w:hint="eastAsia"/>
        </w:rPr>
        <w:t>》依托权威数据，从市场规模、需求变化及价格动态等维度，全面剖析了在线票务行业的现状与趋势，并对在线票务产业链各环节进行了探讨。报告科学预测了在线票务行业未来发展方向，同时聚焦重点企业的经营表现，分析了市场竞争格局、品牌影响力及市场集中度等因素，并对在线票务细分市场进行了研究。凭借专业的分析与洞察，报告为投资者、企业决策者及研究机构提供了市场参考与决策支持，帮助其把握在线票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在线票务产业概述</w:t>
      </w:r>
      <w:r>
        <w:rPr>
          <w:rFonts w:hint="eastAsia"/>
        </w:rPr>
        <w:br/>
      </w:r>
      <w:r>
        <w:rPr>
          <w:rFonts w:hint="eastAsia"/>
        </w:rPr>
        <w:t>　　第一节 在线票务定义</w:t>
      </w:r>
      <w:r>
        <w:rPr>
          <w:rFonts w:hint="eastAsia"/>
        </w:rPr>
        <w:br/>
      </w:r>
      <w:r>
        <w:rPr>
          <w:rFonts w:hint="eastAsia"/>
        </w:rPr>
        <w:t>　　第二节 在线票务行业特点</w:t>
      </w:r>
      <w:r>
        <w:rPr>
          <w:rFonts w:hint="eastAsia"/>
        </w:rPr>
        <w:br/>
      </w:r>
      <w:r>
        <w:rPr>
          <w:rFonts w:hint="eastAsia"/>
        </w:rPr>
        <w:t>　　第三节 在线票务产业链分析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一、在线票务行业监管体制</w:t>
      </w:r>
      <w:r>
        <w:rPr>
          <w:rFonts w:hint="eastAsia"/>
        </w:rPr>
        <w:br/>
      </w:r>
      <w:r>
        <w:rPr>
          <w:rFonts w:hint="eastAsia"/>
        </w:rPr>
        <w:t>　　　　二、在线票务行业主要法规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三、主要在线票务产业政策</w:t>
      </w:r>
      <w:r>
        <w:rPr>
          <w:rFonts w:hint="eastAsia"/>
        </w:rPr>
        <w:br/>
      </w:r>
      <w:r>
        <w:rPr>
          <w:rFonts w:hint="eastAsia"/>
        </w:rPr>
        <w:t>　　第三节 中国在线票务产业社会环境分析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国外在线票务行业发展态势分析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国外主要国家在线票务市场现状</w:t>
      </w:r>
      <w:r>
        <w:rPr>
          <w:rFonts w:hint="eastAsia"/>
        </w:rPr>
        <w:br/>
      </w:r>
      <w:r>
        <w:rPr>
          <w:rFonts w:hint="eastAsia"/>
        </w:rPr>
        <w:t>　　第三节 国外在线票务行业发展趋势预测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中国在线票务行业市场分析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2019-2024年中国在线票务行业规模情况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2019-2024年中国在线票务市场规模情况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2019-2024年中国在线票务行业盈利情况分析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2019-2024年中国在线票务市场需求状况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2019-2024年中国在线票务行业市场供给状况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2019-2024年在线票务行业市场供需平衡状况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中国重点地区在线票务行业市场调研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国内在线票务行业价格回顾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中国在线票务行业客户调研</w:t>
      </w:r>
      <w:r>
        <w:rPr>
          <w:rFonts w:hint="eastAsia"/>
        </w:rPr>
        <w:br/>
      </w:r>
      <w:r>
        <w:rPr>
          <w:rFonts w:hint="eastAsia"/>
        </w:rPr>
        <w:t>　　　　一、在线票务行业客户偏好调查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三、在线票务品牌忠诚度调查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2025年在线票务行业集中度分析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一、在线票务市场集中度分析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二、在线票务企业集中度分析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三、我国在线票务市场竞争趋势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在线票务行业企业经营策略研究分析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在线票务企业多样化经营策略分析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一、在线票务企业多样化经营情况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二、现行在线票务行业多样化经营的方向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大型在线票务企业集团未来发展策略分析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对中小在线票务企业生产经营的建议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在线票务行业投资风险与控制策略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在线票务行业SWOT模型分析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一、在线票务行业优势分析</w:t>
      </w:r>
      <w:r>
        <w:rPr>
          <w:rFonts w:hint="eastAsia"/>
        </w:rPr>
        <w:br/>
      </w:r>
      <w:r>
        <w:rPr>
          <w:rFonts w:hint="eastAsia"/>
        </w:rPr>
        <w:t>　　　　二、在线票务行业劣势分析</w:t>
      </w:r>
      <w:r>
        <w:rPr>
          <w:rFonts w:hint="eastAsia"/>
        </w:rPr>
        <w:br/>
      </w:r>
      <w:r>
        <w:rPr>
          <w:rFonts w:hint="eastAsia"/>
        </w:rPr>
        <w:t>　　　　三、在线票务行业机会分析</w:t>
      </w:r>
      <w:r>
        <w:rPr>
          <w:rFonts w:hint="eastAsia"/>
        </w:rPr>
        <w:br/>
      </w:r>
      <w:r>
        <w:rPr>
          <w:rFonts w:hint="eastAsia"/>
        </w:rPr>
        <w:t>　　　　四、在线票务行业风险分析</w:t>
      </w:r>
      <w:r>
        <w:rPr>
          <w:rFonts w:hint="eastAsia"/>
        </w:rPr>
        <w:br/>
      </w:r>
      <w:r>
        <w:rPr>
          <w:rFonts w:hint="eastAsia"/>
        </w:rPr>
        <w:t>　　第二节 在线票务行业投资风险及控制策略分析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2025-2031年中国在线票务行业投资潜力及发展趋势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2025-2031年在线票务行业投资潜力分析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一、在线票务行业重点可投资领域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二、在线票务行业目标市场需求潜力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三、在线票务行业投资潜力综合评判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中^智^林^2025-2031年中国在线票务行业发展趋势分析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一、2025年在线票务市场前景分析</w:t>
      </w:r>
      <w:r>
        <w:rPr>
          <w:rFonts w:hint="eastAsia"/>
        </w:rPr>
        <w:br/>
      </w:r>
      <w:r>
        <w:rPr>
          <w:rFonts w:hint="eastAsia"/>
        </w:rPr>
        <w:t>　　　　二、2025年在线票务发展趋势预测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三、2025-2031年我国在线票务行业发展剖析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五、未来在线票务行业发展变局剖析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2019-2024年中国在线票务市场规模及增长情况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2019-2024年中国在线票务行业产量及增长趋势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2025-2031年中国在线票务行业产量预测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2019-2024年中国在线票务行业市场需求及增长情况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2025-2031年中国在线票务行业市场需求预测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2019-2024年中国在线票务行业利润及增长情况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**地区在线票务行业市场需求情况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**地区在线票务行业市场需求情况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2019-2024年中国在线票务行业出口情况分析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2019-2024年中国在线票务行业产品市场价格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2025-2031年中国在线票务行业产品市场价格走势预测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在线票务重点企业经营情况分析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在线票务重点企业经营情况分析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2025-2031年中国在线票务市场规模预测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2025-2031年中国在线票务行业利润预测</w:t>
      </w:r>
      <w:r>
        <w:rPr>
          <w:rFonts w:hint="eastAsia"/>
        </w:rPr>
        <w:br/>
      </w:r>
      <w:r>
        <w:rPr>
          <w:rFonts w:hint="eastAsia"/>
        </w:rPr>
        <w:t>　　图表 2025年在线票务行业壁垒</w:t>
      </w:r>
      <w:r>
        <w:rPr>
          <w:rFonts w:hint="eastAsia"/>
        </w:rPr>
        <w:br/>
      </w:r>
      <w:r>
        <w:rPr>
          <w:rFonts w:hint="eastAsia"/>
        </w:rPr>
        <w:t>　　图表 2025年在线票务市场前景分析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2025-2031年中国在线票务市场需求预测</w:t>
      </w:r>
      <w:r>
        <w:rPr>
          <w:rFonts w:hint="eastAsia"/>
        </w:rPr>
        <w:br/>
      </w:r>
      <w:r>
        <w:rPr>
          <w:rFonts w:hint="eastAsia"/>
        </w:rPr>
        <w:t>　　图表 2025年在线票务发展趋势预测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b2369a3fa46a3" w:history="1">
        <w:r>
          <w:rPr>
            <w:rStyle w:val="Hyperlink"/>
          </w:rPr>
          <w:t>2025-2031年中国在线票务行业现状与发展前景报告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b2369a3fa46a3" w:history="1">
        <w:r>
          <w:rPr>
            <w:rStyle w:val="Hyperlink"/>
          </w:rPr>
          <w:t>https://www.20087.com/7/10/ZaiXianPiaoWuShiChangXianZhuangHeQianJing.html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热点：北京文艺演出演出订票、在线票务制作软件、大麦购票平台、在线票务服务公司、音乐会购票平台、在线票务代购平台、票务查询、在线票务系统、大麦网cba放票时间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eda82ba044199" w:history="1">
      <w:r>
        <w:rPr>
          <w:rStyle w:val="Hyperlink"/>
        </w:rPr>
        <w:t>2025-2031年中国在线票务行业现状与发展前景报告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aiXianPiaoWuShiChangXianZhuangHeQianJing.html" TargetMode="External" Id="Rd83b2369a3f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aiXianPiaoWuShiChangXianZhuangHeQianJing.html" TargetMode="External" Id="Rb46eda82ba0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2024-11-20T00:37:00Z</dcterms:created>
  <dcterms:modified xsi:type="dcterms:W3CDTF">2024-11-20T01:37:00Z</dcterms:modified>
  <dc:subject>2025-2031年中国在线票务行业现状与发展前景报告</dc:subject>
  <dc:title>2025-2031年中国在线票务行业现状与发展前景报告</dc:title>
  <cp:keywords>2025-2031年中国在线票务行业现状与发展前景报告</cp:keywords>
  <dc:description>2025-2031年中国在线票务行业现状与发展前景报告</dc:description>
</cp:coreProperties>
</file>