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4904b83ac4078" w:history="1">
              <w:r>
                <w:rPr>
                  <w:rStyle w:val="Hyperlink"/>
                </w:rPr>
                <w:t>2026-2032年中国拍卖行业市场分析与前景趋势报告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4904b83ac4078" w:history="1">
              <w:r>
                <w:rPr>
                  <w:rStyle w:val="Hyperlink"/>
                </w:rPr>
                <w:t>2026-2032年中国拍卖行业市场分析与前景趋势报告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4904b83ac4078" w:history="1">
                <w:r>
                  <w:rPr>
                    <w:rStyle w:val="Hyperlink"/>
                  </w:rPr>
                  <w:t>https://www.20087.com/7/20/PaiMaiHangYeQianJingFenXi.html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卖行业作为艺术品、收藏品、奢侈品等高端市场的交易方式，近年来随着互联网技术的发展，经历了从线下到线上的转变。在线拍卖平台的兴起，打破了地域限制，提高了拍卖的透明度和效率，吸引了更广泛的参与者。然而，行业也面临着真伪鉴定、物流配送、支付安全等挑战。</w:t>
      </w:r>
      <w:r>
        <w:rPr>
          <w:rFonts w:hint="eastAsia"/>
        </w:rPr>
        <w:br/>
      </w:r>
      <w:r>
        <w:rPr>
          <w:rFonts w:hint="eastAsia"/>
        </w:rPr>
        <w:t>　　未来，拍卖行业将更加注重数字化和专业化。数字化方面，区块链技术的应用将提升拍卖的可信度和透明度，智能合约可以自动执行交易条款，降低纠纷。专业化方面，随着市场细分，拍卖行业将出现更多专注于特定领域（如古董、艺术品、葡萄酒）的专业拍卖平台，提供更深入的市场知识和专业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4904b83ac4078" w:history="1">
        <w:r>
          <w:rPr>
            <w:rStyle w:val="Hyperlink"/>
          </w:rPr>
          <w:t>2026-2032年中国拍卖行业市场分析与前景趋势报告</w:t>
        </w:r>
      </w:hyperlink>
      <w:r>
        <w:rPr>
          <w:rFonts w:hint="eastAsia"/>
        </w:rPr>
        <w:t>》基于国家统计局及拍卖行业协会的权威数据，全面调研了拍卖行业的市场规模、市场需求、产业链结构及价格变动，并对拍卖细分市场进行了深入分析。报告详细剖析了拍卖市场竞争格局，重点关注品牌影响力及重点企业的运营表现，同时科学预测了拍卖市场前景与发展趋势，识别了行业潜在的风险与机遇。通过专业、科学的研究方法，报告为拍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拍卖产业概述</w:t>
      </w:r>
      <w:r>
        <w:rPr>
          <w:rFonts w:hint="eastAsia"/>
        </w:rPr>
        <w:br/>
      </w:r>
      <w:r>
        <w:rPr>
          <w:rFonts w:hint="eastAsia"/>
        </w:rPr>
        <w:t>　　第一节 拍卖定义</w:t>
      </w:r>
      <w:r>
        <w:rPr>
          <w:rFonts w:hint="eastAsia"/>
        </w:rPr>
        <w:br/>
      </w:r>
      <w:r>
        <w:rPr>
          <w:rFonts w:hint="eastAsia"/>
        </w:rPr>
        <w:t>　　第二节 拍卖行业特点</w:t>
      </w:r>
      <w:r>
        <w:rPr>
          <w:rFonts w:hint="eastAsia"/>
        </w:rPr>
        <w:br/>
      </w:r>
      <w:r>
        <w:rPr>
          <w:rFonts w:hint="eastAsia"/>
        </w:rPr>
        <w:t>　　第三节 拍卖发展历程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2025-2026年中国拍卖行业运行环境分析</w:t>
      </w:r>
      <w:r>
        <w:rPr>
          <w:rFonts w:hint="eastAsia"/>
        </w:rPr>
        <w:br/>
      </w:r>
      <w:r>
        <w:rPr>
          <w:rFonts w:hint="eastAsia"/>
        </w:rPr>
        <w:t>　　第一节 拍卖行业经济环境分析</w:t>
      </w:r>
      <w:r>
        <w:rPr>
          <w:rFonts w:hint="eastAsia"/>
        </w:rPr>
        <w:br/>
      </w:r>
      <w:r>
        <w:rPr>
          <w:rFonts w:hint="eastAsia"/>
        </w:rPr>
        <w:t>　　第二节 拍卖产业政策环境分析</w:t>
      </w:r>
      <w:r>
        <w:rPr>
          <w:rFonts w:hint="eastAsia"/>
        </w:rPr>
        <w:br/>
      </w:r>
      <w:r>
        <w:rPr>
          <w:rFonts w:hint="eastAsia"/>
        </w:rPr>
        <w:t>　　　　一、拍卖行业监管体制</w:t>
      </w:r>
      <w:r>
        <w:rPr>
          <w:rFonts w:hint="eastAsia"/>
        </w:rPr>
        <w:br/>
      </w:r>
      <w:r>
        <w:rPr>
          <w:rFonts w:hint="eastAsia"/>
        </w:rPr>
        <w:t>　　　　二、拍卖行业主要法规政策</w:t>
      </w:r>
      <w:r>
        <w:rPr>
          <w:rFonts w:hint="eastAsia"/>
        </w:rPr>
        <w:br/>
      </w:r>
      <w:r>
        <w:rPr>
          <w:rFonts w:hint="eastAsia"/>
        </w:rPr>
        <w:t>　　第三节 拍卖产业社会环境分析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2025-2026年全球拍卖行业发展态势分析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全球拍卖市场发展现状分析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全球主要国家、地区拍卖市场现状</w:t>
      </w:r>
      <w:r>
        <w:rPr>
          <w:rFonts w:hint="eastAsia"/>
        </w:rPr>
        <w:br/>
      </w:r>
      <w:r>
        <w:rPr>
          <w:rFonts w:hint="eastAsia"/>
        </w:rPr>
        <w:t>　　第三节 全球拍卖行业发展趋势预测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中国拍卖行业发展调研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2020-2025年中国拍卖行业规模情况</w:t>
      </w:r>
      <w:r>
        <w:rPr>
          <w:rFonts w:hint="eastAsia"/>
        </w:rPr>
        <w:br/>
      </w:r>
      <w:r>
        <w:rPr>
          <w:rFonts w:hint="eastAsia"/>
        </w:rPr>
        <w:t>　　　　一、拍卖行业市场规模状况</w:t>
      </w:r>
      <w:r>
        <w:rPr>
          <w:rFonts w:hint="eastAsia"/>
        </w:rPr>
        <w:br/>
      </w:r>
      <w:r>
        <w:rPr>
          <w:rFonts w:hint="eastAsia"/>
        </w:rPr>
        <w:t>　　　　二、拍卖行业单位规模状况</w:t>
      </w:r>
      <w:r>
        <w:rPr>
          <w:rFonts w:hint="eastAsia"/>
        </w:rPr>
        <w:br/>
      </w:r>
      <w:r>
        <w:rPr>
          <w:rFonts w:hint="eastAsia"/>
        </w:rPr>
        <w:t>　　　　三、拍卖行业人员规模状况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2020-2025年中国拍卖行业财务能力分析</w:t>
      </w:r>
      <w:r>
        <w:rPr>
          <w:rFonts w:hint="eastAsia"/>
        </w:rPr>
        <w:br/>
      </w:r>
      <w:r>
        <w:rPr>
          <w:rFonts w:hint="eastAsia"/>
        </w:rPr>
        <w:t>　　　　一、拍卖行业盈利能力分析</w:t>
      </w:r>
      <w:r>
        <w:rPr>
          <w:rFonts w:hint="eastAsia"/>
        </w:rPr>
        <w:br/>
      </w:r>
      <w:r>
        <w:rPr>
          <w:rFonts w:hint="eastAsia"/>
        </w:rPr>
        <w:t>　　　　二、拍卖行业偿债能力分析</w:t>
      </w:r>
      <w:r>
        <w:rPr>
          <w:rFonts w:hint="eastAsia"/>
        </w:rPr>
        <w:br/>
      </w:r>
      <w:r>
        <w:rPr>
          <w:rFonts w:hint="eastAsia"/>
        </w:rPr>
        <w:t>　　　　三、拍卖行业营运能力分析</w:t>
      </w:r>
      <w:r>
        <w:rPr>
          <w:rFonts w:hint="eastAsia"/>
        </w:rPr>
        <w:br/>
      </w:r>
      <w:r>
        <w:rPr>
          <w:rFonts w:hint="eastAsia"/>
        </w:rPr>
        <w:t>　　　　四、拍卖行业发展能力分析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2025-2026年中国拍卖行业热点动态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2025-2026年中国拍卖行业面临的挑战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中国拍卖行业重点地区市场调研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**地区拍卖发展现状及趋势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**地区拍卖发展现状及趋势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**地区拍卖发展现状及趋势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**地区拍卖发展现状及趋势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中国拍卖行业价格走势及影响因素分析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国内拍卖行业价格回顾</w:t>
      </w:r>
      <w:r>
        <w:rPr>
          <w:rFonts w:hint="eastAsia"/>
        </w:rPr>
        <w:br/>
      </w:r>
      <w:r>
        <w:rPr>
          <w:rFonts w:hint="eastAsia"/>
        </w:rPr>
        <w:t>　　第二节 国内拍卖行业价格走势预测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国内拍卖行业价格影响因素分析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中国拍卖行业客户调研</w:t>
      </w:r>
      <w:r>
        <w:rPr>
          <w:rFonts w:hint="eastAsia"/>
        </w:rPr>
        <w:br/>
      </w:r>
      <w:r>
        <w:rPr>
          <w:rFonts w:hint="eastAsia"/>
        </w:rPr>
        <w:t>　　　　一、拍卖行业客户偏好调查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二、客户对拍卖品牌的首要认知渠道</w:t>
      </w:r>
      <w:r>
        <w:rPr>
          <w:rFonts w:hint="eastAsia"/>
        </w:rPr>
        <w:br/>
      </w:r>
      <w:r>
        <w:rPr>
          <w:rFonts w:hint="eastAsia"/>
        </w:rPr>
        <w:t>　　　　三、拍卖品牌忠诚度调查</w:t>
      </w:r>
      <w:r>
        <w:rPr>
          <w:rFonts w:hint="eastAsia"/>
        </w:rPr>
        <w:br/>
      </w:r>
      <w:r>
        <w:rPr>
          <w:rFonts w:hint="eastAsia"/>
        </w:rPr>
        <w:t>　　　　四、拍卖行业客户消费理念调研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中国拍卖行业重点企业发展调研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中国拍卖行业竞争格局分析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2026年拍卖行业集中度分析</w:t>
      </w:r>
      <w:r>
        <w:rPr>
          <w:rFonts w:hint="eastAsia"/>
        </w:rPr>
        <w:br/>
      </w:r>
      <w:r>
        <w:rPr>
          <w:rFonts w:hint="eastAsia"/>
        </w:rPr>
        <w:t>　　　　一、拍卖市场集中度分析</w:t>
      </w:r>
      <w:r>
        <w:rPr>
          <w:rFonts w:hint="eastAsia"/>
        </w:rPr>
        <w:br/>
      </w:r>
      <w:r>
        <w:rPr>
          <w:rFonts w:hint="eastAsia"/>
        </w:rPr>
        <w:t>　　　　二、拍卖企业集中度分析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2025-2026年拍卖行业竞争格局分析</w:t>
      </w:r>
      <w:r>
        <w:rPr>
          <w:rFonts w:hint="eastAsia"/>
        </w:rPr>
        <w:br/>
      </w:r>
      <w:r>
        <w:rPr>
          <w:rFonts w:hint="eastAsia"/>
        </w:rPr>
        <w:t>　　　　一、拍卖行业竞争策略分析</w:t>
      </w:r>
      <w:r>
        <w:rPr>
          <w:rFonts w:hint="eastAsia"/>
        </w:rPr>
        <w:br/>
      </w:r>
      <w:r>
        <w:rPr>
          <w:rFonts w:hint="eastAsia"/>
        </w:rPr>
        <w:t>　　　　二、拍卖行业竞争格局展望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三、我国拍卖市场竞争趋势</w:t>
      </w:r>
      <w:r>
        <w:rPr>
          <w:rFonts w:hint="eastAsia"/>
        </w:rPr>
        <w:br/>
      </w:r>
      <w:r>
        <w:rPr>
          <w:rFonts w:hint="eastAsia"/>
        </w:rPr>
        <w:t>　　第三节 拍卖行业兼并与重组整合分析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一、拍卖行业兼并与重组整合动态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二、拍卖行业兼并与重组整合发展趋势预测分析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拍卖行业投资风险及应对策略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拍卖行业SWOT模型分析</w:t>
      </w:r>
      <w:r>
        <w:rPr>
          <w:rFonts w:hint="eastAsia"/>
        </w:rPr>
        <w:br/>
      </w:r>
      <w:r>
        <w:rPr>
          <w:rFonts w:hint="eastAsia"/>
        </w:rPr>
        <w:t>　　　　一、拍卖行业优势分析</w:t>
      </w:r>
      <w:r>
        <w:rPr>
          <w:rFonts w:hint="eastAsia"/>
        </w:rPr>
        <w:br/>
      </w:r>
      <w:r>
        <w:rPr>
          <w:rFonts w:hint="eastAsia"/>
        </w:rPr>
        <w:t>　　　　二、拍卖行业劣势分析</w:t>
      </w:r>
      <w:r>
        <w:rPr>
          <w:rFonts w:hint="eastAsia"/>
        </w:rPr>
        <w:br/>
      </w:r>
      <w:r>
        <w:rPr>
          <w:rFonts w:hint="eastAsia"/>
        </w:rPr>
        <w:t>　　　　三、拍卖行业机会分析</w:t>
      </w:r>
      <w:r>
        <w:rPr>
          <w:rFonts w:hint="eastAsia"/>
        </w:rPr>
        <w:br/>
      </w:r>
      <w:r>
        <w:rPr>
          <w:rFonts w:hint="eastAsia"/>
        </w:rPr>
        <w:t>　　　　四、拍卖行业风险分析</w:t>
      </w:r>
      <w:r>
        <w:rPr>
          <w:rFonts w:hint="eastAsia"/>
        </w:rPr>
        <w:br/>
      </w:r>
      <w:r>
        <w:rPr>
          <w:rFonts w:hint="eastAsia"/>
        </w:rPr>
        <w:t>　　第二节 拍卖行业投资风险及控制策略分析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一、拍卖市场风险及控制策略</w:t>
      </w:r>
      <w:r>
        <w:rPr>
          <w:rFonts w:hint="eastAsia"/>
        </w:rPr>
        <w:br/>
      </w:r>
      <w:r>
        <w:rPr>
          <w:rFonts w:hint="eastAsia"/>
        </w:rPr>
        <w:t>　　　　二、拍卖行业政策风险及控制策略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三、拍卖行业经营风险及控制策略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四、拍卖同业竞争风险及控制策略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五、拍卖行业其他风险及控制策略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2026-2032年中国拍卖市场预测及发展建议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2026-2032年中国拍卖市场预测分析</w:t>
      </w:r>
      <w:r>
        <w:rPr>
          <w:rFonts w:hint="eastAsia"/>
        </w:rPr>
        <w:br/>
      </w:r>
      <w:r>
        <w:rPr>
          <w:rFonts w:hint="eastAsia"/>
        </w:rPr>
        <w:t>　　　　一、中国拍卖市场前景分析</w:t>
      </w:r>
      <w:r>
        <w:rPr>
          <w:rFonts w:hint="eastAsia"/>
        </w:rPr>
        <w:br/>
      </w:r>
      <w:r>
        <w:rPr>
          <w:rFonts w:hint="eastAsia"/>
        </w:rPr>
        <w:t>　　　　二、中国拍卖发展趋势预测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2026-2032年中国拍卖企业发展策略建议</w:t>
      </w:r>
      <w:r>
        <w:rPr>
          <w:rFonts w:hint="eastAsia"/>
        </w:rPr>
        <w:br/>
      </w:r>
      <w:r>
        <w:rPr>
          <w:rFonts w:hint="eastAsia"/>
        </w:rPr>
        <w:t>　　　　一、拍卖企业融资策略</w:t>
      </w:r>
      <w:r>
        <w:rPr>
          <w:rFonts w:hint="eastAsia"/>
        </w:rPr>
        <w:br/>
      </w:r>
      <w:r>
        <w:rPr>
          <w:rFonts w:hint="eastAsia"/>
        </w:rPr>
        <w:t>　　　　二、拍卖企业人才策略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2026-2032年中国拍卖企业营销策略建议</w:t>
      </w:r>
      <w:r>
        <w:rPr>
          <w:rFonts w:hint="eastAsia"/>
        </w:rPr>
        <w:br/>
      </w:r>
      <w:r>
        <w:rPr>
          <w:rFonts w:hint="eastAsia"/>
        </w:rPr>
        <w:t>　　　　一、拍卖企业定位策略</w:t>
      </w:r>
      <w:r>
        <w:rPr>
          <w:rFonts w:hint="eastAsia"/>
        </w:rPr>
        <w:br/>
      </w:r>
      <w:r>
        <w:rPr>
          <w:rFonts w:hint="eastAsia"/>
        </w:rPr>
        <w:t>　　　　二、拍卖企业价格策略</w:t>
      </w:r>
      <w:r>
        <w:rPr>
          <w:rFonts w:hint="eastAsia"/>
        </w:rPr>
        <w:br/>
      </w:r>
      <w:r>
        <w:rPr>
          <w:rFonts w:hint="eastAsia"/>
        </w:rPr>
        <w:t>　　　　三、拍卖企业促销策略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中^智^林^：拍卖行业研究结论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拍卖介绍</w:t>
      </w:r>
      <w:r>
        <w:rPr>
          <w:rFonts w:hint="eastAsia"/>
        </w:rPr>
        <w:br/>
      </w:r>
      <w:r>
        <w:rPr>
          <w:rFonts w:hint="eastAsia"/>
        </w:rPr>
        <w:t>　　图表 拍卖图片</w:t>
      </w:r>
      <w:r>
        <w:rPr>
          <w:rFonts w:hint="eastAsia"/>
        </w:rPr>
        <w:br/>
      </w:r>
      <w:r>
        <w:rPr>
          <w:rFonts w:hint="eastAsia"/>
        </w:rPr>
        <w:t>　　图表 拍卖产业链调研</w:t>
      </w:r>
      <w:r>
        <w:rPr>
          <w:rFonts w:hint="eastAsia"/>
        </w:rPr>
        <w:br/>
      </w:r>
      <w:r>
        <w:rPr>
          <w:rFonts w:hint="eastAsia"/>
        </w:rPr>
        <w:t>　　图表 拍卖行业特点</w:t>
      </w:r>
      <w:r>
        <w:rPr>
          <w:rFonts w:hint="eastAsia"/>
        </w:rPr>
        <w:br/>
      </w:r>
      <w:r>
        <w:rPr>
          <w:rFonts w:hint="eastAsia"/>
        </w:rPr>
        <w:t>　　图表 拍卖政策</w:t>
      </w:r>
      <w:r>
        <w:rPr>
          <w:rFonts w:hint="eastAsia"/>
        </w:rPr>
        <w:br/>
      </w:r>
      <w:r>
        <w:rPr>
          <w:rFonts w:hint="eastAsia"/>
        </w:rPr>
        <w:t>　　图表 拍卖技术 标准</w:t>
      </w:r>
      <w:r>
        <w:rPr>
          <w:rFonts w:hint="eastAsia"/>
        </w:rPr>
        <w:br/>
      </w:r>
      <w:r>
        <w:rPr>
          <w:rFonts w:hint="eastAsia"/>
        </w:rPr>
        <w:t>　　图表 拍卖最新消息 动态</w:t>
      </w:r>
      <w:r>
        <w:rPr>
          <w:rFonts w:hint="eastAsia"/>
        </w:rPr>
        <w:br/>
      </w:r>
      <w:r>
        <w:rPr>
          <w:rFonts w:hint="eastAsia"/>
        </w:rPr>
        <w:t>　　图表 拍卖行业现状</w:t>
      </w:r>
      <w:r>
        <w:rPr>
          <w:rFonts w:hint="eastAsia"/>
        </w:rPr>
        <w:br/>
      </w:r>
      <w:r>
        <w:rPr>
          <w:rFonts w:hint="eastAsia"/>
        </w:rPr>
        <w:t>　　图表 2020-2025年拍卖行业市场容量统计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2020-2025年中国拍卖市场规模情况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2020-2025年中国拍卖销售统计</w:t>
      </w:r>
      <w:r>
        <w:rPr>
          <w:rFonts w:hint="eastAsia"/>
        </w:rPr>
        <w:br/>
      </w:r>
      <w:r>
        <w:rPr>
          <w:rFonts w:hint="eastAsia"/>
        </w:rPr>
        <w:t>　　图表 2020-2025年中国拍卖利润总额</w:t>
      </w:r>
      <w:r>
        <w:rPr>
          <w:rFonts w:hint="eastAsia"/>
        </w:rPr>
        <w:br/>
      </w:r>
      <w:r>
        <w:rPr>
          <w:rFonts w:hint="eastAsia"/>
        </w:rPr>
        <w:t>　　图表 2020-2025年中国拍卖企业数量统计</w:t>
      </w:r>
      <w:r>
        <w:rPr>
          <w:rFonts w:hint="eastAsia"/>
        </w:rPr>
        <w:br/>
      </w:r>
      <w:r>
        <w:rPr>
          <w:rFonts w:hint="eastAsia"/>
        </w:rPr>
        <w:t>　　图表 2026年拍卖成本和利润分析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2020-2025年中国拍卖行业经营效益分析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2020-2025年中国拍卖行业发展能力分析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2020-2025年中国拍卖行业盈利能力分析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2020-2025年中国拍卖行业运营能力分析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2020-2025年中国拍卖行业偿债能力分析</w:t>
      </w:r>
      <w:r>
        <w:rPr>
          <w:rFonts w:hint="eastAsia"/>
        </w:rPr>
        <w:br/>
      </w:r>
      <w:r>
        <w:rPr>
          <w:rFonts w:hint="eastAsia"/>
        </w:rPr>
        <w:t>　　图表 拍卖品牌分析</w:t>
      </w:r>
      <w:r>
        <w:rPr>
          <w:rFonts w:hint="eastAsia"/>
        </w:rPr>
        <w:br/>
      </w:r>
      <w:r>
        <w:rPr>
          <w:rFonts w:hint="eastAsia"/>
        </w:rPr>
        <w:t>　　图表 **地区拍卖市场规模</w:t>
      </w:r>
      <w:r>
        <w:rPr>
          <w:rFonts w:hint="eastAsia"/>
        </w:rPr>
        <w:br/>
      </w:r>
      <w:r>
        <w:rPr>
          <w:rFonts w:hint="eastAsia"/>
        </w:rPr>
        <w:t>　　图表 **地区拍卖行业市场需求</w:t>
      </w:r>
      <w:r>
        <w:rPr>
          <w:rFonts w:hint="eastAsia"/>
        </w:rPr>
        <w:br/>
      </w:r>
      <w:r>
        <w:rPr>
          <w:rFonts w:hint="eastAsia"/>
        </w:rPr>
        <w:t>　　图表 **地区拍卖市场调研</w:t>
      </w:r>
      <w:r>
        <w:rPr>
          <w:rFonts w:hint="eastAsia"/>
        </w:rPr>
        <w:br/>
      </w:r>
      <w:r>
        <w:rPr>
          <w:rFonts w:hint="eastAsia"/>
        </w:rPr>
        <w:t>　　图表 **地区拍卖行业市场需求分析</w:t>
      </w:r>
      <w:r>
        <w:rPr>
          <w:rFonts w:hint="eastAsia"/>
        </w:rPr>
        <w:br/>
      </w:r>
      <w:r>
        <w:rPr>
          <w:rFonts w:hint="eastAsia"/>
        </w:rPr>
        <w:t>　　图表 **地区拍卖市场规模</w:t>
      </w:r>
      <w:r>
        <w:rPr>
          <w:rFonts w:hint="eastAsia"/>
        </w:rPr>
        <w:br/>
      </w:r>
      <w:r>
        <w:rPr>
          <w:rFonts w:hint="eastAsia"/>
        </w:rPr>
        <w:t>　　图表 **地区拍卖行业市场需求</w:t>
      </w:r>
      <w:r>
        <w:rPr>
          <w:rFonts w:hint="eastAsia"/>
        </w:rPr>
        <w:br/>
      </w:r>
      <w:r>
        <w:rPr>
          <w:rFonts w:hint="eastAsia"/>
        </w:rPr>
        <w:t>　　图表 **地区拍卖市场调研</w:t>
      </w:r>
      <w:r>
        <w:rPr>
          <w:rFonts w:hint="eastAsia"/>
        </w:rPr>
        <w:br/>
      </w:r>
      <w:r>
        <w:rPr>
          <w:rFonts w:hint="eastAsia"/>
        </w:rPr>
        <w:t>　　图表 **地区拍卖市场需求分析</w:t>
      </w:r>
      <w:r>
        <w:rPr>
          <w:rFonts w:hint="eastAsia"/>
        </w:rPr>
        <w:br/>
      </w:r>
      <w:r>
        <w:rPr>
          <w:rFonts w:hint="eastAsia"/>
        </w:rPr>
        <w:t>　　图表 拍卖上游发展</w:t>
      </w:r>
      <w:r>
        <w:rPr>
          <w:rFonts w:hint="eastAsia"/>
        </w:rPr>
        <w:br/>
      </w:r>
      <w:r>
        <w:rPr>
          <w:rFonts w:hint="eastAsia"/>
        </w:rPr>
        <w:t>　　图表 拍卖下游发展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拍卖企业（一）概况</w:t>
      </w:r>
      <w:r>
        <w:rPr>
          <w:rFonts w:hint="eastAsia"/>
        </w:rPr>
        <w:br/>
      </w:r>
      <w:r>
        <w:rPr>
          <w:rFonts w:hint="eastAsia"/>
        </w:rPr>
        <w:t>　　图表 企业拍卖业务</w:t>
      </w:r>
      <w:r>
        <w:rPr>
          <w:rFonts w:hint="eastAsia"/>
        </w:rPr>
        <w:br/>
      </w:r>
      <w:r>
        <w:rPr>
          <w:rFonts w:hint="eastAsia"/>
        </w:rPr>
        <w:t>　　图表 拍卖企业（一）经营情况分析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拍卖企业（一）盈利能力情况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拍卖企业（一）偿债能力情况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拍卖企业（一）运营能力情况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拍卖企业（一）成长能力情况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拍卖企业（二）简介</w:t>
      </w:r>
      <w:r>
        <w:rPr>
          <w:rFonts w:hint="eastAsia"/>
        </w:rPr>
        <w:br/>
      </w:r>
      <w:r>
        <w:rPr>
          <w:rFonts w:hint="eastAsia"/>
        </w:rPr>
        <w:t>　　图表 企业拍卖业务</w:t>
      </w:r>
      <w:r>
        <w:rPr>
          <w:rFonts w:hint="eastAsia"/>
        </w:rPr>
        <w:br/>
      </w:r>
      <w:r>
        <w:rPr>
          <w:rFonts w:hint="eastAsia"/>
        </w:rPr>
        <w:t>　　图表 拍卖企业（二）经营情况分析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拍卖企业（二）盈利能力情况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拍卖企业（二）偿债能力情况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拍卖企业（二）运营能力情况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拍卖企业（二）成长能力情况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拍卖企业（三）概况</w:t>
      </w:r>
      <w:r>
        <w:rPr>
          <w:rFonts w:hint="eastAsia"/>
        </w:rPr>
        <w:br/>
      </w:r>
      <w:r>
        <w:rPr>
          <w:rFonts w:hint="eastAsia"/>
        </w:rPr>
        <w:t>　　图表 企业拍卖业务</w:t>
      </w:r>
      <w:r>
        <w:rPr>
          <w:rFonts w:hint="eastAsia"/>
        </w:rPr>
        <w:br/>
      </w:r>
      <w:r>
        <w:rPr>
          <w:rFonts w:hint="eastAsia"/>
        </w:rPr>
        <w:t>　　图表 拍卖企业（三）经营情况分析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拍卖企业（三）盈利能力情况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拍卖企业（三）偿债能力情况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拍卖企业（三）运营能力情况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拍卖企业（三）成长能力情况</w:t>
      </w:r>
      <w:r>
        <w:rPr>
          <w:rFonts w:hint="eastAsia"/>
        </w:rPr>
        <w:br/>
      </w:r>
      <w:r>
        <w:rPr>
          <w:rFonts w:hint="eastAsia"/>
        </w:rPr>
        <w:t>　　图表 拍卖企业（四）简介</w:t>
      </w:r>
      <w:r>
        <w:rPr>
          <w:rFonts w:hint="eastAsia"/>
        </w:rPr>
        <w:br/>
      </w:r>
      <w:r>
        <w:rPr>
          <w:rFonts w:hint="eastAsia"/>
        </w:rPr>
        <w:t>　　图表 企业拍卖业务</w:t>
      </w:r>
      <w:r>
        <w:rPr>
          <w:rFonts w:hint="eastAsia"/>
        </w:rPr>
        <w:br/>
      </w:r>
      <w:r>
        <w:rPr>
          <w:rFonts w:hint="eastAsia"/>
        </w:rPr>
        <w:t>　　图表 拍卖企业（四）经营情况分析</w:t>
      </w:r>
      <w:r>
        <w:rPr>
          <w:rFonts w:hint="eastAsia"/>
        </w:rPr>
        <w:br/>
      </w:r>
      <w:r>
        <w:rPr>
          <w:rFonts w:hint="eastAsia"/>
        </w:rPr>
        <w:t>　　图表 拍卖企业（四）盈利能力情况</w:t>
      </w:r>
      <w:r>
        <w:rPr>
          <w:rFonts w:hint="eastAsia"/>
        </w:rPr>
        <w:br/>
      </w:r>
      <w:r>
        <w:rPr>
          <w:rFonts w:hint="eastAsia"/>
        </w:rPr>
        <w:t>　　图表 拍卖企业（四）偿债能力情况</w:t>
      </w:r>
      <w:r>
        <w:rPr>
          <w:rFonts w:hint="eastAsia"/>
        </w:rPr>
        <w:br/>
      </w:r>
      <w:r>
        <w:rPr>
          <w:rFonts w:hint="eastAsia"/>
        </w:rPr>
        <w:t>　　图表 拍卖企业（四）运营能力情况</w:t>
      </w:r>
      <w:r>
        <w:rPr>
          <w:rFonts w:hint="eastAsia"/>
        </w:rPr>
        <w:br/>
      </w:r>
      <w:r>
        <w:rPr>
          <w:rFonts w:hint="eastAsia"/>
        </w:rPr>
        <w:t>　　图表 拍卖企业（四）成长能力情况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拍卖投资、并购情况</w:t>
      </w:r>
      <w:r>
        <w:rPr>
          <w:rFonts w:hint="eastAsia"/>
        </w:rPr>
        <w:br/>
      </w:r>
      <w:r>
        <w:rPr>
          <w:rFonts w:hint="eastAsia"/>
        </w:rPr>
        <w:t>　　图表 拍卖优势</w:t>
      </w:r>
      <w:r>
        <w:rPr>
          <w:rFonts w:hint="eastAsia"/>
        </w:rPr>
        <w:br/>
      </w:r>
      <w:r>
        <w:rPr>
          <w:rFonts w:hint="eastAsia"/>
        </w:rPr>
        <w:t>　　图表 拍卖劣势</w:t>
      </w:r>
      <w:r>
        <w:rPr>
          <w:rFonts w:hint="eastAsia"/>
        </w:rPr>
        <w:br/>
      </w:r>
      <w:r>
        <w:rPr>
          <w:rFonts w:hint="eastAsia"/>
        </w:rPr>
        <w:t>　　图表 拍卖机会</w:t>
      </w:r>
      <w:r>
        <w:rPr>
          <w:rFonts w:hint="eastAsia"/>
        </w:rPr>
        <w:br/>
      </w:r>
      <w:r>
        <w:rPr>
          <w:rFonts w:hint="eastAsia"/>
        </w:rPr>
        <w:t>　　图表 拍卖威胁</w:t>
      </w:r>
      <w:r>
        <w:rPr>
          <w:rFonts w:hint="eastAsia"/>
        </w:rPr>
        <w:br/>
      </w:r>
      <w:r>
        <w:rPr>
          <w:rFonts w:hint="eastAsia"/>
        </w:rPr>
        <w:t>　　图表 进入拍卖行业壁垒</w:t>
      </w:r>
      <w:r>
        <w:rPr>
          <w:rFonts w:hint="eastAsia"/>
        </w:rPr>
        <w:br/>
      </w:r>
      <w:r>
        <w:rPr>
          <w:rFonts w:hint="eastAsia"/>
        </w:rPr>
        <w:t>　　图表 拍卖发展有利因素</w:t>
      </w:r>
      <w:r>
        <w:rPr>
          <w:rFonts w:hint="eastAsia"/>
        </w:rPr>
        <w:br/>
      </w:r>
      <w:r>
        <w:rPr>
          <w:rFonts w:hint="eastAsia"/>
        </w:rPr>
        <w:t>　　图表 拍卖发展不利因素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2026-2032年中国拍卖行业信息化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2026-2032年中国拍卖行业市场容量预测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2026-2032年中国拍卖行业市场规模预测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2026-2032年中国拍卖行业风险</w:t>
      </w:r>
      <w:r>
        <w:rPr>
          <w:rFonts w:hint="eastAsia"/>
        </w:rPr>
        <w:br/>
      </w:r>
      <w:r>
        <w:rPr>
          <w:rFonts w:hint="eastAsia"/>
        </w:rPr>
        <w:t>　　图表 2026-2032年中国拍卖市场前景分析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2026-2032年中国拍卖发展趋势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4904b83ac4078" w:history="1">
        <w:r>
          <w:rPr>
            <w:rStyle w:val="Hyperlink"/>
          </w:rPr>
          <w:t>2026-2032年中国拍卖行业市场分析与前景趋势报告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4904b83ac4078" w:history="1">
        <w:r>
          <w:rPr>
            <w:rStyle w:val="Hyperlink"/>
          </w:rPr>
          <w:t>https://www.20087.com/7/20/PaiMaiHangYeQianJingFenXi.html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热点：中国司法拍卖网、拍卖网官方、拍卖行需要什么资质、拍卖公司注册需要哪些条件、法拍网二手房、拍卖主体主要包括、拍卖百度百科、拍卖警察、全国最正规的拍卖网站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4b0c0114e499c" w:history="1">
      <w:r>
        <w:rPr>
          <w:rStyle w:val="Hyperlink"/>
        </w:rPr>
        <w:t>2026-2032年中国拍卖行业市场分析与前景趋势报告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PaiMaiHangYeQianJingFenXi.html" TargetMode="External" Id="R1894904b83ac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PaiMaiHangYeQianJingFenXi.html" TargetMode="External" Id="R16f4b0c0114e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2025-09-17T23:58:00Z</dcterms:created>
  <dcterms:modified xsi:type="dcterms:W3CDTF">2025-09-18T00:58:00Z</dcterms:modified>
  <dc:subject>2026-2032年中国拍卖行业市场分析与前景趋势报告</dc:subject>
  <dc:title>2026-2032年中国拍卖行业市场分析与前景趋势报告</dc:title>
  <cp:keywords>2026-2032年中国拍卖行业市场分析与前景趋势报告</cp:keywords>
  <dc:description>2026-2032年中国拍卖行业市场分析与前景趋势报告</dc:description>
</cp:coreProperties>
</file>