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7552dee1b4024" w:history="1">
              <w:r>
                <w:rPr>
                  <w:rStyle w:val="Hyperlink"/>
                </w:rPr>
                <w:t>2026-2032年中国电影后期制作市场调查研究及前景趋势报告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7552dee1b4024" w:history="1">
              <w:r>
                <w:rPr>
                  <w:rStyle w:val="Hyperlink"/>
                </w:rPr>
                <w:t>2026-2032年中国电影后期制作市场调查研究及前景趋势报告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3607807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7552dee1b4024" w:history="1">
                <w:r>
                  <w:rPr>
                    <w:rStyle w:val="Hyperlink"/>
                  </w:rPr>
                  <w:t>https://www.20087.com/7/80/DianYingHouQiZhiZuoHangYeXianZhuangJiQianJing.html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后期制作是一种重要的影视制作环节，近年来随着数字技术的发展而得到了广泛应用。目前，电影后期制作不仅在特效制作、色彩校正等方面有了显著提升，还在设计上更加注重智能化和个性化。随着数字技术的进步，电影后期制作的技术手段不断丰富，能够满足不同应用场景的需求。此外，随着对观影体验要求的提高，电影后期制作在提高视觉效果、优化观影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电影后期制作的发展将更加注重提高智能化水平和个性化设计。市场调研网指出，一方面，通过引入更先进的智能控制技术和材料，可以进一步提高电影后期制作的自动化水平和服务质量，如实现更加精准的特效合成、提供更加智能的编辑工具等。另一方面，随着虚拟现实技术的发展，开发能够与虚拟现实系统集成的电影后期制作服务，以实现更加沉浸式的观影体验，将成为行业趋势之一。此外，随着对可持续发展的重视，开发更加环保的电影后期制作方法，如采用低碳排放的数字工作流程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f7552dee1b4024" w:history="1">
        <w:r>
          <w:rPr>
            <w:rStyle w:val="Hyperlink"/>
          </w:rPr>
          <w:t>2026-2032年中国电影后期制作市场调查研究及前景趋势报告</w:t>
        </w:r>
      </w:hyperlink>
      <w:r>
        <w:rPr>
          <w:rFonts w:hint="eastAsia"/>
        </w:rPr>
        <w:t>》，2025年电影后期制作行业市场规模达 亿元，预计2032年市场规模将达 亿元，期间年均复合增长率（CAGR）达 %。报告从市场规模、需求变化及价格动态等维度，系统解析了电影后期制作行业的现状与发展趋势。报告深入分析了电影后期制作产业链各环节，科学预测了市场前景与技术发展方向，同时聚焦电影后期制作细分市场特点及重点企业的经营表现，揭示了电影后期制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电影后期制作行业相关概述</w:t>
      </w:r>
      <w:r>
        <w:rPr>
          <w:rFonts w:hint="eastAsia"/>
        </w:rPr>
        <w:br/>
      </w:r>
      <w:r>
        <w:rPr>
          <w:rFonts w:hint="eastAsia"/>
        </w:rPr>
        <w:t>　　第一节 电影后期制作行业定义及特征</w:t>
      </w:r>
      <w:r>
        <w:rPr>
          <w:rFonts w:hint="eastAsia"/>
        </w:rPr>
        <w:br/>
      </w:r>
      <w:r>
        <w:rPr>
          <w:rFonts w:hint="eastAsia"/>
        </w:rPr>
        <w:t>　　　　一、电影后期制作行业定义</w:t>
      </w:r>
      <w:r>
        <w:rPr>
          <w:rFonts w:hint="eastAsia"/>
        </w:rPr>
        <w:br/>
      </w:r>
      <w:r>
        <w:rPr>
          <w:rFonts w:hint="eastAsia"/>
        </w:rPr>
        <w:t>　　　　二、行业特征分析</w:t>
      </w:r>
      <w:r>
        <w:rPr>
          <w:rFonts w:hint="eastAsia"/>
        </w:rPr>
        <w:br/>
      </w:r>
      <w:r>
        <w:rPr>
          <w:rFonts w:hint="eastAsia"/>
        </w:rPr>
        <w:t>　　第二节 电影后期制作行业商业模式分析</w:t>
      </w:r>
      <w:r>
        <w:rPr>
          <w:rFonts w:hint="eastAsia"/>
        </w:rPr>
        <w:br/>
      </w:r>
      <w:r>
        <w:rPr>
          <w:rFonts w:hint="eastAsia"/>
        </w:rPr>
        <w:t>　　第三节 电影后期制作行业主要风险因素分析</w:t>
      </w:r>
      <w:r>
        <w:rPr>
          <w:rFonts w:hint="eastAsia"/>
        </w:rPr>
        <w:br/>
      </w:r>
      <w:r>
        <w:rPr>
          <w:rFonts w:hint="eastAsia"/>
        </w:rPr>
        <w:t>　　　　一、经营风险分析</w:t>
      </w:r>
      <w:r>
        <w:rPr>
          <w:rFonts w:hint="eastAsia"/>
        </w:rPr>
        <w:br/>
      </w:r>
      <w:r>
        <w:rPr>
          <w:rFonts w:hint="eastAsia"/>
        </w:rPr>
        <w:t>　　　　二、管理风险分析</w:t>
      </w:r>
      <w:r>
        <w:rPr>
          <w:rFonts w:hint="eastAsia"/>
        </w:rPr>
        <w:br/>
      </w:r>
      <w:r>
        <w:rPr>
          <w:rFonts w:hint="eastAsia"/>
        </w:rPr>
        <w:t>　　　　三、法律风险分析</w:t>
      </w:r>
      <w:r>
        <w:rPr>
          <w:rFonts w:hint="eastAsia"/>
        </w:rPr>
        <w:br/>
      </w:r>
      <w:r>
        <w:rPr>
          <w:rFonts w:hint="eastAsia"/>
        </w:rPr>
        <w:t>　　第四节 电影后期制作行业政策环境分析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三、行业相关发展政策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2026年电影后期制作行业经济及技术环境分析</w:t>
      </w:r>
      <w:r>
        <w:rPr>
          <w:rFonts w:hint="eastAsia"/>
        </w:rPr>
        <w:br/>
      </w:r>
      <w:r>
        <w:rPr>
          <w:rFonts w:hint="eastAsia"/>
        </w:rPr>
        <w:t>　　第一节 2026年全球宏观经济环境</w:t>
      </w:r>
      <w:r>
        <w:rPr>
          <w:rFonts w:hint="eastAsia"/>
        </w:rPr>
        <w:br/>
      </w:r>
      <w:r>
        <w:rPr>
          <w:rFonts w:hint="eastAsia"/>
        </w:rPr>
        <w:t>　　　　一、当前世界经济贸易总体形势</w:t>
      </w:r>
      <w:r>
        <w:rPr>
          <w:rFonts w:hint="eastAsia"/>
        </w:rPr>
        <w:br/>
      </w:r>
      <w:r>
        <w:rPr>
          <w:rFonts w:hint="eastAsia"/>
        </w:rPr>
        <w:t>　　　　二、主要国家和地区经济展望</w:t>
      </w:r>
      <w:r>
        <w:rPr>
          <w:rFonts w:hint="eastAsia"/>
        </w:rPr>
        <w:br/>
      </w:r>
      <w:r>
        <w:rPr>
          <w:rFonts w:hint="eastAsia"/>
        </w:rPr>
        <w:t>　　第二节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一、2026年中国宏观经济环境</w:t>
      </w:r>
      <w:r>
        <w:rPr>
          <w:rFonts w:hint="eastAsia"/>
        </w:rPr>
        <w:br/>
      </w:r>
      <w:r>
        <w:rPr>
          <w:rFonts w:hint="eastAsia"/>
        </w:rPr>
        <w:t>　　　　二、中国宏观经济环境展望</w:t>
      </w:r>
      <w:r>
        <w:rPr>
          <w:rFonts w:hint="eastAsia"/>
        </w:rPr>
        <w:br/>
      </w:r>
      <w:r>
        <w:rPr>
          <w:rFonts w:hint="eastAsia"/>
        </w:rPr>
        <w:t>　　　　三、经济环境对电影后期制作行业影响分析</w:t>
      </w:r>
      <w:r>
        <w:rPr>
          <w:rFonts w:hint="eastAsia"/>
        </w:rPr>
        <w:br/>
      </w:r>
      <w:r>
        <w:rPr>
          <w:rFonts w:hint="eastAsia"/>
        </w:rPr>
        <w:t>　　第三节 2026年电影后期制作行业社会环境分析</w:t>
      </w:r>
      <w:r>
        <w:rPr>
          <w:rFonts w:hint="eastAsia"/>
        </w:rPr>
        <w:br/>
      </w:r>
      <w:r>
        <w:rPr>
          <w:rFonts w:hint="eastAsia"/>
        </w:rPr>
        <w:t>　　第四节 2026年电影后期制作行业技术环境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中国电影后期制作行业经营情况分析</w:t>
      </w:r>
      <w:r>
        <w:rPr>
          <w:rFonts w:hint="eastAsia"/>
        </w:rPr>
        <w:br/>
      </w:r>
      <w:r>
        <w:rPr>
          <w:rFonts w:hint="eastAsia"/>
        </w:rPr>
        <w:t>　　第一节 电影后期制作行业发展概况分析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二、行业发展特点分析</w:t>
      </w:r>
      <w:r>
        <w:rPr>
          <w:rFonts w:hint="eastAsia"/>
        </w:rPr>
        <w:br/>
      </w:r>
      <w:r>
        <w:rPr>
          <w:rFonts w:hint="eastAsia"/>
        </w:rPr>
        <w:t>　　第二节 电影后期制作行业供给态势分析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一、2021-2026年中国电影后期制作行业企业数量分析</w:t>
      </w:r>
      <w:r>
        <w:rPr>
          <w:rFonts w:hint="eastAsia"/>
        </w:rPr>
        <w:br/>
      </w:r>
      <w:r>
        <w:rPr>
          <w:rFonts w:hint="eastAsia"/>
        </w:rPr>
        <w:t>　　　　二、电影后期制作行业企业所有制结构分析</w:t>
      </w:r>
      <w:r>
        <w:rPr>
          <w:rFonts w:hint="eastAsia"/>
        </w:rPr>
        <w:br/>
      </w:r>
      <w:r>
        <w:rPr>
          <w:rFonts w:hint="eastAsia"/>
        </w:rPr>
        <w:t>　　　　三、电影后期制作行业企业注册资本情况</w:t>
      </w:r>
      <w:r>
        <w:rPr>
          <w:rFonts w:hint="eastAsia"/>
        </w:rPr>
        <w:br/>
      </w:r>
      <w:r>
        <w:rPr>
          <w:rFonts w:hint="eastAsia"/>
        </w:rPr>
        <w:t>　　　　四、电影后期制作行业企业区域分布情况</w:t>
      </w:r>
      <w:r>
        <w:rPr>
          <w:rFonts w:hint="eastAsia"/>
        </w:rPr>
        <w:br/>
      </w:r>
      <w:r>
        <w:rPr>
          <w:rFonts w:hint="eastAsia"/>
        </w:rPr>
        <w:t>　　第三节 电影后期制作行业消费态势分析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一、2021-2026年中国电影后期制作行业消费情况</w:t>
      </w:r>
      <w:r>
        <w:rPr>
          <w:rFonts w:hint="eastAsia"/>
        </w:rPr>
        <w:br/>
      </w:r>
      <w:r>
        <w:rPr>
          <w:rFonts w:hint="eastAsia"/>
        </w:rPr>
        <w:t>　　　　二、2021-2026年中国电影后期制作行业消费区域分布</w:t>
      </w:r>
      <w:r>
        <w:rPr>
          <w:rFonts w:hint="eastAsia"/>
        </w:rPr>
        <w:br/>
      </w:r>
      <w:r>
        <w:rPr>
          <w:rFonts w:hint="eastAsia"/>
        </w:rPr>
        <w:t>　　第四节 电影后期制作行业消费价格水平分析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2026年中国电影后期制作行业竞争格局分析</w:t>
      </w:r>
      <w:r>
        <w:rPr>
          <w:rFonts w:hint="eastAsia"/>
        </w:rPr>
        <w:br/>
      </w:r>
      <w:r>
        <w:rPr>
          <w:rFonts w:hint="eastAsia"/>
        </w:rPr>
        <w:t>　　第一节 电影后期制作行业竞争格局</w:t>
      </w:r>
      <w:r>
        <w:rPr>
          <w:rFonts w:hint="eastAsia"/>
        </w:rPr>
        <w:br/>
      </w:r>
      <w:r>
        <w:rPr>
          <w:rFonts w:hint="eastAsia"/>
        </w:rPr>
        <w:t>　　　　一、行业品牌竞争格局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电影后期制作行业五力竞争分析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电影后期制作行业壁垒分析</w:t>
      </w:r>
      <w:r>
        <w:rPr>
          <w:rFonts w:hint="eastAsia"/>
        </w:rPr>
        <w:br/>
      </w:r>
      <w:r>
        <w:rPr>
          <w:rFonts w:hint="eastAsia"/>
        </w:rPr>
        <w:t>　　　　一、人才壁垒</w:t>
      </w:r>
      <w:r>
        <w:rPr>
          <w:rFonts w:hint="eastAsia"/>
        </w:rPr>
        <w:br/>
      </w:r>
      <w:r>
        <w:rPr>
          <w:rFonts w:hint="eastAsia"/>
        </w:rPr>
        <w:t>　　　　二、经营壁垒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第四节 电影后期制作行业竞争力提升策略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电影后期制作行业上游产业链分析</w:t>
      </w:r>
      <w:r>
        <w:rPr>
          <w:rFonts w:hint="eastAsia"/>
        </w:rPr>
        <w:br/>
      </w:r>
      <w:r>
        <w:rPr>
          <w:rFonts w:hint="eastAsia"/>
        </w:rPr>
        <w:t>　　第一节 上游行业发展现状</w:t>
      </w:r>
      <w:r>
        <w:rPr>
          <w:rFonts w:hint="eastAsia"/>
        </w:rPr>
        <w:br/>
      </w:r>
      <w:r>
        <w:rPr>
          <w:rFonts w:hint="eastAsia"/>
        </w:rPr>
        <w:t>　　第二节 上游行业发展趋势</w:t>
      </w:r>
      <w:r>
        <w:rPr>
          <w:rFonts w:hint="eastAsia"/>
        </w:rPr>
        <w:br/>
      </w:r>
      <w:r>
        <w:rPr>
          <w:rFonts w:hint="eastAsia"/>
        </w:rPr>
        <w:t>　　第三节 上游行业对电影后期制作行业影响分析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电影后期制作行业下游产业链分析</w:t>
      </w:r>
      <w:r>
        <w:rPr>
          <w:rFonts w:hint="eastAsia"/>
        </w:rPr>
        <w:br/>
      </w:r>
      <w:r>
        <w:rPr>
          <w:rFonts w:hint="eastAsia"/>
        </w:rPr>
        <w:t>　　第一节 下游需求市场发展概况</w:t>
      </w:r>
      <w:r>
        <w:rPr>
          <w:rFonts w:hint="eastAsia"/>
        </w:rPr>
        <w:br/>
      </w:r>
      <w:r>
        <w:rPr>
          <w:rFonts w:hint="eastAsia"/>
        </w:rPr>
        <w:t>　　第二节 下游需求市场发展趋势</w:t>
      </w:r>
      <w:r>
        <w:rPr>
          <w:rFonts w:hint="eastAsia"/>
        </w:rPr>
        <w:br/>
      </w:r>
      <w:r>
        <w:rPr>
          <w:rFonts w:hint="eastAsia"/>
        </w:rPr>
        <w:t>　　第三节 下游需求市场对电影后期制作行业影响分析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2021-2026年电影后期制作行业各区域市场概况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华北地区电影后期制作行业分析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东北地区电影后期制作行业分析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华东地区电影后期制作行业分析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华中地区电影后期制作行业分析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华南地区电影后期制作行业分析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西部地区电影后期制作行业分析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电影后期制作行业主要优势企业分析</w:t>
      </w:r>
      <w:r>
        <w:rPr>
          <w:rFonts w:hint="eastAsia"/>
        </w:rPr>
        <w:br/>
      </w:r>
      <w:r>
        <w:rPr>
          <w:rFonts w:hint="eastAsia"/>
        </w:rPr>
        <w:t>　　第一节 华龙电影数字制作有限公司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三、企业经营与财务状况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上海杰萃视觉影视制作公司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三、企业经营与财务状况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苏州传视影视制作公司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三、企业经营与财务状况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吉林省旭恒传媒有限公司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三、企业经营与财务状况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中国巨力影视传媒有限公司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三、企业经营与财务状况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2026-2032年中国电影后期制作行业发展前景预测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2026-2032年中国电影后期制作行业发展趋势预测</w:t>
      </w:r>
      <w:r>
        <w:rPr>
          <w:rFonts w:hint="eastAsia"/>
        </w:rPr>
        <w:br/>
      </w:r>
      <w:r>
        <w:rPr>
          <w:rFonts w:hint="eastAsia"/>
        </w:rPr>
        <w:t>　　　　一、电影后期制作行业发展驱动因素分析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二、电影后期制作行业发展制约因素分析</w:t>
      </w:r>
      <w:r>
        <w:rPr>
          <w:rFonts w:hint="eastAsia"/>
        </w:rPr>
        <w:br/>
      </w:r>
      <w:r>
        <w:rPr>
          <w:rFonts w:hint="eastAsia"/>
        </w:rPr>
        <w:t>　　　　三、电影后期制作行业需求前景预测</w:t>
      </w:r>
      <w:r>
        <w:rPr>
          <w:rFonts w:hint="eastAsia"/>
        </w:rPr>
        <w:br/>
      </w:r>
      <w:r>
        <w:rPr>
          <w:rFonts w:hint="eastAsia"/>
        </w:rPr>
        <w:t>　　第二节 中智:林－电影后期制作行业研究结论及建议</w:t>
      </w:r>
      <w:r>
        <w:rPr>
          <w:rFonts w:hint="eastAsia"/>
        </w:rPr>
        <w:br/>
      </w:r>
      <w:r>
        <w:rPr>
          <w:rFonts w:hint="eastAsia"/>
        </w:rPr>
        <w:t>　　　　一、电影后期制作行业研究结论</w:t>
      </w:r>
      <w:r>
        <w:rPr>
          <w:rFonts w:hint="eastAsia"/>
        </w:rPr>
        <w:br/>
      </w:r>
      <w:r>
        <w:rPr>
          <w:rFonts w:hint="eastAsia"/>
        </w:rPr>
        <w:t>　　　　二、行业发展策略建议</w:t>
      </w:r>
      <w:r>
        <w:rPr>
          <w:rFonts w:hint="eastAsia"/>
        </w:rPr>
        <w:br/>
      </w:r>
      <w:r>
        <w:rPr>
          <w:rFonts w:hint="eastAsia"/>
        </w:rPr>
        <w:t>　　　　三、行业投资方向建议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电影后期制作行业历程</w:t>
      </w:r>
      <w:r>
        <w:rPr>
          <w:rFonts w:hint="eastAsia"/>
        </w:rPr>
        <w:br/>
      </w:r>
      <w:r>
        <w:rPr>
          <w:rFonts w:hint="eastAsia"/>
        </w:rPr>
        <w:t>　　图表 电影后期制作行业生命周期</w:t>
      </w:r>
      <w:r>
        <w:rPr>
          <w:rFonts w:hint="eastAsia"/>
        </w:rPr>
        <w:br/>
      </w:r>
      <w:r>
        <w:rPr>
          <w:rFonts w:hint="eastAsia"/>
        </w:rPr>
        <w:t>　　图表 电影后期制作行业产业链分析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2021-2026年电影后期制作行业市场容量统计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2021-2026年中国电影后期制作行业经营效益分析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**地区电影后期制作市场规模及增长情况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**地区电影后期制作行业市场需求情况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**地区电影后期制作市场规模及增长情况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**地区电影后期制作行业市场需求情况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**地区电影后期制作市场规模及增长情况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**地区电影后期制作行业市场需求情况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电影后期制作重点企业（一）基本信息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电影后期制作重点企业（一）经营情况分析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电影后期制作重点企业（一）盈利能力情况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电影后期制作重点企业（二）经营情况分析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电影后期制作重点企业（二）盈利能力情况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电影后期制作重点企业（二）成长能力情况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2026-2032年中国电影后期制作行业市场容量预测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2026-2032年中国电影后期制作行业市场规模预测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2026-2032年中国电影后期制作市场前景分析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2026-2032年中国电影后期制作行业发展趋势预测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7552dee1b4024" w:history="1">
        <w:r>
          <w:rPr>
            <w:rStyle w:val="Hyperlink"/>
          </w:rPr>
          <w:t>2026-2032年中国电影后期制作市场调查研究及前景趋势报告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3607807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7552dee1b4024" w:history="1">
        <w:r>
          <w:rPr>
            <w:rStyle w:val="Hyperlink"/>
          </w:rPr>
          <w:t>https://www.20087.com/7/80/DianYingHouQiZhiZuoHangYeXianZhuangJiQianJing.html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频后期制作叫什么职业、电影后期制作要多久、一级调色大片制作技巧75bo、电影后期制作是什么专业、一级做ae是免费一级吗还是二级、电影后期制作到上映要多久呢、影视后期合成、电影后期制作培训、视频的后期制作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33b40c718f46af" w:history="1">
      <w:r>
        <w:rPr>
          <w:rStyle w:val="Hyperlink"/>
        </w:rPr>
        <w:t>2026-2032年中国电影后期制作市场调查研究及前景趋势报告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DianYingHouQiZhiZuoHangYeXianZhuangJiQianJing.html" TargetMode="External" Id="R81f7552dee1b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DianYingHouQiZhiZuoHangYeXianZhuangJiQianJing.html" TargetMode="External" Id="Rcb33b40c718f46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2026-06-20T00:16:00Z</dcterms:created>
  <dcterms:modified xsi:type="dcterms:W3CDTF">2026-06-20T01:16:00Z</dcterms:modified>
  <dc:subject>2026-2032年中国电影后期制作市场调查研究及前景趋势报告</dc:subject>
  <dc:title>2026-2032年中国电影后期制作市场调查研究及前景趋势报告</dc:title>
  <cp:keywords>2026-2032年中国电影后期制作市场调查研究及前景趋势报告</cp:keywords>
  <dc:description>2026-2032年中国电影后期制作市场调查研究及前景趋势报告</dc:description>
</cp:coreProperties>
</file>