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db9431f8e4262" w:history="1">
              <w:r>
                <w:rPr>
                  <w:rStyle w:val="Hyperlink"/>
                </w:rPr>
                <w:t>2026-2032年中国跑鞋市场调查研究及前景趋势分析报告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db9431f8e4262" w:history="1">
              <w:r>
                <w:rPr>
                  <w:rStyle w:val="Hyperlink"/>
                </w:rPr>
                <w:t>2026-2032年中国跑鞋市场调查研究及前景趋势分析报告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db9431f8e4262" w:history="1">
                <w:r>
                  <w:rPr>
                    <w:rStyle w:val="Hyperlink"/>
                  </w:rPr>
                  <w:t>https://www.20087.com/7/00/PaoXieShiChangQianJingFenXi.html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鞋是运动鞋服品类中的高技术密集型产品，竞争焦点集中于中底缓震材料、能量回馈效率与足部生物力学适配性。主流品牌普遍采用超临界发泡材料（如EVA改性、PEBA基）结合异形结构设计（如铲形板、碳板嵌入）以实现轻量、高回弹与推进感的平衡。鞋面则趋向工程网布、无缝热压与分区支撑技术，兼顾透气性与包裹性。专业跑鞋进一步细分为竞速、训练、恢复等子类，辅以步态分析、压力分布测试等个性化选鞋服务。然而，高端材料专利壁垒高，中小品牌难以突破性能天花板；同时，部分产品过度强调“竞速属性”而牺牲日常耐久性，引发消费者对实用价值的质疑。</w:t>
      </w:r>
      <w:r>
        <w:rPr>
          <w:rFonts w:hint="eastAsia"/>
        </w:rPr>
        <w:br/>
      </w:r>
      <w:r>
        <w:rPr>
          <w:rFonts w:hint="eastAsia"/>
        </w:rPr>
        <w:t>　　未来，跑鞋将深度融合材料科学、数字健康与可持续理念，迈向“精准运动装备”新阶段。材料创新方面，生物基发泡体、可降解弹性体及自修复聚合物有望替代石油基原料，降低环境足迹；结构设计将借助AI驱动的拓扑优化，生成符合个体足弓形态与跑步姿态的定制中底。数字化延伸则体现为智能跑鞋集成微型传感器，实时监测触地时间、步频、左右平衡等参数，并与运动APP联动提供训练建议。更重要的是，循环经济模式将重塑产品生命周期——模块化设计支持中底更换、鞋面回收再造，推动跑鞋从“消耗品”转型为“可维护运动工具”。随着大众健康意识提升与路跑赛事常态化，跑鞋的功能价值将超越竞技范畴，成为日常健康管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db9431f8e4262" w:history="1">
        <w:r>
          <w:rPr>
            <w:rStyle w:val="Hyperlink"/>
          </w:rPr>
          <w:t>2026-2032年中国跑鞋市场调查研究及前景趋势分析报告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跑鞋行业的现状与发展趋势，并对跑鞋产业链各环节进行了系统性探讨。报告科学预测了跑鞋行业未来发展方向，重点分析了跑鞋技术现状及创新路径，同时聚焦跑鞋重点企业的经营表现，评估了市场竞争格局、品牌影响力及市场集中度。通过对细分市场的深入研究及SWOT分析，报告揭示了跑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分类1</w:t>
      </w:r>
      <w:r>
        <w:rPr>
          <w:rFonts w:hint="eastAsia"/>
        </w:rPr>
        <w:br/>
      </w:r>
      <w:r>
        <w:rPr>
          <w:rFonts w:hint="eastAsia"/>
        </w:rPr>
        <w:t>　　　　1.2.3 分类2</w:t>
      </w:r>
      <w:r>
        <w:rPr>
          <w:rFonts w:hint="eastAsia"/>
        </w:rPr>
        <w:br/>
      </w:r>
      <w:r>
        <w:rPr>
          <w:rFonts w:hint="eastAsia"/>
        </w:rPr>
        <w:t>　　　　1.2.4 分类3</w:t>
      </w:r>
      <w:r>
        <w:rPr>
          <w:rFonts w:hint="eastAsia"/>
        </w:rPr>
        <w:br/>
      </w:r>
      <w:r>
        <w:rPr>
          <w:rFonts w:hint="eastAsia"/>
        </w:rPr>
        <w:t>　　　　1.2.5 分类4</w:t>
      </w:r>
      <w:r>
        <w:rPr>
          <w:rFonts w:hint="eastAsia"/>
        </w:rPr>
        <w:br/>
      </w:r>
      <w:r>
        <w:rPr>
          <w:rFonts w:hint="eastAsia"/>
        </w:rPr>
        <w:t>　　　　1.2.6 分类5</w:t>
      </w:r>
      <w:r>
        <w:rPr>
          <w:rFonts w:hint="eastAsia"/>
        </w:rPr>
        <w:br/>
      </w:r>
      <w:r>
        <w:rPr>
          <w:rFonts w:hint="eastAsia"/>
        </w:rPr>
        <w:t>　　1.3 从不同应用，跑鞋主要包括如下几个方面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应用1</w:t>
      </w:r>
      <w:r>
        <w:rPr>
          <w:rFonts w:hint="eastAsia"/>
        </w:rPr>
        <w:br/>
      </w:r>
      <w:r>
        <w:rPr>
          <w:rFonts w:hint="eastAsia"/>
        </w:rPr>
        <w:t>　　　　1.3.3 应用2</w:t>
      </w:r>
      <w:r>
        <w:rPr>
          <w:rFonts w:hint="eastAsia"/>
        </w:rPr>
        <w:br/>
      </w:r>
      <w:r>
        <w:rPr>
          <w:rFonts w:hint="eastAsia"/>
        </w:rPr>
        <w:t>　　　　1.3.4 应用3</w:t>
      </w:r>
      <w:r>
        <w:rPr>
          <w:rFonts w:hint="eastAsia"/>
        </w:rPr>
        <w:br/>
      </w:r>
      <w:r>
        <w:rPr>
          <w:rFonts w:hint="eastAsia"/>
        </w:rPr>
        <w:t>　　　　1.3.5 应用4</w:t>
      </w:r>
      <w:r>
        <w:rPr>
          <w:rFonts w:hint="eastAsia"/>
        </w:rPr>
        <w:br/>
      </w:r>
      <w:r>
        <w:rPr>
          <w:rFonts w:hint="eastAsia"/>
        </w:rPr>
        <w:t>　　　　1.3.6 应用5</w:t>
      </w:r>
      <w:r>
        <w:rPr>
          <w:rFonts w:hint="eastAsia"/>
        </w:rPr>
        <w:br/>
      </w:r>
      <w:r>
        <w:rPr>
          <w:rFonts w:hint="eastAsia"/>
        </w:rPr>
        <w:t>　　　　1.3.7 应用6</w:t>
      </w:r>
      <w:r>
        <w:rPr>
          <w:rFonts w:hint="eastAsia"/>
        </w:rPr>
        <w:br/>
      </w:r>
      <w:r>
        <w:rPr>
          <w:rFonts w:hint="eastAsia"/>
        </w:rPr>
        <w:t>　　1.4 中国跑鞋发展现状及未来趋势（2021-2032）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中国市场主要厂商跑鞋产品类型及应用</w:t>
      </w:r>
      <w:r>
        <w:rPr>
          <w:rFonts w:hint="eastAsia"/>
        </w:rPr>
        <w:br/>
      </w:r>
      <w:r>
        <w:rPr>
          <w:rFonts w:hint="eastAsia"/>
        </w:rPr>
        <w:t>　　2.7 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不同产品类型跑鞋分析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不同应用跑鞋分析</w:t>
      </w:r>
      <w:r>
        <w:rPr>
          <w:rFonts w:hint="eastAsia"/>
        </w:rPr>
        <w:br/>
      </w:r>
      <w:r>
        <w:rPr>
          <w:rFonts w:hint="eastAsia"/>
        </w:rPr>
        <w:t>　　5.1 中国市场不同应用跑鞋销量（2021-2032）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跑鞋行业发展分析---发展趋势</w:t>
      </w:r>
      <w:r>
        <w:rPr>
          <w:rFonts w:hint="eastAsia"/>
        </w:rPr>
        <w:br/>
      </w:r>
      <w:r>
        <w:rPr>
          <w:rFonts w:hint="eastAsia"/>
        </w:rPr>
        <w:t>　　6.2 跑鞋行业发展分析---厂商壁垒</w:t>
      </w:r>
      <w:r>
        <w:rPr>
          <w:rFonts w:hint="eastAsia"/>
        </w:rPr>
        <w:br/>
      </w:r>
      <w:r>
        <w:rPr>
          <w:rFonts w:hint="eastAsia"/>
        </w:rPr>
        <w:t>　　6.3 跑鞋行业发展分析---驱动因素</w:t>
      </w:r>
      <w:r>
        <w:rPr>
          <w:rFonts w:hint="eastAsia"/>
        </w:rPr>
        <w:br/>
      </w:r>
      <w:r>
        <w:rPr>
          <w:rFonts w:hint="eastAsia"/>
        </w:rPr>
        <w:t>　　6.4 跑鞋行业发展分析---制约因素</w:t>
      </w:r>
      <w:r>
        <w:rPr>
          <w:rFonts w:hint="eastAsia"/>
        </w:rPr>
        <w:br/>
      </w:r>
      <w:r>
        <w:rPr>
          <w:rFonts w:hint="eastAsia"/>
        </w:rPr>
        <w:t>　　6.5 跑鞋中国企业SWOT分析</w:t>
      </w:r>
      <w:r>
        <w:rPr>
          <w:rFonts w:hint="eastAsia"/>
        </w:rPr>
        <w:br/>
      </w:r>
      <w:r>
        <w:rPr>
          <w:rFonts w:hint="eastAsia"/>
        </w:rPr>
        <w:t>　　6.6 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跑鞋行业产业链简介</w:t>
      </w:r>
      <w:r>
        <w:rPr>
          <w:rFonts w:hint="eastAsia"/>
        </w:rPr>
        <w:br/>
      </w:r>
      <w:r>
        <w:rPr>
          <w:rFonts w:hint="eastAsia"/>
        </w:rPr>
        <w:t>　　7.2 跑鞋产业链分析-上游</w:t>
      </w:r>
      <w:r>
        <w:rPr>
          <w:rFonts w:hint="eastAsia"/>
        </w:rPr>
        <w:br/>
      </w:r>
      <w:r>
        <w:rPr>
          <w:rFonts w:hint="eastAsia"/>
        </w:rPr>
        <w:t>　　7.3 跑鞋产业链分析-中游</w:t>
      </w:r>
      <w:r>
        <w:rPr>
          <w:rFonts w:hint="eastAsia"/>
        </w:rPr>
        <w:br/>
      </w:r>
      <w:r>
        <w:rPr>
          <w:rFonts w:hint="eastAsia"/>
        </w:rPr>
        <w:t>　　7.4 跑鞋产业链分析-下游</w:t>
      </w:r>
      <w:r>
        <w:rPr>
          <w:rFonts w:hint="eastAsia"/>
        </w:rPr>
        <w:br/>
      </w:r>
      <w:r>
        <w:rPr>
          <w:rFonts w:hint="eastAsia"/>
        </w:rPr>
        <w:t>　　7.5 跑鞋行业采购模式</w:t>
      </w:r>
      <w:r>
        <w:rPr>
          <w:rFonts w:hint="eastAsia"/>
        </w:rPr>
        <w:br/>
      </w:r>
      <w:r>
        <w:rPr>
          <w:rFonts w:hint="eastAsia"/>
        </w:rPr>
        <w:t>　　7.6 跑鞋行业生产模式</w:t>
      </w:r>
      <w:r>
        <w:rPr>
          <w:rFonts w:hint="eastAsia"/>
        </w:rPr>
        <w:br/>
      </w:r>
      <w:r>
        <w:rPr>
          <w:rFonts w:hint="eastAsia"/>
        </w:rPr>
        <w:t>　　7.7 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中国本土跑鞋产能、产量分析</w:t>
      </w:r>
      <w:r>
        <w:rPr>
          <w:rFonts w:hint="eastAsia"/>
        </w:rPr>
        <w:br/>
      </w:r>
      <w:r>
        <w:rPr>
          <w:rFonts w:hint="eastAsia"/>
        </w:rPr>
        <w:t>　　8.1 中国跑鞋供需现状及预测（2021-2032）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中国市场主要厂商跑鞋销量（2021-2026）&amp;amp;（吨）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中国市场主要厂商跑鞋收入（2021-2026）&amp;amp;（万元）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中国市场主要厂商跑鞋收入份额（2021-2026）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2025年中国主要生产商跑鞋收入排名（万元）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中国市场主要厂商跑鞋价格（2021-2026）&amp;amp;（千元/吨）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中国市场主要厂商跑鞋总部及产地分布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中国市场主要厂商成立时间及跑鞋商业化日期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中国市场主要厂商跑鞋产品类型及应用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跑鞋销量（吨）、收入（万元）、价格（千元/吨）及毛利率（2021-2026）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中国市场不同产品类型跑鞋销量（2021-2026）&amp;amp;（吨）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中国市场不同产品类型跑鞋销量预测（2027-2032）&amp;amp;（吨）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中国市场不同产品类型跑鞋规模（2021-2026）&amp;amp;（万元）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中国市场不同产品类型跑鞋规模预测（2027-2032）&amp;amp;（万元）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中国市场不同应用跑鞋销量（2021-2026）&amp;amp;（吨）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中国市场不同应用跑鞋销量预测（2027-2032）&amp;amp;（吨）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中国市场不同应用跑鞋规模（2021-2026）&amp;amp;（万元）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中国市场不同应用跑鞋规模预测（2027-2032）&amp;amp;（万元）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跑鞋行业发展分析---发展趋势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跑鞋行业发展分析---厂商壁垒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跑鞋行业发展分析---驱动因素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跑鞋行业发展分析---制约因素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跑鞋行业相关重点政策一览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跑鞋行业供应链分析</w:t>
      </w:r>
      <w:r>
        <w:rPr>
          <w:rFonts w:hint="eastAsia"/>
        </w:rPr>
        <w:br/>
      </w:r>
      <w:r>
        <w:rPr>
          <w:rFonts w:hint="eastAsia"/>
        </w:rPr>
        <w:t>　　表 111： 跑鞋上游原料供应商</w:t>
      </w:r>
      <w:r>
        <w:rPr>
          <w:rFonts w:hint="eastAsia"/>
        </w:rPr>
        <w:br/>
      </w:r>
      <w:r>
        <w:rPr>
          <w:rFonts w:hint="eastAsia"/>
        </w:rPr>
        <w:t>　　表 112： 跑鞋行业主要下游客户</w:t>
      </w:r>
      <w:r>
        <w:rPr>
          <w:rFonts w:hint="eastAsia"/>
        </w:rPr>
        <w:br/>
      </w:r>
      <w:r>
        <w:rPr>
          <w:rFonts w:hint="eastAsia"/>
        </w:rPr>
        <w:t>　　表 113： 跑鞋典型经销商</w:t>
      </w:r>
      <w:r>
        <w:rPr>
          <w:rFonts w:hint="eastAsia"/>
        </w:rPr>
        <w:br/>
      </w:r>
      <w:r>
        <w:rPr>
          <w:rFonts w:hint="eastAsia"/>
        </w:rPr>
        <w:t>　　表 114： 中国跑鞋产量、销量、进口量及出口量（2021-2026）&amp;amp;（吨）</w:t>
      </w:r>
      <w:r>
        <w:rPr>
          <w:rFonts w:hint="eastAsia"/>
        </w:rPr>
        <w:br/>
      </w:r>
      <w:r>
        <w:rPr>
          <w:rFonts w:hint="eastAsia"/>
        </w:rPr>
        <w:t>　　表 115： 中国跑鞋产量、销量、进口量及出口量预测（2027-2032）&amp;amp;（吨）</w:t>
      </w:r>
      <w:r>
        <w:rPr>
          <w:rFonts w:hint="eastAsia"/>
        </w:rPr>
        <w:br/>
      </w:r>
      <w:r>
        <w:rPr>
          <w:rFonts w:hint="eastAsia"/>
        </w:rPr>
        <w:t>　　表 116： 中国市场跑鞋主要进口来源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中国市场跑鞋主要出口目的地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db9431f8e4262" w:history="1">
        <w:r>
          <w:rPr>
            <w:rStyle w:val="Hyperlink"/>
          </w:rPr>
          <w:t>2026-2032年中国跑鞋市场调查研究及前景趋势分析报告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db9431f8e4262" w:history="1">
        <w:r>
          <w:rPr>
            <w:rStyle w:val="Hyperlink"/>
          </w:rPr>
          <w:t>https://www.20087.com/7/00/PaoXieShiChangQianJingFenXi.html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热点：361°跑鞋、跑鞋推荐、Nike 跑鞋、跑鞋推荐性价比前十名、运动鞋 跑鞋、跑鞋推荐学生党100-200、专业跑鞋、跑鞋推荐前十名、跑鞋四大品牌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76bad39d547d3" w:history="1">
      <w:r>
        <w:rPr>
          <w:rStyle w:val="Hyperlink"/>
        </w:rPr>
        <w:t>2026-2032年中国跑鞋市场调查研究及前景趋势分析报告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aoXieShiChangQianJingFenXi.html" TargetMode="External" Id="Rbf8db9431f8e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aoXieShiChangQianJingFenXi.html" TargetMode="External" Id="Rd3276bad39d5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2025-12-12T04:30:53Z</dcterms:created>
  <dcterms:modified xsi:type="dcterms:W3CDTF">2025-12-12T05:30:53Z</dcterms:modified>
  <dc:subject>2026-2032年中国跑鞋市场调查研究及前景趋势分析报告</dc:subject>
  <dc:title>2026-2032年中国跑鞋市场调查研究及前景趋势分析报告</dc:title>
  <cp:keywords>2026-2032年中国跑鞋市场调查研究及前景趋势分析报告</cp:keywords>
  <dc:description>2026-2032年中国跑鞋市场调查研究及前景趋势分析报告</dc:description>
</cp:coreProperties>
</file>