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e0d61a4fd45e7" w:history="1">
              <w:r>
                <w:rPr>
                  <w:rStyle w:val="Hyperlink"/>
                </w:rPr>
                <w:t>中国基础设施融资租赁行业发展调研与市场前景预测报告（2025-2031年）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e0d61a4fd45e7" w:history="1">
              <w:r>
                <w:rPr>
                  <w:rStyle w:val="Hyperlink"/>
                </w:rPr>
                <w:t>中国基础设施融资租赁行业发展调研与市场前景预测报告（2025-2031年）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e0d61a4fd45e7" w:history="1">
                <w:r>
                  <w:rPr>
                    <w:rStyle w:val="Hyperlink"/>
                  </w:rPr>
                  <w:t>https://www.20087.com/M_QiTa/08/JiChuSheShiRongZiZuLinWeiLaiFaZhanQuShi.html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融资租赁是一种融资方式，允许政府和私营部门在无需立即承担全部资本支出的情况下，获得基础设施项目的使用权。近年来，随着PPP（公私合作伙伴关系）模式的推广，基础设施融资租赁在公路、桥梁、机场和能源设施等领域的应用日益广泛，为基础设施建设提供了灵活的资金来源。</w:t>
      </w:r>
      <w:r>
        <w:rPr>
          <w:rFonts w:hint="eastAsia"/>
        </w:rPr>
        <w:br/>
      </w:r>
      <w:r>
        <w:rPr>
          <w:rFonts w:hint="eastAsia"/>
        </w:rPr>
        <w:t>　　未来，基础设施融资租赁将更加侧重于可持续性和创新融资模式。可持续性趋势体现在鼓励绿色基础设施项目，如可再生能源和公共交通设施，以促进环境友好型经济增长。创新融资模式则意味着探索资产证券化、绿色债券和众筹等新型融资工具，拓宽资金渠道，降低融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e0d61a4fd45e7" w:history="1">
        <w:r>
          <w:rPr>
            <w:rStyle w:val="Hyperlink"/>
          </w:rPr>
          <w:t>中国基础设施融资租赁行业发展调研与市场前景预测报告（2025-2031年）</w:t>
        </w:r>
      </w:hyperlink>
      <w:r>
        <w:rPr>
          <w:rFonts w:hint="eastAsia"/>
        </w:rPr>
        <w:t>》通过对基础设施融资租赁行业的全面调研，系统分析了基础设施融资租赁市场规模、技术现状及未来发展方向，揭示了行业竞争格局的演变趋势与潜在问题。同时，报告评估了基础设施融资租赁行业投资价值与效益，识别了发展中的主要挑战与机遇，并结合SWOT分析为投资者和企业提供了科学的战略建议。此外，报告重点聚焦基础设施融资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二、融资租赁的功能</w:t>
      </w:r>
      <w:r>
        <w:rPr>
          <w:rFonts w:hint="eastAsia"/>
        </w:rPr>
        <w:br/>
      </w:r>
      <w:r>
        <w:rPr>
          <w:rFonts w:hint="eastAsia"/>
        </w:rPr>
        <w:t>　　　　三、融资租赁行业特征</w:t>
      </w:r>
      <w:r>
        <w:rPr>
          <w:rFonts w:hint="eastAsia"/>
        </w:rPr>
        <w:br/>
      </w:r>
      <w:r>
        <w:rPr>
          <w:rFonts w:hint="eastAsia"/>
        </w:rPr>
        <w:t>　　　　四、融资租赁企业经营范围</w:t>
      </w:r>
      <w:r>
        <w:rPr>
          <w:rFonts w:hint="eastAsia"/>
        </w:rPr>
        <w:br/>
      </w:r>
      <w:r>
        <w:rPr>
          <w:rFonts w:hint="eastAsia"/>
        </w:rPr>
        <w:t>　　　　五、融资租赁业务运作流程</w:t>
      </w:r>
      <w:r>
        <w:rPr>
          <w:rFonts w:hint="eastAsia"/>
        </w:rPr>
        <w:br/>
      </w:r>
      <w:r>
        <w:rPr>
          <w:rFonts w:hint="eastAsia"/>
        </w:rPr>
        <w:t>　　　　六、融资租赁与替代融资工具比较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    </w:r>
      <w:r>
        <w:rPr>
          <w:rFonts w:hint="eastAsia"/>
        </w:rPr>
        <w:t>　　　　二、融资租赁行业投资风险</w:t>
      </w:r>
      <w:r>
        <w:rPr>
          <w:rFonts w:hint="eastAsia"/>
        </w:rPr>
        <w:br/>
      </w:r>
      <w:r>
        <w:rPr>
          <w:rFonts w:hint="eastAsia"/>
        </w:rPr>
        <w:t>　　　　　　1、产品市场风险</w:t>
      </w:r>
      <w:r>
        <w:rPr>
          <w:rFonts w:hint="eastAsia"/>
        </w:rPr>
        <w:br/>
      </w:r>
      <w:r>
        <w:rPr>
          <w:rFonts w:hint="eastAsia"/>
        </w:rPr>
        <w:t>　　　　　　2、金融风险</w:t>
      </w:r>
      <w:r>
        <w:rPr>
          <w:rFonts w:hint="eastAsia"/>
        </w:rPr>
        <w:br/>
      </w:r>
      <w:r>
        <w:rPr>
          <w:rFonts w:hint="eastAsia"/>
        </w:rPr>
        <w:t>　　　　　　3、贸易风险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三、融资租赁行业盈利水平</w:t>
      </w:r>
      <w:r>
        <w:rPr>
          <w:rFonts w:hint="eastAsia"/>
        </w:rPr>
        <w:br/>
      </w:r>
      <w:r>
        <w:rPr>
          <w:rFonts w:hint="eastAsia"/>
        </w:rPr>
        <w:t>　　　　四、融资租赁行业竞争结构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五、2025年中央一号文件解析</w:t>
      </w:r>
      <w:r>
        <w:rPr>
          <w:rFonts w:hint="eastAsia"/>
        </w:rPr>
        <w:br/>
      </w:r>
      <w:r>
        <w:rPr>
          <w:rFonts w:hint="eastAsia"/>
        </w:rPr>
        <w:t>　　　　六、第八批融资租赁试点企业</w:t>
      </w:r>
      <w:r>
        <w:rPr>
          <w:rFonts w:hint="eastAsia"/>
        </w:rPr>
        <w:br/>
      </w:r>
      <w:r>
        <w:rPr>
          <w:rFonts w:hint="eastAsia"/>
        </w:rPr>
        <w:t>　　　　七、融资租赁行业“十五五”规划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2、央行三大货币政策调控效果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t>　　第四节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一、民用航空行业发展前景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八、房地产行业发展前景</w:t>
      </w:r>
      <w:r>
        <w:rPr>
          <w:rFonts w:hint="eastAsia"/>
        </w:rPr>
        <w:br/>
      </w:r>
      <w:r>
        <w:rPr>
          <w:rFonts w:hint="eastAsia"/>
        </w:rPr>
        <w:t>　　　　九、IT行业发展前景分析</w:t>
      </w:r>
      <w:r>
        <w:rPr>
          <w:rFonts w:hint="eastAsia"/>
        </w:rPr>
        <w:br/>
      </w:r>
      <w:r>
        <w:rPr>
          <w:rFonts w:hint="eastAsia"/>
        </w:rPr>
        <w:t>　　第五节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一、动产物权保障不足</w:t>
      </w:r>
      <w:r>
        <w:rPr>
          <w:rFonts w:hint="eastAsia"/>
        </w:rPr>
        <w:br/>
      </w:r>
      <w:r>
        <w:rPr>
          <w:rFonts w:hint="eastAsia"/>
        </w:rPr>
        <w:t>　　　　二、税收政策有待明晰</w:t>
      </w:r>
      <w:r>
        <w:rPr>
          <w:rFonts w:hint="eastAsia"/>
        </w:rPr>
        <w:br/>
      </w:r>
      <w:r>
        <w:rPr>
          <w:rFonts w:hint="eastAsia"/>
        </w:rPr>
        <w:t>　　　　三、租赁资产退出渠道亟待建立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四、融资租赁业统计制度缺失</w:t>
      </w:r>
      <w:r>
        <w:rPr>
          <w:rFonts w:hint="eastAsia"/>
        </w:rPr>
        <w:br/>
      </w:r>
      <w:r>
        <w:rPr>
          <w:rFonts w:hint="eastAsia"/>
        </w:rPr>
        <w:t>　　　　五、融资租赁业人才相对匮乏</w:t>
      </w:r>
      <w:r>
        <w:rPr>
          <w:rFonts w:hint="eastAsia"/>
        </w:rPr>
        <w:br/>
      </w:r>
      <w:r>
        <w:rPr>
          <w:rFonts w:hint="eastAsia"/>
        </w:rPr>
        <w:t>　　第六节 基于PEST模型行业影响分析</w:t>
      </w:r>
      <w:r>
        <w:rPr>
          <w:rFonts w:hint="eastAsia"/>
        </w:rPr>
        <w:br/>
      </w:r>
      <w:r>
        <w:rPr>
          <w:rFonts w:hint="eastAsia"/>
        </w:rPr>
        <w:t>　　　　一、对行业盈利水平的影响</w:t>
      </w:r>
      <w:r>
        <w:rPr>
          <w:rFonts w:hint="eastAsia"/>
        </w:rPr>
        <w:br/>
      </w:r>
      <w:r>
        <w:rPr>
          <w:rFonts w:hint="eastAsia"/>
        </w:rPr>
        <w:t>　　　　二、对行业经营环境的影响</w:t>
      </w:r>
      <w:r>
        <w:rPr>
          <w:rFonts w:hint="eastAsia"/>
        </w:rPr>
        <w:br/>
      </w:r>
      <w:r>
        <w:rPr>
          <w:rFonts w:hint="eastAsia"/>
        </w:rPr>
        <w:t>　　　　三、对行业竞争格局的影响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第二节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一、债权收益分析</w:t>
      </w:r>
      <w:r>
        <w:rPr>
          <w:rFonts w:hint="eastAsia"/>
        </w:rPr>
        <w:br/>
      </w:r>
      <w:r>
        <w:rPr>
          <w:rFonts w:hint="eastAsia"/>
        </w:rPr>
        <w:t>　　　　二、余值收益分析</w:t>
      </w:r>
      <w:r>
        <w:rPr>
          <w:rFonts w:hint="eastAsia"/>
        </w:rPr>
        <w:br/>
      </w:r>
      <w:r>
        <w:rPr>
          <w:rFonts w:hint="eastAsia"/>
        </w:rPr>
        <w:t>　　　　三、服务收益分析</w:t>
      </w:r>
      <w:r>
        <w:rPr>
          <w:rFonts w:hint="eastAsia"/>
        </w:rPr>
        <w:br/>
      </w:r>
      <w:r>
        <w:rPr>
          <w:rFonts w:hint="eastAsia"/>
        </w:rPr>
        <w:t>　　　　四、运营收益分析</w:t>
      </w:r>
      <w:r>
        <w:rPr>
          <w:rFonts w:hint="eastAsia"/>
        </w:rPr>
        <w:br/>
      </w:r>
      <w:r>
        <w:rPr>
          <w:rFonts w:hint="eastAsia"/>
        </w:rPr>
        <w:t>　　　　五、节税收益分析</w:t>
      </w:r>
      <w:r>
        <w:rPr>
          <w:rFonts w:hint="eastAsia"/>
        </w:rPr>
        <w:br/>
      </w:r>
      <w:r>
        <w:rPr>
          <w:rFonts w:hint="eastAsia"/>
        </w:rPr>
        <w:t>　　　　六、风险收益分析</w:t>
      </w:r>
      <w:r>
        <w:rPr>
          <w:rFonts w:hint="eastAsia"/>
        </w:rPr>
        <w:br/>
      </w:r>
      <w:r>
        <w:rPr>
          <w:rFonts w:hint="eastAsia"/>
        </w:rPr>
        <w:t>　　第三节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第四节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第五节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第六节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　　1、金融机构类</w:t>
      </w:r>
      <w:r>
        <w:rPr>
          <w:rFonts w:hint="eastAsia"/>
        </w:rPr>
        <w:br/>
      </w:r>
      <w:r>
        <w:rPr>
          <w:rFonts w:hint="eastAsia"/>
        </w:rPr>
        <w:t>　　　　　　2、厂商机构类</w:t>
      </w:r>
      <w:r>
        <w:rPr>
          <w:rFonts w:hint="eastAsia"/>
        </w:rPr>
        <w:br/>
      </w:r>
      <w:r>
        <w:rPr>
          <w:rFonts w:hint="eastAsia"/>
        </w:rPr>
        <w:t>　　　　　　3、经纪机构类</w:t>
      </w:r>
      <w:r>
        <w:rPr>
          <w:rFonts w:hint="eastAsia"/>
        </w:rPr>
        <w:br/>
      </w:r>
      <w:r>
        <w:rPr>
          <w:rFonts w:hint="eastAsia"/>
        </w:rPr>
        <w:t>　　　　　　4、战略投资机构类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</w:t>
      </w:r>
      <w:r>
        <w:rPr>
          <w:rFonts w:hint="eastAsia"/>
        </w:rPr>
        <w:br/>
      </w:r>
      <w:r>
        <w:rPr>
          <w:rFonts w:hint="eastAsia"/>
        </w:rPr>
        <w:t>　　第七节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一、融资租赁保理产品</w:t>
      </w:r>
      <w:r>
        <w:rPr>
          <w:rFonts w:hint="eastAsia"/>
        </w:rPr>
        <w:br/>
      </w:r>
      <w:r>
        <w:rPr>
          <w:rFonts w:hint="eastAsia"/>
        </w:rPr>
        <w:t>　　　　　　1、租赁保理原理</w:t>
      </w:r>
      <w:r>
        <w:rPr>
          <w:rFonts w:hint="eastAsia"/>
        </w:rPr>
        <w:br/>
      </w:r>
      <w:r>
        <w:rPr>
          <w:rFonts w:hint="eastAsia"/>
        </w:rPr>
        <w:t>　　　　　　2、基本操作流程</w:t>
      </w:r>
      <w:r>
        <w:rPr>
          <w:rFonts w:hint="eastAsia"/>
        </w:rPr>
        <w:br/>
      </w:r>
      <w:r>
        <w:rPr>
          <w:rFonts w:hint="eastAsia"/>
        </w:rPr>
        <w:t>　　　　　　3、实务操作模式</w:t>
      </w:r>
      <w:r>
        <w:rPr>
          <w:rFonts w:hint="eastAsia"/>
        </w:rPr>
        <w:br/>
      </w:r>
      <w:r>
        <w:rPr>
          <w:rFonts w:hint="eastAsia"/>
        </w:rPr>
        <w:t>　　　　二、信托式融资租赁产品</w:t>
      </w:r>
      <w:r>
        <w:rPr>
          <w:rFonts w:hint="eastAsia"/>
        </w:rPr>
        <w:br/>
      </w:r>
      <w:r>
        <w:rPr>
          <w:rFonts w:hint="eastAsia"/>
        </w:rPr>
        <w:t>　　　　三、一揽子融资租赁计划</w:t>
      </w:r>
      <w:r>
        <w:rPr>
          <w:rFonts w:hint="eastAsia"/>
        </w:rPr>
        <w:br/>
      </w:r>
      <w:r>
        <w:rPr>
          <w:rFonts w:hint="eastAsia"/>
        </w:rPr>
        <w:t>　　　　三、应收账款买断融资租赁</w:t>
      </w:r>
      <w:r>
        <w:rPr>
          <w:rFonts w:hint="eastAsia"/>
        </w:rPr>
        <w:br/>
      </w:r>
      <w:r>
        <w:rPr>
          <w:rFonts w:hint="eastAsia"/>
        </w:rPr>
        <w:t>　　　　五、其他融资租赁产品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中国基础设施融资租赁市场潜力分析</w:t>
      </w:r>
      <w:r>
        <w:rPr>
          <w:rFonts w:hint="eastAsia"/>
        </w:rPr>
        <w:br/>
      </w:r>
      <w:r>
        <w:rPr>
          <w:rFonts w:hint="eastAsia"/>
        </w:rPr>
        <w:t>　　第一节 基础设施租赁模式分析</w:t>
      </w:r>
      <w:r>
        <w:rPr>
          <w:rFonts w:hint="eastAsia"/>
        </w:rPr>
        <w:br/>
      </w:r>
      <w:r>
        <w:rPr>
          <w:rFonts w:hint="eastAsia"/>
        </w:rPr>
        <w:t>　　第二节 基建行业配套政策分析</w:t>
      </w:r>
      <w:r>
        <w:rPr>
          <w:rFonts w:hint="eastAsia"/>
        </w:rPr>
        <w:br/>
      </w:r>
      <w:r>
        <w:rPr>
          <w:rFonts w:hint="eastAsia"/>
        </w:rPr>
        <w:t>　　第三节 基建行业设备需求分析</w:t>
      </w:r>
      <w:r>
        <w:rPr>
          <w:rFonts w:hint="eastAsia"/>
        </w:rPr>
        <w:br/>
      </w:r>
      <w:r>
        <w:rPr>
          <w:rFonts w:hint="eastAsia"/>
        </w:rPr>
        <w:t>　　第四节 基础设施融资租赁行业风险因素分析</w:t>
      </w:r>
      <w:r>
        <w:rPr>
          <w:rFonts w:hint="eastAsia"/>
        </w:rPr>
        <w:br/>
      </w:r>
      <w:r>
        <w:rPr>
          <w:rFonts w:hint="eastAsia"/>
        </w:rPr>
        <w:t>　　第五节 基础设施融资租赁行业余额及渗透率</w:t>
      </w:r>
      <w:r>
        <w:rPr>
          <w:rFonts w:hint="eastAsia"/>
        </w:rPr>
        <w:br/>
      </w:r>
      <w:r>
        <w:rPr>
          <w:rFonts w:hint="eastAsia"/>
        </w:rPr>
        <w:t>　　第六节 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第七节 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三、融资租赁行业创新趋势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第二节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三、2025-2031年融资租赁行业细分市场容量预测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第三节 中~智林~：融资租赁行业授信机会及建议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一、融资租赁行业授信风险</w:t>
      </w:r>
      <w:r>
        <w:rPr>
          <w:rFonts w:hint="eastAsia"/>
        </w:rPr>
        <w:br/>
      </w:r>
      <w:r>
        <w:rPr>
          <w:rFonts w:hint="eastAsia"/>
        </w:rPr>
        <w:t>　　　　　　1、经营环境风险分析</w:t>
      </w:r>
      <w:r>
        <w:rPr>
          <w:rFonts w:hint="eastAsia"/>
        </w:rPr>
        <w:br/>
      </w:r>
      <w:r>
        <w:rPr>
          <w:rFonts w:hint="eastAsia"/>
        </w:rPr>
        <w:t>　　　　　　（1）经济环境对行业的影响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2、承租人信用风险分析</w:t>
      </w:r>
      <w:r>
        <w:rPr>
          <w:rFonts w:hint="eastAsia"/>
        </w:rPr>
        <w:br/>
      </w:r>
      <w:r>
        <w:rPr>
          <w:rFonts w:hint="eastAsia"/>
        </w:rPr>
        <w:t>　　　　　　3、市场竞争风险分析</w:t>
      </w:r>
      <w:r>
        <w:rPr>
          <w:rFonts w:hint="eastAsia"/>
        </w:rPr>
        <w:br/>
      </w:r>
      <w:r>
        <w:rPr>
          <w:rFonts w:hint="eastAsia"/>
        </w:rPr>
        <w:t>　　　　二、融资租赁行业授信机会及建议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1、行业总体授信机会及建议</w:t>
      </w:r>
      <w:r>
        <w:rPr>
          <w:rFonts w:hint="eastAsia"/>
        </w:rPr>
        <w:br/>
      </w:r>
      <w:r>
        <w:rPr>
          <w:rFonts w:hint="eastAsia"/>
        </w:rPr>
        <w:t>　　　　　　2、细分行业授信机会及建议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7：2020-2025年经营租赁、融资租赁和购买三个方案对Y公司现金流量影响比较表（单位：元）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10：2020-2025年中国GDP季度值及增速（单位：%）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11：2020-2025年中国规模以上工业增加值月度增长情况（单位：%）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21：各种非银行融资业态的比较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22：融资租赁与银行贷款的差别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23：2020-2025年典当行业的贷款规模（单位：十亿元，%）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25：近五年中国主要基础绿卡吞吐量平均增速（单位：%）</w:t>
      </w:r>
      <w:r>
        <w:rPr>
          <w:rFonts w:hint="eastAsia"/>
        </w:rPr>
        <w:br/>
      </w:r>
      <w:r>
        <w:rPr>
          <w:rFonts w:hint="eastAsia"/>
        </w:rPr>
        <w:t>　　图表 26：中国城镇基础设施建设投资额（单位：亿元）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27：医疗器械行业“十五五”科技发展主要指标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28：中国第一产业人数及其变化趋势（单位：万人，%）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29：2020-2025年中国农机行业总产值与销售收入情况（单位：亿元）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30：中国农机行业企业数量变化情况（单位：家）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31：2020-2025年中国商品房供求差距（单位：百万平方米，元/平方米）</w:t>
      </w:r>
      <w:r>
        <w:rPr>
          <w:rFonts w:hint="eastAsia"/>
        </w:rPr>
        <w:br/>
      </w:r>
      <w:r>
        <w:rPr>
          <w:rFonts w:hint="eastAsia"/>
        </w:rPr>
        <w:t>　　图表 32：2020-2025年中国商品房销售及竣工面积同比增速（单位：%）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34：2025年基于销售情况对中国房地产投资增速的预测（单位：万亿元，%）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35：2020-2025年基于按揭贷款支持的销售额估算（单位：万亿元）</w:t>
      </w:r>
      <w:r>
        <w:rPr>
          <w:rFonts w:hint="eastAsia"/>
        </w:rPr>
        <w:br/>
      </w:r>
      <w:r>
        <w:rPr>
          <w:rFonts w:hint="eastAsia"/>
        </w:rPr>
        <w:t>　　图表 36：2025年中国软件业务收入情况（单位：亿元，%）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37：2020-2025年中国软件业务收入构成情况对比（单位：%）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38：2025年中国软件出口增长情况（单位：万亿元，%）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39：2025年中国软件行业分区域增长情况（单位：亿元，%）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40：2025年中国中心城市软件行业增长情况（单位：亿元，%）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41：简单租赁模式简图</w:t>
      </w:r>
      <w:r>
        <w:rPr>
          <w:rFonts w:hint="eastAsia"/>
        </w:rPr>
        <w:br/>
      </w:r>
      <w:r>
        <w:rPr>
          <w:rFonts w:hint="eastAsia"/>
        </w:rPr>
        <w:t>　　图表 42：杠杆租赁模式简图</w:t>
      </w:r>
      <w:r>
        <w:rPr>
          <w:rFonts w:hint="eastAsia"/>
        </w:rPr>
        <w:br/>
      </w:r>
      <w:r>
        <w:rPr>
          <w:rFonts w:hint="eastAsia"/>
        </w:rPr>
        <w:t>　　图表 43：委托租赁模式简图</w:t>
      </w:r>
      <w:r>
        <w:rPr>
          <w:rFonts w:hint="eastAsia"/>
        </w:rPr>
        <w:br/>
      </w:r>
      <w:r>
        <w:rPr>
          <w:rFonts w:hint="eastAsia"/>
        </w:rPr>
        <w:t>　　图表 44：转租赁模式简图</w:t>
      </w:r>
      <w:r>
        <w:rPr>
          <w:rFonts w:hint="eastAsia"/>
        </w:rPr>
        <w:br/>
      </w:r>
      <w:r>
        <w:rPr>
          <w:rFonts w:hint="eastAsia"/>
        </w:rPr>
        <w:t>　　图表 45：售后回租模式简图</w:t>
      </w:r>
      <w:r>
        <w:rPr>
          <w:rFonts w:hint="eastAsia"/>
        </w:rPr>
        <w:br/>
      </w:r>
      <w:r>
        <w:rPr>
          <w:rFonts w:hint="eastAsia"/>
        </w:rPr>
        <w:t>　　图表 46：厂商租赁模式简图</w:t>
      </w:r>
      <w:r>
        <w:rPr>
          <w:rFonts w:hint="eastAsia"/>
        </w:rPr>
        <w:br/>
      </w:r>
      <w:r>
        <w:rPr>
          <w:rFonts w:hint="eastAsia"/>
        </w:rPr>
        <w:t>　　图表 47：联合租赁模式简图</w:t>
      </w:r>
      <w:r>
        <w:rPr>
          <w:rFonts w:hint="eastAsia"/>
        </w:rPr>
        <w:br/>
      </w:r>
      <w:r>
        <w:rPr>
          <w:rFonts w:hint="eastAsia"/>
        </w:rPr>
        <w:t>　　图表 48：融资租赁行业的盈利模式图</w:t>
      </w:r>
      <w:r>
        <w:rPr>
          <w:rFonts w:hint="eastAsia"/>
        </w:rPr>
        <w:br/>
      </w:r>
      <w:r>
        <w:rPr>
          <w:rFonts w:hint="eastAsia"/>
        </w:rPr>
        <w:t>　　图表 49：中国中小企业地区分布情况（单位：家）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50：中国中小企业分布情况（单位：家）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51：中国中小企业在国民经济中的地位（单位：%）</w:t>
      </w:r>
      <w:r>
        <w:rPr>
          <w:rFonts w:hint="eastAsia"/>
        </w:rPr>
        <w:br/>
      </w:r>
      <w:r>
        <w:rPr>
          <w:rFonts w:hint="eastAsia"/>
        </w:rPr>
        <w:t>　　图表 52：中国中小企业的融资渠道分布（单位：%）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55：中国融资租赁企业的城市分布（单位：家）</w:t>
      </w:r>
      <w:r>
        <w:rPr>
          <w:rFonts w:hint="eastAsia"/>
        </w:rPr>
        <w:br/>
      </w:r>
      <w:r>
        <w:rPr>
          <w:rFonts w:hint="eastAsia"/>
        </w:rPr>
        <w:t>　　图表 56：融资租赁公司的资金来源结构（单位：%）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57：2020-2025年交通、公共设施投资占城镇投资比重变化（单位：%）</w:t>
      </w:r>
      <w:r>
        <w:rPr>
          <w:rFonts w:hint="eastAsia"/>
        </w:rPr>
        <w:br/>
      </w:r>
      <w:r>
        <w:rPr>
          <w:rFonts w:hint="eastAsia"/>
        </w:rPr>
        <w:t>　　图表 58：金融租赁公司成立情况（单位：万元）</w:t>
      </w:r>
      <w:r>
        <w:rPr>
          <w:rFonts w:hint="eastAsia"/>
        </w:rPr>
        <w:br/>
      </w:r>
      <w:r>
        <w:rPr>
          <w:rFonts w:hint="eastAsia"/>
        </w:rPr>
        <w:t>　　图表 59：融资租赁行业的四大支柱</w:t>
      </w:r>
      <w:r>
        <w:rPr>
          <w:rFonts w:hint="eastAsia"/>
        </w:rPr>
        <w:br/>
      </w:r>
      <w:r>
        <w:rPr>
          <w:rFonts w:hint="eastAsia"/>
        </w:rPr>
        <w:t>　　图表 60：中国融资租赁行业资本充足率（单位：万元，%）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61：2025-2031年中国融资租赁行业业务总量及增速预测（单位：亿元）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62：2025-2031年中国融资租赁市场渗透率预测（单位：%）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63：2025-2031年飞机融资租赁行业市场容量预测（单位：亿元）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64：2025-2031年船舶融资租赁行业市场容量预测（单位：亿元）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65：2025-2031年教育租赁行业市场容量预测（单位：亿元）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66：2025-2031年工程机械融资租赁行业市场容量预测（单位：亿元）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e0d61a4fd45e7" w:history="1">
        <w:r>
          <w:rPr>
            <w:rStyle w:val="Hyperlink"/>
          </w:rPr>
          <w:t>中国基础设施融资租赁行业发展调研与市场前景预测报告（2025-2031年）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e0d61a4fd45e7" w:history="1">
        <w:r>
          <w:rPr>
            <w:rStyle w:val="Hyperlink"/>
          </w:rPr>
          <w:t>https://www.20087.com/M_QiTa/08/JiChuSheShiRongZiZuLinWeiLaiFaZhanQuShi.html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热点：直接融资租赁、基础设施融资租赁 案例、工程融资租赁、基础设施 融资租赁、融资租赁经营租赁、基础设施融资租赁合规合法性、融资租赁服务、基础设施建设融资、工程经济融资租赁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72e35d644210" w:history="1">
      <w:r>
        <w:rPr>
          <w:rStyle w:val="Hyperlink"/>
        </w:rPr>
        <w:t>中国基础设施融资租赁行业发展调研与市场前景预测报告（2025-2031年）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JiChuSheShiRongZiZuLinWeiLaiFaZhanQuShi.html" TargetMode="External" Id="Rb57e0d61a4fd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JiChuSheShiRongZiZuLinWeiLaiFaZhanQuShi.html" TargetMode="External" Id="R55e072e35d64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2025-05-19T01:17:00Z</dcterms:created>
  <dcterms:modified xsi:type="dcterms:W3CDTF">2025-05-19T02:17:00Z</dcterms:modified>
  <dc:subject>中国基础设施融资租赁行业发展调研与市场前景预测报告（2025-2031年）</dc:subject>
  <dc:title>中国基础设施融资租赁行业发展调研与市场前景预测报告（2025-2031年）</dc:title>
  <cp:keywords>中国基础设施融资租赁行业发展调研与市场前景预测报告（2025-2031年）</cp:keywords>
  <dc:description>中国基础设施融资租赁行业发展调研与市场前景预测报告（2025-2031年）</dc:description>
</cp:coreProperties>
</file>