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1f5b94b6746b1" w:history="1">
              <w:r>
                <w:rPr>
                  <w:rStyle w:val="Hyperlink"/>
                </w:rPr>
                <w:t>2025-2031年中国羽毛球行业发展研究分析与市场前景预测报告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1f5b94b6746b1" w:history="1">
              <w:r>
                <w:rPr>
                  <w:rStyle w:val="Hyperlink"/>
                </w:rPr>
                <w:t>2025-2031年中国羽毛球行业发展研究分析与市场前景预测报告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1f5b94b6746b1" w:history="1">
                <w:r>
                  <w:rPr>
                    <w:rStyle w:val="Hyperlink"/>
                  </w:rPr>
                  <w:t>https://www.20087.com/8/80/YuMaoQiuDeXianZhuangHeFaZhanQuSh.html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作为一项普及广泛的体育运动，近年来在全球范围内经历了从传统木质球拍向碳纤维复合材料球拍的转变，极大地提升了运动的竞技性和观赏性。随着科技的进步，羽毛球拍、羽毛球鞋等运动装备的性能不断提升，新材料的应用和人体工学设计的优化，使运动员能够更好地发挥技术水平。同时，业余爱好者对羽毛球运动的热情也推动了相关培训、赛事组织和运动场馆设施的快速发展。</w:t>
      </w:r>
      <w:r>
        <w:rPr>
          <w:rFonts w:hint="eastAsia"/>
        </w:rPr>
        <w:br/>
      </w:r>
      <w:r>
        <w:rPr>
          <w:rFonts w:hint="eastAsia"/>
        </w:rPr>
        <w:t>　　未来，羽毛球行业的发展将更加注重个性化和科技化。一方面，通过大数据和人工智能技术，为运动员提供个性化的训练方案和运动表现分析，提升训练效率和比赛成绩。另一方面，运动装备将更加智能化，如智能羽毛球拍能够记录击球力度、速度等数据，帮助运动员和教练员进行精准的技能评估和战术调整。此外，随着绿色运动理念的普及，羽毛球行业将更加重视环保材料的使用，如开发可降解的羽毛球，减少对环境的影响。</w:t>
      </w:r>
      <w:r>
        <w:rPr>
          <w:rFonts w:hint="eastAsia"/>
        </w:rPr>
        <w:br/>
      </w:r>
      <w:r>
        <w:rPr>
          <w:rFonts w:hint="eastAsia"/>
        </w:rPr>
        <w:t>　　《</w:t>
      </w:r>
      <w:hyperlink r:id="Ra961f5b94b6746b1" w:history="1">
        <w:r>
          <w:rPr>
            <w:rStyle w:val="Hyperlink"/>
          </w:rPr>
          <w:t>2025-2031年中国羽毛球行业发展研究分析与市场前景预测报告</w:t>
        </w:r>
      </w:hyperlink>
      <w:r>
        <w:rPr>
          <w:rFonts w:hint="eastAsia"/>
        </w:rPr>
        <w:t>》依托多年行业监测数据，结合羽毛球行业现状与未来前景，系统分析了羽毛球市场需求、市场规模、产业链结构、价格机制及细分市场特征。报告对羽毛球市场前景进行了客观评估，预测了羽毛球行业发展趋势，并详细解读了品牌竞争格局、市场集中度及重点企业的运营表现。此外，报告通过SWOT分析识别了羽毛球行业机遇与潜在风险，为投资者和决策者提供了科学、规范的战略建议，助力把握羽毛球行业的投资方向与发展机会。</w:t>
      </w:r>
      <w:r>
        <w:rPr>
          <w:rFonts w:hint="eastAsia"/>
        </w:rPr>
        <w:br/>
      </w:r>
      <w:r>
        <w:rPr>
          <w:rFonts w:hint="eastAsia"/>
        </w:rPr>
        <w:br/>
      </w:r>
      <w:r>
        <w:rPr>
          <w:rFonts w:hint="eastAsia"/>
        </w:rPr>
        <w:t>第一部分 羽毛球产业环境透视</w:t>
      </w:r>
      <w:r>
        <w:rPr>
          <w:rFonts w:hint="eastAsia"/>
        </w:rPr>
        <w:br/>
      </w:r>
      <w:r>
        <w:rPr>
          <w:rFonts w:hint="eastAsia"/>
        </w:rPr>
        <w:t>第一章 羽毛球市场特征</w:t>
      </w:r>
      <w:r>
        <w:rPr>
          <w:rFonts w:hint="eastAsia"/>
        </w:rPr>
        <w:br/>
      </w:r>
      <w:r>
        <w:rPr>
          <w:rFonts w:hint="eastAsia"/>
        </w:rPr>
        <w:t>　　第 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国际宏观环境分析</w:t>
      </w:r>
      <w:r>
        <w:rPr>
          <w:rFonts w:hint="eastAsia"/>
        </w:rPr>
        <w:br/>
      </w:r>
      <w:r>
        <w:rPr>
          <w:rFonts w:hint="eastAsia"/>
        </w:rPr>
        <w:t>　　第三节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第四节 2025年中国行业社会环境分析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政策环境分析</w:t>
      </w:r>
      <w:r>
        <w:rPr>
          <w:rFonts w:hint="eastAsia"/>
        </w:rPr>
        <w:br/>
      </w:r>
      <w:r>
        <w:rPr>
          <w:rFonts w:hint="eastAsia"/>
        </w:rPr>
        <w:t>　　第六节 羽毛球行业发展的"波特五力模型"分析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2025年中国羽毛球行业产业链状况分析</w:t>
      </w:r>
      <w:r>
        <w:rPr>
          <w:rFonts w:hint="eastAsia"/>
        </w:rPr>
        <w:br/>
      </w:r>
      <w:r>
        <w:rPr>
          <w:rFonts w:hint="eastAsia"/>
        </w:rPr>
        <w:t>　　第 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第二部分 行业深度分析</w:t>
      </w:r>
      <w:r>
        <w:rPr>
          <w:rFonts w:hint="eastAsia"/>
        </w:rPr>
        <w:br/>
      </w:r>
      <w:r>
        <w:rPr>
          <w:rFonts w:hint="eastAsia"/>
        </w:rPr>
        <w:t>第三章 中国羽毛球市场规模分析</w:t>
      </w:r>
      <w:r>
        <w:rPr>
          <w:rFonts w:hint="eastAsia"/>
        </w:rPr>
        <w:br/>
      </w:r>
      <w:r>
        <w:rPr>
          <w:rFonts w:hint="eastAsia"/>
        </w:rPr>
        <w:t>　　第 一节 2020-2025年中国羽毛球市场规模分析</w:t>
      </w:r>
      <w:r>
        <w:rPr>
          <w:rFonts w:hint="eastAsia"/>
        </w:rPr>
        <w:br/>
      </w:r>
      <w:r>
        <w:rPr>
          <w:rFonts w:hint="eastAsia"/>
        </w:rPr>
        <w:t>　　第二节 2020-2025年我国羽毛球区域结构分析</w:t>
      </w:r>
      <w:r>
        <w:rPr>
          <w:rFonts w:hint="eastAsia"/>
        </w:rPr>
        <w:br/>
      </w:r>
      <w:r>
        <w:rPr>
          <w:rFonts w:hint="eastAsia"/>
        </w:rPr>
        <w:t>　　第三节 2020-2025年中国羽毛球区域市场规模分析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六、2020-2025年西北地区市场规模分析</w:t>
      </w:r>
      <w:r>
        <w:rPr>
          <w:rFonts w:hint="eastAsia"/>
        </w:rPr>
        <w:br/>
      </w:r>
      <w:r>
        <w:rPr>
          <w:rFonts w:hint="eastAsia"/>
        </w:rPr>
        <w:t>　　　　七、2020-2025年西南地区市场规模分析</w:t>
      </w:r>
      <w:r>
        <w:rPr>
          <w:rFonts w:hint="eastAsia"/>
        </w:rPr>
        <w:br/>
      </w:r>
      <w:r>
        <w:rPr>
          <w:rFonts w:hint="eastAsia"/>
        </w:rPr>
        <w:br/>
      </w:r>
      <w:r>
        <w:rPr>
          <w:rFonts w:hint="eastAsia"/>
        </w:rPr>
        <w:t>第四章 中国羽毛球国内市场综述</w:t>
      </w:r>
      <w:r>
        <w:rPr>
          <w:rFonts w:hint="eastAsia"/>
        </w:rPr>
        <w:br/>
      </w:r>
      <w:r>
        <w:rPr>
          <w:rFonts w:hint="eastAsia"/>
        </w:rPr>
        <w:t>　　第 一节 2025-2031年中国羽毛球产品产量分析及预测</w:t>
      </w:r>
      <w:r>
        <w:rPr>
          <w:rFonts w:hint="eastAsia"/>
        </w:rPr>
        <w:br/>
      </w:r>
      <w:r>
        <w:rPr>
          <w:rFonts w:hint="eastAsia"/>
        </w:rPr>
        <w:t>　　　　一、2020-2025年羽毛球产业总体产能规模</w:t>
      </w:r>
      <w:r>
        <w:rPr>
          <w:rFonts w:hint="eastAsia"/>
        </w:rPr>
        <w:br/>
      </w:r>
      <w:r>
        <w:rPr>
          <w:rFonts w:hint="eastAsia"/>
        </w:rPr>
        <w:t>　　　　二、羽毛球生产区域分布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2025-2031年中国羽毛球市场需求分析及预测</w:t>
      </w:r>
      <w:r>
        <w:rPr>
          <w:rFonts w:hint="eastAsia"/>
        </w:rPr>
        <w:br/>
      </w:r>
      <w:r>
        <w:rPr>
          <w:rFonts w:hint="eastAsia"/>
        </w:rPr>
        <w:t>　　　　一、中国羽毛球需求特点</w:t>
      </w:r>
      <w:r>
        <w:rPr>
          <w:rFonts w:hint="eastAsia"/>
        </w:rPr>
        <w:br/>
      </w:r>
      <w:r>
        <w:rPr>
          <w:rFonts w:hint="eastAsia"/>
        </w:rPr>
        <w:t>　　　　二、主要地域分布</w:t>
      </w:r>
      <w:r>
        <w:rPr>
          <w:rFonts w:hint="eastAsia"/>
        </w:rPr>
        <w:br/>
      </w:r>
      <w:r>
        <w:rPr>
          <w:rFonts w:hint="eastAsia"/>
        </w:rPr>
        <w:t>　　第三节 2025-2031年中国羽毛球价格趋势分析</w:t>
      </w:r>
      <w:r>
        <w:rPr>
          <w:rFonts w:hint="eastAsia"/>
        </w:rPr>
        <w:br/>
      </w:r>
      <w:r>
        <w:rPr>
          <w:rFonts w:hint="eastAsia"/>
        </w:rPr>
        <w:t>　　　　一、中国羽毛球2020-2025年价格趋势</w:t>
      </w:r>
      <w:r>
        <w:rPr>
          <w:rFonts w:hint="eastAsia"/>
        </w:rPr>
        <w:br/>
      </w:r>
      <w:r>
        <w:rPr>
          <w:rFonts w:hint="eastAsia"/>
        </w:rPr>
        <w:t>　　　　二、2025-2031年中国羽毛球价格走势预测</w:t>
      </w:r>
      <w:r>
        <w:rPr>
          <w:rFonts w:hint="eastAsia"/>
        </w:rPr>
        <w:br/>
      </w:r>
      <w:r>
        <w:rPr>
          <w:rFonts w:hint="eastAsia"/>
        </w:rPr>
        <w:br/>
      </w:r>
      <w:r>
        <w:rPr>
          <w:rFonts w:hint="eastAsia"/>
        </w:rPr>
        <w:t>第五章 中国羽毛球行业进出口市场情况分析</w:t>
      </w:r>
      <w:r>
        <w:rPr>
          <w:rFonts w:hint="eastAsia"/>
        </w:rPr>
        <w:br/>
      </w:r>
      <w:r>
        <w:rPr>
          <w:rFonts w:hint="eastAsia"/>
        </w:rPr>
        <w:t>　　第 一节 2020-2025年中国羽毛球拍行业进出口量分析</w:t>
      </w:r>
      <w:r>
        <w:rPr>
          <w:rFonts w:hint="eastAsia"/>
        </w:rPr>
        <w:br/>
      </w:r>
      <w:r>
        <w:rPr>
          <w:rFonts w:hint="eastAsia"/>
        </w:rPr>
        <w:t>　　　　一、2020-2025年中国羽毛球拍行业进口分析</w:t>
      </w:r>
      <w:r>
        <w:rPr>
          <w:rFonts w:hint="eastAsia"/>
        </w:rPr>
        <w:br/>
      </w:r>
      <w:r>
        <w:rPr>
          <w:rFonts w:hint="eastAsia"/>
        </w:rPr>
        <w:t>　　　　2020-2025年中国羽毛球拍（95065900）进口平均单价分析</w:t>
      </w:r>
      <w:r>
        <w:rPr>
          <w:rFonts w:hint="eastAsia"/>
        </w:rPr>
        <w:br/>
      </w:r>
      <w:r>
        <w:rPr>
          <w:rFonts w:hint="eastAsia"/>
        </w:rPr>
        <w:t>　　　　二、2020-2025年中国羽毛球拍行业出口分析</w:t>
      </w:r>
      <w:r>
        <w:rPr>
          <w:rFonts w:hint="eastAsia"/>
        </w:rPr>
        <w:br/>
      </w:r>
      <w:r>
        <w:rPr>
          <w:rFonts w:hint="eastAsia"/>
        </w:rPr>
        <w:t>　　　　2020-2025年中国羽毛球拍（95065900）出口平均单价分析</w:t>
      </w:r>
      <w:r>
        <w:rPr>
          <w:rFonts w:hint="eastAsia"/>
        </w:rPr>
        <w:br/>
      </w:r>
      <w:r>
        <w:rPr>
          <w:rFonts w:hint="eastAsia"/>
        </w:rPr>
        <w:t>　　第二节 2025-2031年中国羽毛球拍行业进出口市场预测分析</w:t>
      </w:r>
      <w:r>
        <w:rPr>
          <w:rFonts w:hint="eastAsia"/>
        </w:rPr>
        <w:br/>
      </w:r>
      <w:r>
        <w:rPr>
          <w:rFonts w:hint="eastAsia"/>
        </w:rPr>
        <w:t>　　　　一、2025-2031年中国羽毛球拍行业进口预测</w:t>
      </w:r>
      <w:r>
        <w:rPr>
          <w:rFonts w:hint="eastAsia"/>
        </w:rPr>
        <w:br/>
      </w:r>
      <w:r>
        <w:rPr>
          <w:rFonts w:hint="eastAsia"/>
        </w:rPr>
        <w:t>　　　　二、2025-2031年中国羽毛球拍行业出口预测</w:t>
      </w:r>
      <w:r>
        <w:rPr>
          <w:rFonts w:hint="eastAsia"/>
        </w:rPr>
        <w:br/>
      </w:r>
      <w:r>
        <w:rPr>
          <w:rFonts w:hint="eastAsia"/>
        </w:rPr>
        <w:br/>
      </w:r>
      <w:r>
        <w:rPr>
          <w:rFonts w:hint="eastAsia"/>
        </w:rPr>
        <w:t>第三部分 羽毛球行业竞争格局</w:t>
      </w:r>
      <w:r>
        <w:rPr>
          <w:rFonts w:hint="eastAsia"/>
        </w:rPr>
        <w:br/>
      </w:r>
      <w:r>
        <w:rPr>
          <w:rFonts w:hint="eastAsia"/>
        </w:rPr>
        <w:t>第六章 全国羽毛球行业财务状况分析</w:t>
      </w:r>
      <w:r>
        <w:rPr>
          <w:rFonts w:hint="eastAsia"/>
        </w:rPr>
        <w:br/>
      </w:r>
      <w:r>
        <w:rPr>
          <w:rFonts w:hint="eastAsia"/>
        </w:rPr>
        <w:t>　　第 一节 2020-2025年羽毛球行业规模分析</w:t>
      </w:r>
      <w:r>
        <w:rPr>
          <w:rFonts w:hint="eastAsia"/>
        </w:rPr>
        <w:br/>
      </w:r>
      <w:r>
        <w:rPr>
          <w:rFonts w:hint="eastAsia"/>
        </w:rPr>
        <w:t>　　　　一、2020-2025年羽毛球行业总资产对比分析</w:t>
      </w:r>
      <w:r>
        <w:rPr>
          <w:rFonts w:hint="eastAsia"/>
        </w:rPr>
        <w:br/>
      </w:r>
      <w:r>
        <w:rPr>
          <w:rFonts w:hint="eastAsia"/>
        </w:rPr>
        <w:t>　　　　二、2020-2025年羽毛球行业企业单位数对比分析</w:t>
      </w:r>
      <w:r>
        <w:rPr>
          <w:rFonts w:hint="eastAsia"/>
        </w:rPr>
        <w:br/>
      </w:r>
      <w:r>
        <w:rPr>
          <w:rFonts w:hint="eastAsia"/>
        </w:rPr>
        <w:t>　　　　三、2020-2025年羽毛球行业从业人员平均人数对比分析</w:t>
      </w:r>
      <w:r>
        <w:rPr>
          <w:rFonts w:hint="eastAsia"/>
        </w:rPr>
        <w:br/>
      </w:r>
      <w:r>
        <w:rPr>
          <w:rFonts w:hint="eastAsia"/>
        </w:rPr>
        <w:t>　　第二节 2020-2025年羽毛球行业经济效益分析</w:t>
      </w:r>
      <w:r>
        <w:rPr>
          <w:rFonts w:hint="eastAsia"/>
        </w:rPr>
        <w:br/>
      </w:r>
      <w:r>
        <w:rPr>
          <w:rFonts w:hint="eastAsia"/>
        </w:rPr>
        <w:t>　　　　一、2020-2025年羽毛球行业盈利能力分析</w:t>
      </w:r>
      <w:r>
        <w:rPr>
          <w:rFonts w:hint="eastAsia"/>
        </w:rPr>
        <w:br/>
      </w:r>
      <w:r>
        <w:rPr>
          <w:rFonts w:hint="eastAsia"/>
        </w:rPr>
        <w:t>　　　　二、2020-2025年羽毛球行业偿债能力分析</w:t>
      </w:r>
      <w:r>
        <w:rPr>
          <w:rFonts w:hint="eastAsia"/>
        </w:rPr>
        <w:br/>
      </w:r>
      <w:r>
        <w:rPr>
          <w:rFonts w:hint="eastAsia"/>
        </w:rPr>
        <w:t>　　　　三、2020-2025年羽毛球行业营运能力分析</w:t>
      </w:r>
      <w:r>
        <w:rPr>
          <w:rFonts w:hint="eastAsia"/>
        </w:rPr>
        <w:br/>
      </w:r>
      <w:r>
        <w:rPr>
          <w:rFonts w:hint="eastAsia"/>
        </w:rPr>
        <w:t>　　第三节 2020-2025年羽毛球行业结构分析</w:t>
      </w:r>
      <w:r>
        <w:rPr>
          <w:rFonts w:hint="eastAsia"/>
        </w:rPr>
        <w:br/>
      </w:r>
      <w:r>
        <w:rPr>
          <w:rFonts w:hint="eastAsia"/>
        </w:rPr>
        <w:t>　　　　一、2020-2025年羽毛球行业所有制结构分析</w:t>
      </w:r>
      <w:r>
        <w:rPr>
          <w:rFonts w:hint="eastAsia"/>
        </w:rPr>
        <w:br/>
      </w:r>
      <w:r>
        <w:rPr>
          <w:rFonts w:hint="eastAsia"/>
        </w:rPr>
        <w:t>　　　　二、2020-2025年羽毛球行业不同规模企业结构分析</w:t>
      </w:r>
      <w:r>
        <w:rPr>
          <w:rFonts w:hint="eastAsia"/>
        </w:rPr>
        <w:br/>
      </w:r>
      <w:r>
        <w:rPr>
          <w:rFonts w:hint="eastAsia"/>
        </w:rPr>
        <w:br/>
      </w:r>
      <w:r>
        <w:rPr>
          <w:rFonts w:hint="eastAsia"/>
        </w:rPr>
        <w:t>第七章 国内外羽毛球重点企业分析</w:t>
      </w:r>
      <w:r>
        <w:rPr>
          <w:rFonts w:hint="eastAsia"/>
        </w:rPr>
        <w:br/>
      </w:r>
      <w:r>
        <w:rPr>
          <w:rFonts w:hint="eastAsia"/>
        </w:rPr>
        <w:t>　　第 一节 南京胜利体育用品实业有限公司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第二节 李宁Lining</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第三节 石狮凯胜体育用品有限公司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第四节 深圳市川崎运动用品有限公司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第五节 深圳市索德士体育用品公司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第六节 上海红双喜股份有限公司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第七节 奥立弗OLIVER</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第八节 江山市航宇文体用品有限公司</w:t>
      </w:r>
      <w:r>
        <w:rPr>
          <w:rFonts w:hint="eastAsia"/>
        </w:rPr>
        <w:br/>
      </w:r>
      <w:r>
        <w:rPr>
          <w:rFonts w:hint="eastAsia"/>
        </w:rPr>
        <w:t>　　　　一、公司概况</w:t>
      </w:r>
      <w:r>
        <w:rPr>
          <w:rFonts w:hint="eastAsia"/>
        </w:rPr>
        <w:br/>
      </w:r>
      <w:r>
        <w:rPr>
          <w:rFonts w:hint="eastAsia"/>
        </w:rPr>
        <w:t>　　　　二、企业经营情况</w:t>
      </w:r>
      <w:r>
        <w:rPr>
          <w:rFonts w:hint="eastAsia"/>
        </w:rPr>
        <w:br/>
      </w:r>
      <w:r>
        <w:rPr>
          <w:rFonts w:hint="eastAsia"/>
        </w:rPr>
        <w:t>　　　　三、行业前景调研</w:t>
      </w:r>
      <w:r>
        <w:rPr>
          <w:rFonts w:hint="eastAsia"/>
        </w:rPr>
        <w:br/>
      </w:r>
      <w:r>
        <w:rPr>
          <w:rFonts w:hint="eastAsia"/>
        </w:rPr>
        <w:t>　　第九节 广州威健体育用品公司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第十节 浙江桐乡波力科技复材用品有限公司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br/>
      </w:r>
      <w:r>
        <w:rPr>
          <w:rFonts w:hint="eastAsia"/>
        </w:rPr>
        <w:t>第四部分 羽毛球行业发展趋势</w:t>
      </w:r>
      <w:r>
        <w:rPr>
          <w:rFonts w:hint="eastAsia"/>
        </w:rPr>
        <w:br/>
      </w:r>
      <w:r>
        <w:rPr>
          <w:rFonts w:hint="eastAsia"/>
        </w:rPr>
        <w:t>第八章 中国羽毛球行业发展预测</w:t>
      </w:r>
      <w:r>
        <w:rPr>
          <w:rFonts w:hint="eastAsia"/>
        </w:rPr>
        <w:br/>
      </w:r>
      <w:r>
        <w:rPr>
          <w:rFonts w:hint="eastAsia"/>
        </w:rPr>
        <w:t>　　第 一节 2025-2031年我国羽毛球行业产量预测</w:t>
      </w:r>
      <w:r>
        <w:rPr>
          <w:rFonts w:hint="eastAsia"/>
        </w:rPr>
        <w:br/>
      </w:r>
      <w:r>
        <w:rPr>
          <w:rFonts w:hint="eastAsia"/>
        </w:rPr>
        <w:t>　　第二节 2025-2031年我国羽毛球行业消费量预测</w:t>
      </w:r>
      <w:r>
        <w:rPr>
          <w:rFonts w:hint="eastAsia"/>
        </w:rPr>
        <w:br/>
      </w:r>
      <w:r>
        <w:rPr>
          <w:rFonts w:hint="eastAsia"/>
        </w:rPr>
        <w:t>　　第三节 2025-2031年我国羽毛球行业产值预测</w:t>
      </w:r>
      <w:r>
        <w:rPr>
          <w:rFonts w:hint="eastAsia"/>
        </w:rPr>
        <w:br/>
      </w:r>
      <w:r>
        <w:rPr>
          <w:rFonts w:hint="eastAsia"/>
        </w:rPr>
        <w:t>　　第四节 2025-2031年我国羽毛球行业销售收入预测</w:t>
      </w:r>
      <w:r>
        <w:rPr>
          <w:rFonts w:hint="eastAsia"/>
        </w:rPr>
        <w:br/>
      </w:r>
      <w:r>
        <w:rPr>
          <w:rFonts w:hint="eastAsia"/>
        </w:rPr>
        <w:br/>
      </w:r>
      <w:r>
        <w:rPr>
          <w:rFonts w:hint="eastAsia"/>
        </w:rPr>
        <w:t>第九章 羽毛球行业前景调研与投资建议研究分析</w:t>
      </w:r>
      <w:r>
        <w:rPr>
          <w:rFonts w:hint="eastAsia"/>
        </w:rPr>
        <w:br/>
      </w:r>
      <w:r>
        <w:rPr>
          <w:rFonts w:hint="eastAsia"/>
        </w:rPr>
        <w:t>　　第 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羽毛球行业投资价值分析</w:t>
      </w:r>
      <w:r>
        <w:rPr>
          <w:rFonts w:hint="eastAsia"/>
        </w:rPr>
        <w:br/>
      </w:r>
      <w:r>
        <w:rPr>
          <w:rFonts w:hint="eastAsia"/>
        </w:rPr>
        <w:t>　　　　一、羽毛球行业趋势预测分析</w:t>
      </w:r>
      <w:r>
        <w:rPr>
          <w:rFonts w:hint="eastAsia"/>
        </w:rPr>
        <w:br/>
      </w:r>
      <w:r>
        <w:rPr>
          <w:rFonts w:hint="eastAsia"/>
        </w:rPr>
        <w:t>　　　　二、羽毛球行业盈利能力预测</w:t>
      </w:r>
      <w:r>
        <w:rPr>
          <w:rFonts w:hint="eastAsia"/>
        </w:rPr>
        <w:br/>
      </w:r>
      <w:r>
        <w:rPr>
          <w:rFonts w:hint="eastAsia"/>
        </w:rPr>
        <w:t>　　　　三、投资机会分析</w:t>
      </w:r>
      <w:r>
        <w:rPr>
          <w:rFonts w:hint="eastAsia"/>
        </w:rPr>
        <w:br/>
      </w:r>
      <w:r>
        <w:rPr>
          <w:rFonts w:hint="eastAsia"/>
        </w:rPr>
        <w:t>　　第三节 羽毛球行业前景调研分析</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三、市场竞争风险与规避</w:t>
      </w:r>
      <w:r>
        <w:rPr>
          <w:rFonts w:hint="eastAsia"/>
        </w:rPr>
        <w:br/>
      </w:r>
      <w:r>
        <w:rPr>
          <w:rFonts w:hint="eastAsia"/>
        </w:rPr>
        <w:t>　　　　四、技术风险分析与规避</w:t>
      </w:r>
      <w:r>
        <w:rPr>
          <w:rFonts w:hint="eastAsia"/>
        </w:rPr>
        <w:br/>
      </w:r>
      <w:r>
        <w:rPr>
          <w:rFonts w:hint="eastAsia"/>
        </w:rPr>
        <w:t>　　　　五、下游需求风险与规避</w:t>
      </w:r>
      <w:r>
        <w:rPr>
          <w:rFonts w:hint="eastAsia"/>
        </w:rPr>
        <w:br/>
      </w:r>
      <w:r>
        <w:rPr>
          <w:rFonts w:hint="eastAsia"/>
        </w:rPr>
        <w:t>　　　　六、资金短缺风险与规避</w:t>
      </w:r>
      <w:r>
        <w:rPr>
          <w:rFonts w:hint="eastAsia"/>
        </w:rPr>
        <w:br/>
      </w:r>
      <w:r>
        <w:rPr>
          <w:rFonts w:hint="eastAsia"/>
        </w:rPr>
        <w:t>　　　　七、经营风险与规避</w:t>
      </w:r>
      <w:r>
        <w:rPr>
          <w:rFonts w:hint="eastAsia"/>
        </w:rPr>
        <w:br/>
      </w:r>
      <w:r>
        <w:rPr>
          <w:rFonts w:hint="eastAsia"/>
        </w:rPr>
        <w:t>　　　　八、管理风险与规避</w:t>
      </w:r>
      <w:r>
        <w:rPr>
          <w:rFonts w:hint="eastAsia"/>
        </w:rPr>
        <w:br/>
      </w:r>
      <w:r>
        <w:rPr>
          <w:rFonts w:hint="eastAsia"/>
        </w:rPr>
        <w:t>　　第四节 羽毛球行业投资建议研究分析</w:t>
      </w:r>
      <w:r>
        <w:rPr>
          <w:rFonts w:hint="eastAsia"/>
        </w:rPr>
        <w:br/>
      </w:r>
      <w:r>
        <w:rPr>
          <w:rFonts w:hint="eastAsia"/>
        </w:rPr>
        <w:br/>
      </w:r>
      <w:r>
        <w:rPr>
          <w:rFonts w:hint="eastAsia"/>
        </w:rPr>
        <w:t>第十章 中国羽毛球行业总结</w:t>
      </w:r>
      <w:r>
        <w:rPr>
          <w:rFonts w:hint="eastAsia"/>
        </w:rPr>
        <w:br/>
      </w:r>
      <w:r>
        <w:rPr>
          <w:rFonts w:hint="eastAsia"/>
        </w:rPr>
        <w:t>　　第 一节 羽毛球行业企业问题总结</w:t>
      </w:r>
      <w:r>
        <w:rPr>
          <w:rFonts w:hint="eastAsia"/>
        </w:rPr>
        <w:br/>
      </w:r>
      <w:r>
        <w:rPr>
          <w:rFonts w:hint="eastAsia"/>
        </w:rPr>
        <w:t>　　第二节 羽毛球企业应对策略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羽毛球市场的重点客户战略实施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羽毛球项目投资建议</w:t>
      </w:r>
      <w:r>
        <w:rPr>
          <w:rFonts w:hint="eastAsia"/>
        </w:rPr>
        <w:br/>
      </w:r>
      <w:r>
        <w:rPr>
          <w:rFonts w:hint="eastAsia"/>
        </w:rPr>
        <w:t>　　第五节 羽毛球行业投资建议研究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对我国羽毛球品牌的战略思考</w:t>
      </w:r>
      <w:r>
        <w:rPr>
          <w:rFonts w:hint="eastAsia"/>
        </w:rPr>
        <w:br/>
      </w:r>
      <w:r>
        <w:rPr>
          <w:rFonts w:hint="eastAsia"/>
        </w:rPr>
        <w:t>　　　　一、羽毛球品牌的重要性</w:t>
      </w:r>
      <w:r>
        <w:rPr>
          <w:rFonts w:hint="eastAsia"/>
        </w:rPr>
        <w:br/>
      </w:r>
      <w:r>
        <w:rPr>
          <w:rFonts w:hint="eastAsia"/>
        </w:rPr>
        <w:t>　　　　二、羽毛球实施品牌战略的意义</w:t>
      </w:r>
      <w:r>
        <w:rPr>
          <w:rFonts w:hint="eastAsia"/>
        </w:rPr>
        <w:br/>
      </w:r>
      <w:r>
        <w:rPr>
          <w:rFonts w:hint="eastAsia"/>
        </w:rPr>
        <w:t>　　　　三、羽毛球企业品牌的现状分析</w:t>
      </w:r>
      <w:r>
        <w:rPr>
          <w:rFonts w:hint="eastAsia"/>
        </w:rPr>
        <w:br/>
      </w:r>
      <w:r>
        <w:rPr>
          <w:rFonts w:hint="eastAsia"/>
        </w:rPr>
        <w:t>　　　　四、我国羽毛球企业的品牌战略</w:t>
      </w:r>
      <w:r>
        <w:rPr>
          <w:rFonts w:hint="eastAsia"/>
        </w:rPr>
        <w:br/>
      </w:r>
      <w:r>
        <w:rPr>
          <w:rFonts w:hint="eastAsia"/>
        </w:rPr>
        <w:t>　　　　五、羽毛球品牌战略管理的策略</w:t>
      </w:r>
      <w:r>
        <w:rPr>
          <w:rFonts w:hint="eastAsia"/>
        </w:rPr>
        <w:br/>
      </w:r>
      <w:r>
        <w:rPr>
          <w:rFonts w:hint="eastAsia"/>
        </w:rPr>
        <w:t>　　第七节 中智-林-　羽毛球经营策略分析</w:t>
      </w:r>
      <w:r>
        <w:rPr>
          <w:rFonts w:hint="eastAsia"/>
        </w:rPr>
        <w:br/>
      </w:r>
      <w:r>
        <w:rPr>
          <w:rFonts w:hint="eastAsia"/>
        </w:rPr>
        <w:t>　　　　一、羽毛球市场细分策略</w:t>
      </w:r>
      <w:r>
        <w:rPr>
          <w:rFonts w:hint="eastAsia"/>
        </w:rPr>
        <w:br/>
      </w:r>
      <w:r>
        <w:rPr>
          <w:rFonts w:hint="eastAsia"/>
        </w:rPr>
        <w:t>　　　　二、羽毛球市场创新策略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五、行业新产品差异化战略</w:t>
      </w:r>
      <w:r>
        <w:rPr>
          <w:rFonts w:hint="eastAsia"/>
        </w:rPr>
        <w:br/>
      </w:r>
      <w:r>
        <w:rPr>
          <w:rFonts w:hint="eastAsia"/>
        </w:rPr>
        <w:br/>
      </w:r>
      <w:r>
        <w:rPr>
          <w:rFonts w:hint="eastAsia"/>
        </w:rPr>
        <w:t>图表目录</w:t>
      </w:r>
      <w:r>
        <w:rPr>
          <w:rFonts w:hint="eastAsia"/>
        </w:rPr>
        <w:br/>
      </w:r>
      <w:r>
        <w:rPr>
          <w:rFonts w:hint="eastAsia"/>
        </w:rPr>
        <w:t>　　图表 2025年宏观发展逻辑</w:t>
      </w:r>
      <w:r>
        <w:rPr>
          <w:rFonts w:hint="eastAsia"/>
        </w:rPr>
        <w:br/>
      </w:r>
      <w:r>
        <w:rPr>
          <w:rFonts w:hint="eastAsia"/>
        </w:rPr>
        <w:t>　　图表 主要国家通货膨胀</w:t>
      </w:r>
      <w:r>
        <w:rPr>
          <w:rFonts w:hint="eastAsia"/>
        </w:rPr>
        <w:br/>
      </w:r>
      <w:r>
        <w:rPr>
          <w:rFonts w:hint="eastAsia"/>
        </w:rPr>
        <w:t>　　图表 2020-2025年国内生产总值及增长速度</w:t>
      </w:r>
      <w:r>
        <w:rPr>
          <w:rFonts w:hint="eastAsia"/>
        </w:rPr>
        <w:br/>
      </w:r>
      <w:r>
        <w:rPr>
          <w:rFonts w:hint="eastAsia"/>
        </w:rPr>
        <w:t>　　图表 2020-2025年消费价格指数</w:t>
      </w:r>
      <w:r>
        <w:rPr>
          <w:rFonts w:hint="eastAsia"/>
        </w:rPr>
        <w:br/>
      </w:r>
      <w:r>
        <w:rPr>
          <w:rFonts w:hint="eastAsia"/>
        </w:rPr>
        <w:t>　　图表 2020-2025年工业品出产价格指数（PPI）</w:t>
      </w:r>
      <w:r>
        <w:rPr>
          <w:rFonts w:hint="eastAsia"/>
        </w:rPr>
        <w:br/>
      </w:r>
      <w:r>
        <w:rPr>
          <w:rFonts w:hint="eastAsia"/>
        </w:rPr>
        <w:t>　　图表 2020-2025年中国居民人均收入实际增长速度</w:t>
      </w:r>
      <w:r>
        <w:rPr>
          <w:rFonts w:hint="eastAsia"/>
        </w:rPr>
        <w:br/>
      </w:r>
      <w:r>
        <w:rPr>
          <w:rFonts w:hint="eastAsia"/>
        </w:rPr>
        <w:t>　　图表 2020-2025年中国居民恩格尔系数</w:t>
      </w:r>
      <w:r>
        <w:rPr>
          <w:rFonts w:hint="eastAsia"/>
        </w:rPr>
        <w:br/>
      </w:r>
      <w:r>
        <w:rPr>
          <w:rFonts w:hint="eastAsia"/>
        </w:rPr>
        <w:t>　　图表 2020-2025年全国规模以上工业增加值及增长速度</w:t>
      </w:r>
      <w:r>
        <w:rPr>
          <w:rFonts w:hint="eastAsia"/>
        </w:rPr>
        <w:br/>
      </w:r>
      <w:r>
        <w:rPr>
          <w:rFonts w:hint="eastAsia"/>
        </w:rPr>
        <w:t>　　图表 2020-2025年全社会固定资产投资增速</w:t>
      </w:r>
      <w:r>
        <w:rPr>
          <w:rFonts w:hint="eastAsia"/>
        </w:rPr>
        <w:br/>
      </w:r>
      <w:r>
        <w:rPr>
          <w:rFonts w:hint="eastAsia"/>
        </w:rPr>
        <w:t>　　图表 2020-2025年房地产开发投资累计同比增速</w:t>
      </w:r>
      <w:r>
        <w:rPr>
          <w:rFonts w:hint="eastAsia"/>
        </w:rPr>
        <w:br/>
      </w:r>
      <w:r>
        <w:rPr>
          <w:rFonts w:hint="eastAsia"/>
        </w:rPr>
        <w:t>　　图表 2020-2025年中国对外贸易进出口总额</w:t>
      </w:r>
      <w:r>
        <w:rPr>
          <w:rFonts w:hint="eastAsia"/>
        </w:rPr>
        <w:br/>
      </w:r>
      <w:r>
        <w:rPr>
          <w:rFonts w:hint="eastAsia"/>
        </w:rPr>
        <w:t>　　图表 2025年人口数及其构成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Pr>
          <w:rFonts w:hint="eastAsia"/>
        </w:rPr>
        <w:t>　　图表 羽毛球行业产业链</w:t>
      </w:r>
      <w:r>
        <w:rPr>
          <w:rFonts w:hint="eastAsia"/>
        </w:rPr>
        <w:br/>
      </w:r>
      <w:r>
        <w:rPr>
          <w:rFonts w:hint="eastAsia"/>
        </w:rPr>
        <w:t>　　图表 中国羽毛球拍品牌排行（2014）</w:t>
      </w:r>
      <w:r>
        <w:rPr>
          <w:rFonts w:hint="eastAsia"/>
        </w:rPr>
        <w:br/>
      </w:r>
      <w:r>
        <w:rPr>
          <w:rFonts w:hint="eastAsia"/>
        </w:rPr>
        <w:t>　　图表 2020-2025年中国羽毛球行业市场规模</w:t>
      </w:r>
      <w:r>
        <w:rPr>
          <w:rFonts w:hint="eastAsia"/>
        </w:rPr>
        <w:br/>
      </w:r>
      <w:r>
        <w:rPr>
          <w:rFonts w:hint="eastAsia"/>
        </w:rPr>
        <w:t>　　图表 2025年中国羽毛球行业区域市场分布情况</w:t>
      </w:r>
      <w:r>
        <w:rPr>
          <w:rFonts w:hint="eastAsia"/>
        </w:rPr>
        <w:br/>
      </w:r>
      <w:r>
        <w:rPr>
          <w:rFonts w:hint="eastAsia"/>
        </w:rPr>
        <w:t>　　图表 2020-2025年东北地区羽毛球行业市场规模</w:t>
      </w:r>
      <w:r>
        <w:rPr>
          <w:rFonts w:hint="eastAsia"/>
        </w:rPr>
        <w:br/>
      </w:r>
      <w:r>
        <w:rPr>
          <w:rFonts w:hint="eastAsia"/>
        </w:rPr>
        <w:t>　　图表 2020-2025年华东地区羽毛球行业市场规模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1f5b94b6746b1" w:history="1">
        <w:r>
          <w:rPr>
            <w:rStyle w:val="Hyperlink"/>
          </w:rPr>
          <w:t>2025-2031年中国羽毛球行业发展研究分析与市场前景预测报告</w:t>
        </w:r>
      </w:hyperlink>
      <w:r>
        <w:rPr>
          <w:color w:val="C00000"/>
        </w:rPr>
        <w:t>》，报告编号：</w:t>
      </w:r>
      <w:r>
        <w:rPr>
          <w:rFonts w:hint="eastAsia"/>
          <w:color w:val="C00000"/>
        </w:rPr>
        <w:t>2235808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1f5b94b6746b1" w:history="1">
        <w:r>
          <w:rPr>
            <w:rStyle w:val="Hyperlink"/>
          </w:rPr>
          <w:t>https://www.20087.com/8/80/YuMaoQiuDeXianZhuangHeFaZhanQuSh.html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87e33383644d0" w:history="1">
      <w:r>
        <w:rPr>
          <w:rStyle w:val="Hyperlink"/>
        </w:rPr>
        <w:t>2025-2031年中国羽毛球行业发展研究分析与市场前景预测报告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uMaoQiuDeXianZhuangHeFaZhanQuSh.html" TargetMode="External" Id="Ra961f5b94b6746b1" /></Relationships>
</file>

<file path=word/_rels/header2.xml.rels>&#65279;<?xml version="1.0" encoding="utf-8"?><Relationships xmlns="http://schemas.openxmlformats.org/package/2006/relationships"><Relationship Type="http://schemas.openxmlformats.org/officeDocument/2006/relationships/hyperlink" Target="https://www.20087.com/8/80/YuMaoQiuDeXianZhuangHeFaZhanQuSh.html" TargetMode="External" Id="R97987e333836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2024-12-30T06:18:00Z</dcterms:created>
  <dcterms:modified xsi:type="dcterms:W3CDTF">2024-12-30T07:18:00Z</dcterms:modified>
  <dc:subject>2025-2031年中国羽毛球行业发展研究分析与市场前景预测报告</dc:subject>
  <dc:title>2025-2031年中国羽毛球行业发展研究分析与市场前景预测报告</dc:title>
  <cp:keywords>2025-2031年中国羽毛球行业发展研究分析与市场前景预测报告</cp:keywords>
  <dc:description>2025-2031年中国羽毛球行业发展研究分析与市场前景预测报告</dc:description>
</cp:coreProperties>
</file>